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74B7" w14:textId="3CC9B83C" w:rsidR="0005212E" w:rsidRDefault="00C75EF3" w:rsidP="00305DC6">
      <w:pPr>
        <w:ind w:firstLine="0"/>
        <w:rPr>
          <w:rFonts w:cs="Arial"/>
        </w:rPr>
      </w:pPr>
      <w:bookmarkStart w:id="0" w:name="_GoBack"/>
      <w:bookmarkEnd w:id="0"/>
      <w:r>
        <w:rPr>
          <w:noProof/>
        </w:rPr>
        <mc:AlternateContent>
          <mc:Choice Requires="wps">
            <w:drawing>
              <wp:anchor distT="0" distB="0" distL="114300" distR="114300" simplePos="0" relativeHeight="251670528" behindDoc="0" locked="0" layoutInCell="1" allowOverlap="1" wp14:anchorId="5FBFE183" wp14:editId="1E09FF78">
                <wp:simplePos x="0" y="0"/>
                <wp:positionH relativeFrom="column">
                  <wp:posOffset>5232400</wp:posOffset>
                </wp:positionH>
                <wp:positionV relativeFrom="paragraph">
                  <wp:posOffset>-606425</wp:posOffset>
                </wp:positionV>
                <wp:extent cx="231140" cy="173990"/>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31140" cy="173990"/>
                        </a:xfrm>
                        <a:prstGeom prst="rect">
                          <a:avLst/>
                        </a:prstGeom>
                        <a:solidFill>
                          <a:schemeClr val="lt1"/>
                        </a:solidFill>
                        <a:ln w="6350">
                          <a:noFill/>
                        </a:ln>
                      </wps:spPr>
                      <wps:txbx>
                        <w:txbxContent>
                          <w:p w14:paraId="1D84A56E" w14:textId="77777777" w:rsidR="00C46683" w:rsidRDefault="00C46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FE183" id="_x0000_t202" coordsize="21600,21600" o:spt="202" path="m,l,21600r21600,l21600,xe">
                <v:stroke joinstyle="miter"/>
                <v:path gradientshapeok="t" o:connecttype="rect"/>
              </v:shapetype>
              <v:shape id="Caixa de Texto 12" o:spid="_x0000_s1026" type="#_x0000_t202" style="position:absolute;left:0;text-align:left;margin-left:412pt;margin-top:-47.75pt;width:18.2pt;height:13.7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23WAIAAK0EAAAOAAAAZHJzL2Uyb0RvYy54bWysVE1v2zAMvQ/YfxB0Xx2nX2tQp8hSdBsQ&#10;tAXarWdFlhthsqhJSuz21+9JTtqs22nYRaDMR4qPj/T5Rd8atlE+aLIVLw9GnCkrqdb2seLf7q8+&#10;fOQsRGFrYciqij+pwC+m79+dd26ixrQiUyvPkMSGSecqvorRTYoiyJVqRTggpyycDflWRFz9Y1F7&#10;0SF7a4rxaHRSdORr50mqEPD1cnDyac7fNErGm6YJKjJTcdQW8+nzuUxnMT0Xk0cv3ErLbRniH6po&#10;hbZ49CXVpYiCrb3+I1WrpadATTyQ1BbUNFqqzAFsytEbNncr4VTmguYE99Km8P/SyuvNrWe6hnZj&#10;zqxoodFc6F6wWrF71UdicKBLnQsTgO8c4LH/RD0iMuPgFiR/BECKPcwQEIBOXekb37LGaPclRWXr&#10;+y4ePWBIBnGeXgTBu0zi4/iwLI/gkXCVp4dnZ1mwYkiYEjsf4mdFLUtGxT30zkWJzSLEVNIrJMED&#10;GV1faWPyJc2YmhvPNgLTYWKZeCLiN5SxrKv4yeHxKCe2lMIHnLFbzgPNxD72yx7OZC6pfkKvPA0z&#10;F5y80ihyIUK8FR5DBl5YnHiDozGER2hrcbYi//y37wkP7eHlrMPQVjz8XAuvODNfLabirDxK7Yr5&#10;cnR8OsbF73uW+x67bucE5lAE1WUz4aPZmY2n9gH7NUuvwiWsxNsVjztzHodVwn5KNZtlEObaibiw&#10;d07uJE7i3PcPwrutThECX9NuvMXkjVwDNmlkabaO1Ois5WtXt33HTmTBtvublm7/nlGvf5npLwAA&#10;AP//AwBQSwMEFAAGAAgAAAAhAPOIfN/gAAAACwEAAA8AAABkcnMvZG93bnJldi54bWxMj81OwzAQ&#10;hO9IvIO1SFxQ6zRKozSNU6GKSogbgQfYxtskIraj2Pnh7VlOcNzZ0cw3xWk1vZhp9J2zCnbbCATZ&#10;2unONgo+Py6bDIQPaDX2zpKCb/JwKu/vCsy1W+w7zVVoBIdYn6OCNoQhl9LXLRn0WzeQ5d/NjQYD&#10;n2Mj9YgLh5texlGUSoOd5YYWBzq3VH9Vk+ES/RY/XeKXeVriJH2dzoehQq3U48P6fAQRaA1/ZvjF&#10;Z3QomenqJqu96BVkccJbgoLNYb8HwY4sjRIQV1bSbAeyLOT/DeUPAAAA//8DAFBLAQItABQABgAI&#10;AAAAIQC2gziS/gAAAOEBAAATAAAAAAAAAAAAAAAAAAAAAABbQ29udGVudF9UeXBlc10ueG1sUEsB&#10;Ai0AFAAGAAgAAAAhADj9If/WAAAAlAEAAAsAAAAAAAAAAAAAAAAALwEAAF9yZWxzLy5yZWxzUEsB&#10;Ai0AFAAGAAgAAAAhAN0l7bdYAgAArQQAAA4AAAAAAAAAAAAAAAAALgIAAGRycy9lMm9Eb2MueG1s&#10;UEsBAi0AFAAGAAgAAAAhAPOIfN/gAAAACwEAAA8AAAAAAAAAAAAAAAAAsgQAAGRycy9kb3ducmV2&#10;LnhtbFBLBQYAAAAABAAEAPMAAAC/BQAAAAA=&#10;" fillcolor="white [3201]" stroked="f" strokeweight=".5pt">
                <v:textbox>
                  <w:txbxContent>
                    <w:p w14:paraId="1D84A56E" w14:textId="77777777" w:rsidR="00C46683" w:rsidRDefault="00C46683"/>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F3B4A2F" wp14:editId="41827B6D">
                <wp:simplePos x="0" y="0"/>
                <wp:positionH relativeFrom="column">
                  <wp:posOffset>5311140</wp:posOffset>
                </wp:positionH>
                <wp:positionV relativeFrom="paragraph">
                  <wp:posOffset>-661035</wp:posOffset>
                </wp:positionV>
                <wp:extent cx="152400" cy="228600"/>
                <wp:effectExtent l="0" t="381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51407" w14:textId="77777777" w:rsidR="00C46683" w:rsidRDefault="00C46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4A2F" id="Text Box 14" o:spid="_x0000_s1027" type="#_x0000_t202" style="position:absolute;left:0;text-align:left;margin-left:418.2pt;margin-top:-52.05pt;width:1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zRgQ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tCe3rgKvO4N+PkB/gPNsVRn7jT94pDSy5aoLb+xVvctJwzSy8LJ5OzoiOMC&#10;yKZ/rxnEITuvI9DQ2C70DrqBAB1oejxRE3KhIeQ0L1KwUDDl+XwG6xCBVMfDxjr/lusOhUWNLTAf&#10;wcn+zvnR9egSYjktBVsLKePGbjdLadGegErW8Tmgv3CTKjgrHY6NiOMfyBFiBFvINrL+vcwg39u8&#10;nKxn88tJsS6mk/IynU/SrLwtZ2lRFqv1U0gwK6pWMMbVnVD8qMCs+DuGD7MwaidqEPU1Lqf5dGTo&#10;j0Wm8fldkZ3wMJBSdDWen5xIFXh9oxiUTSpPhBzXycv0IyHQg+M3diWqIBA/SsAPmyHqLUokKGSj&#10;2SPIwmqgDRiGywQWrbbfMOphMGvsvu6I5RjJdwqkVWZFESY5borpZQ4be27ZnFuIogBVY4/RuFz6&#10;cfp3xoptC5FGMSt9A3JsRJTKc1YHEcPwxZoOF0WY7vN99Hq+zhY/AAAA//8DAFBLAwQUAAYACAAA&#10;ACEAlSPKV98AAAAMAQAADwAAAGRycy9kb3ducmV2LnhtbEyPwU7DMAyG70i8Q2QkLmhLCyUrpekE&#10;SCCuG3uAtPHaisapmmzt3h5zgqN/f/r9udwubhBnnELvSUO6TkAgNd721Go4fL2vchAhGrJm8IQa&#10;LhhgW11flaawfqYdnvexFVxCoTAauhjHQsrQdOhMWPsRiXdHPzkTeZxaaSczc7kb5H2SKOlMT3yh&#10;MyO+ddh8709Ow/Fzvnt8muuPeNjsMvVq+k3tL1rf3iwvzyAiLvEPhl99VoeKnWp/IhvEoCF/UBmj&#10;GlZpkqUgGMlVwlHNkcpTkFUp/z9R/QAAAP//AwBQSwECLQAUAAYACAAAACEAtoM4kv4AAADhAQAA&#10;EwAAAAAAAAAAAAAAAAAAAAAAW0NvbnRlbnRfVHlwZXNdLnhtbFBLAQItABQABgAIAAAAIQA4/SH/&#10;1gAAAJQBAAALAAAAAAAAAAAAAAAAAC8BAABfcmVscy8ucmVsc1BLAQItABQABgAIAAAAIQB0KfzR&#10;gQIAABYFAAAOAAAAAAAAAAAAAAAAAC4CAABkcnMvZTJvRG9jLnhtbFBLAQItABQABgAIAAAAIQCV&#10;I8pX3wAAAAwBAAAPAAAAAAAAAAAAAAAAANsEAABkcnMvZG93bnJldi54bWxQSwUGAAAAAAQABADz&#10;AAAA5wUAAAAA&#10;" stroked="f">
                <v:textbox>
                  <w:txbxContent>
                    <w:p w14:paraId="00351407" w14:textId="77777777" w:rsidR="00C46683" w:rsidRDefault="00C46683"/>
                  </w:txbxContent>
                </v:textbox>
              </v:shape>
            </w:pict>
          </mc:Fallback>
        </mc:AlternateContent>
      </w:r>
      <w:r w:rsidR="0005212E">
        <w:rPr>
          <w:noProof/>
        </w:rPr>
        <w:drawing>
          <wp:anchor distT="0" distB="0" distL="114300" distR="114300" simplePos="0" relativeHeight="251664384" behindDoc="0" locked="0" layoutInCell="1" allowOverlap="1" wp14:anchorId="0099E6FD" wp14:editId="2B3F1954">
            <wp:simplePos x="0" y="0"/>
            <wp:positionH relativeFrom="margin">
              <wp:align>center</wp:align>
            </wp:positionH>
            <wp:positionV relativeFrom="margin">
              <wp:align>top</wp:align>
            </wp:positionV>
            <wp:extent cx="2847340" cy="554990"/>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anchor>
        </w:drawing>
      </w:r>
    </w:p>
    <w:p w14:paraId="06F7660D" w14:textId="77777777" w:rsidR="0005212E" w:rsidRDefault="0005212E" w:rsidP="00382F59"/>
    <w:p w14:paraId="5C12C4D5" w14:textId="77777777" w:rsidR="00382F59" w:rsidRDefault="00382F59" w:rsidP="00EB3114">
      <w:pPr>
        <w:jc w:val="center"/>
        <w:rPr>
          <w:b/>
          <w:sz w:val="28"/>
          <w:szCs w:val="28"/>
        </w:rPr>
      </w:pPr>
    </w:p>
    <w:p w14:paraId="5715FD7D" w14:textId="77777777" w:rsidR="0005212E" w:rsidRPr="00F3696D" w:rsidRDefault="0005212E" w:rsidP="00AE395A">
      <w:pPr>
        <w:ind w:firstLine="0"/>
        <w:jc w:val="center"/>
        <w:rPr>
          <w:b/>
        </w:rPr>
      </w:pPr>
      <w:r w:rsidRPr="00F3696D">
        <w:rPr>
          <w:b/>
        </w:rPr>
        <w:t>CURSO DE ODONTOLOGIA</w:t>
      </w:r>
    </w:p>
    <w:p w14:paraId="01AA83A6" w14:textId="77777777" w:rsidR="0005212E" w:rsidRDefault="0005212E" w:rsidP="00AE395A">
      <w:pPr>
        <w:ind w:firstLine="0"/>
      </w:pPr>
    </w:p>
    <w:p w14:paraId="0589259D" w14:textId="77777777" w:rsidR="00F67341" w:rsidRPr="00F67341" w:rsidRDefault="00F67341" w:rsidP="00F67341">
      <w:pPr>
        <w:ind w:firstLine="0"/>
        <w:jc w:val="center"/>
        <w:rPr>
          <w:b/>
          <w:sz w:val="28"/>
          <w:szCs w:val="28"/>
        </w:rPr>
      </w:pPr>
      <w:r w:rsidRPr="00F67341">
        <w:rPr>
          <w:b/>
          <w:sz w:val="28"/>
          <w:szCs w:val="28"/>
        </w:rPr>
        <w:t>MARÍLIA SILVA CUNHA</w:t>
      </w:r>
    </w:p>
    <w:p w14:paraId="7974B540" w14:textId="77777777" w:rsidR="0005212E" w:rsidRDefault="0005212E" w:rsidP="00AE395A">
      <w:pPr>
        <w:ind w:firstLine="0"/>
        <w:jc w:val="center"/>
      </w:pPr>
    </w:p>
    <w:p w14:paraId="0D5A5872" w14:textId="77777777" w:rsidR="00766E3A" w:rsidRDefault="00766E3A" w:rsidP="001445E0">
      <w:pPr>
        <w:ind w:firstLine="0"/>
        <w:jc w:val="center"/>
      </w:pPr>
    </w:p>
    <w:p w14:paraId="5DFFCFE0" w14:textId="77777777" w:rsidR="00766E3A" w:rsidRDefault="00766E3A" w:rsidP="001445E0">
      <w:pPr>
        <w:ind w:firstLine="0"/>
      </w:pPr>
    </w:p>
    <w:p w14:paraId="39D6A2A3" w14:textId="77777777" w:rsidR="00766E3A" w:rsidRDefault="00766E3A" w:rsidP="001445E0">
      <w:pPr>
        <w:ind w:firstLine="0"/>
      </w:pPr>
    </w:p>
    <w:p w14:paraId="7A2A0E05" w14:textId="77777777" w:rsidR="00766E3A" w:rsidRDefault="00766E3A" w:rsidP="001445E0">
      <w:pPr>
        <w:ind w:firstLine="0"/>
      </w:pPr>
    </w:p>
    <w:p w14:paraId="3A68C89B" w14:textId="77777777" w:rsidR="001445E0" w:rsidRDefault="001445E0" w:rsidP="001445E0">
      <w:pPr>
        <w:ind w:firstLine="0"/>
      </w:pPr>
    </w:p>
    <w:p w14:paraId="60E4C6A3" w14:textId="77777777" w:rsidR="0005212E" w:rsidRDefault="0005212E" w:rsidP="001445E0">
      <w:pPr>
        <w:ind w:firstLine="0"/>
        <w:rPr>
          <w:lang w:eastAsia="ar-SA"/>
        </w:rPr>
      </w:pPr>
    </w:p>
    <w:p w14:paraId="43A53D5F" w14:textId="77777777" w:rsidR="00F67341" w:rsidRPr="00E31D68" w:rsidRDefault="00F67341" w:rsidP="00DB28FB">
      <w:pPr>
        <w:spacing w:line="240" w:lineRule="auto"/>
        <w:ind w:firstLine="0"/>
        <w:jc w:val="center"/>
        <w:rPr>
          <w:rFonts w:ascii="Verdana" w:hAnsi="Verdana" w:cs="Verdana"/>
          <w:b/>
          <w:bCs/>
          <w:sz w:val="32"/>
          <w:szCs w:val="32"/>
        </w:rPr>
      </w:pPr>
      <w:r>
        <w:rPr>
          <w:rFonts w:cs="Arial"/>
          <w:b/>
          <w:sz w:val="32"/>
          <w:szCs w:val="32"/>
          <w:lang w:eastAsia="ar-SA"/>
        </w:rPr>
        <w:t>AS CONSEQUÊNCIAS DO USO DO TABACO NO PERIODONTO: PROTOCOLO DE ABANDONO DESSE HÁBITO</w:t>
      </w:r>
    </w:p>
    <w:p w14:paraId="35303D67" w14:textId="77777777" w:rsidR="00F67341" w:rsidRPr="00DB28FB" w:rsidRDefault="00F67341" w:rsidP="00DB28FB">
      <w:pPr>
        <w:pStyle w:val="Pr-formataoHTML"/>
        <w:jc w:val="center"/>
        <w:rPr>
          <w:rFonts w:ascii="Arial" w:hAnsi="Arial" w:cs="Arial"/>
          <w:color w:val="212121"/>
          <w:sz w:val="32"/>
          <w:szCs w:val="32"/>
          <w:lang w:val="en-US"/>
        </w:rPr>
      </w:pPr>
      <w:r w:rsidRPr="00DB28FB">
        <w:rPr>
          <w:lang w:val="en-US"/>
        </w:rPr>
        <w:br/>
      </w:r>
      <w:r w:rsidRPr="00DB28FB">
        <w:rPr>
          <w:rFonts w:ascii="Arial" w:hAnsi="Arial" w:cs="Arial"/>
          <w:color w:val="212121"/>
          <w:sz w:val="32"/>
          <w:szCs w:val="32"/>
          <w:bdr w:val="none" w:sz="0" w:space="0" w:color="auto" w:frame="1"/>
        </w:rPr>
        <w:t>THE CONSEQUENCES OF THE USE OF TOBACCO IN THE PERIODONTO: PROTOCOL OF ABANDONMENT OF THAT HABIT</w:t>
      </w:r>
    </w:p>
    <w:p w14:paraId="16B074BC" w14:textId="77777777" w:rsidR="0028181F" w:rsidRPr="00EB3114" w:rsidRDefault="0028181F" w:rsidP="001445E0">
      <w:pPr>
        <w:ind w:firstLine="0"/>
        <w:rPr>
          <w:b/>
          <w:sz w:val="32"/>
          <w:szCs w:val="32"/>
          <w:lang w:eastAsia="en-US"/>
        </w:rPr>
      </w:pPr>
    </w:p>
    <w:p w14:paraId="0A7AFB62" w14:textId="77777777" w:rsidR="0005212E" w:rsidRDefault="0005212E" w:rsidP="001445E0">
      <w:pPr>
        <w:ind w:firstLine="0"/>
      </w:pPr>
    </w:p>
    <w:p w14:paraId="2B0AA316" w14:textId="77777777" w:rsidR="0005212E" w:rsidRDefault="0005212E" w:rsidP="001445E0">
      <w:pPr>
        <w:ind w:firstLine="0"/>
      </w:pPr>
    </w:p>
    <w:p w14:paraId="521F5D94" w14:textId="77777777" w:rsidR="0005212E" w:rsidRDefault="0005212E" w:rsidP="001445E0">
      <w:pPr>
        <w:ind w:firstLine="0"/>
      </w:pPr>
    </w:p>
    <w:p w14:paraId="1855E7C3" w14:textId="77777777" w:rsidR="0005212E" w:rsidRDefault="0005212E" w:rsidP="001445E0">
      <w:pPr>
        <w:ind w:firstLine="0"/>
      </w:pPr>
    </w:p>
    <w:p w14:paraId="32A8D405" w14:textId="77777777" w:rsidR="0005212E" w:rsidRDefault="0005212E" w:rsidP="001445E0">
      <w:pPr>
        <w:ind w:firstLine="0"/>
      </w:pPr>
    </w:p>
    <w:p w14:paraId="11DA95CB" w14:textId="4CCCC004" w:rsidR="00B10B62" w:rsidRDefault="00B10B62" w:rsidP="001445E0">
      <w:pPr>
        <w:ind w:firstLine="0"/>
      </w:pPr>
    </w:p>
    <w:p w14:paraId="65EF304B" w14:textId="241C9B18" w:rsidR="00D52536" w:rsidRDefault="00D52536" w:rsidP="001445E0">
      <w:pPr>
        <w:ind w:firstLine="0"/>
      </w:pPr>
    </w:p>
    <w:p w14:paraId="7876A622" w14:textId="7AD04BF3" w:rsidR="00D52536" w:rsidRDefault="00D52536" w:rsidP="001445E0">
      <w:pPr>
        <w:ind w:firstLine="0"/>
      </w:pPr>
    </w:p>
    <w:p w14:paraId="23FEB52C" w14:textId="7D791141" w:rsidR="00D52536" w:rsidRDefault="00D52536" w:rsidP="001445E0">
      <w:pPr>
        <w:ind w:firstLine="0"/>
      </w:pPr>
    </w:p>
    <w:p w14:paraId="09B13549" w14:textId="77777777" w:rsidR="00766E3A" w:rsidRDefault="00766E3A" w:rsidP="001445E0">
      <w:pPr>
        <w:ind w:firstLine="0"/>
      </w:pPr>
    </w:p>
    <w:p w14:paraId="6E55EF42" w14:textId="77777777" w:rsidR="0005212E" w:rsidRDefault="0005212E" w:rsidP="00377933">
      <w:pPr>
        <w:ind w:firstLine="0"/>
        <w:jc w:val="center"/>
      </w:pPr>
      <w:r>
        <w:t>SALVADOR</w:t>
      </w:r>
    </w:p>
    <w:p w14:paraId="71C8AA97" w14:textId="21ADA7C5" w:rsidR="00766E3A" w:rsidRDefault="001D164C" w:rsidP="00B20918">
      <w:pPr>
        <w:ind w:firstLine="0"/>
        <w:jc w:val="center"/>
        <w:sectPr w:rsidR="00766E3A" w:rsidSect="006960B5">
          <w:headerReference w:type="default" r:id="rId9"/>
          <w:pgSz w:w="11906" w:h="16838"/>
          <w:pgMar w:top="1701" w:right="1701" w:bottom="1701" w:left="1701" w:header="709" w:footer="709" w:gutter="0"/>
          <w:pgNumType w:start="0"/>
          <w:cols w:space="708"/>
          <w:docGrid w:linePitch="360"/>
        </w:sectPr>
      </w:pPr>
      <w:r>
        <w:rPr>
          <w:rFonts w:cs="Arial"/>
          <w:b/>
          <w:noProof/>
          <w:sz w:val="28"/>
          <w:szCs w:val="28"/>
        </w:rPr>
        <mc:AlternateContent>
          <mc:Choice Requires="wps">
            <w:drawing>
              <wp:anchor distT="0" distB="0" distL="114300" distR="114300" simplePos="0" relativeHeight="251699200" behindDoc="0" locked="0" layoutInCell="1" allowOverlap="1" wp14:anchorId="4EBF5E3B" wp14:editId="5285BCF7">
                <wp:simplePos x="0" y="0"/>
                <wp:positionH relativeFrom="column">
                  <wp:posOffset>5168265</wp:posOffset>
                </wp:positionH>
                <wp:positionV relativeFrom="paragraph">
                  <wp:posOffset>57245250</wp:posOffset>
                </wp:positionV>
                <wp:extent cx="466725" cy="523875"/>
                <wp:effectExtent l="0" t="0" r="9525" b="9525"/>
                <wp:wrapNone/>
                <wp:docPr id="18" name="Caixa de Texto 18"/>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7960C914" w14:textId="77777777" w:rsidR="00C46683" w:rsidRDefault="00C46683" w:rsidP="001D1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F5E3B" id="Caixa de Texto 18" o:spid="_x0000_s1028" type="#_x0000_t202" style="position:absolute;left:0;text-align:left;margin-left:406.95pt;margin-top:4507.5pt;width:36.75pt;height:41.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GRSgIAAIcEAAAOAAAAZHJzL2Uyb0RvYy54bWysVMFuGyEQvVfqPyDuzdqO7aSW15HrKFWl&#10;KInkVDljlrWRWIYC9m769X2wdpKmPVW9sAMzPGbem9n5VdcYdlA+aLIlH54NOFNWUqXttuTfH28+&#10;XXIWorCVMGRVyZ9V4FeLjx/mrZupEe3IVMozgNgwa13JdzG6WVEEuVONCGfklIWzJt+IiK3fFpUX&#10;LdAbU4wGg2nRkq+cJ6lCwOl17+SLjF/XSsb7ug4qMlNy5Bbz6vO6SWuxmIvZ1gu30/KYhviHLBqh&#10;LR59gboWUbC9139ANVp6ClTHM0lNQXWtpco1oJrh4F01651wKtcCcoJ7oSn8P1h5d3jwTFfQDkpZ&#10;0UCjldCdYJVij6qLxOAAS60LMwSvHcJj94U63DidBxym4rvaN+mLshj84Pv5hWNAMYnD8XR6MZpw&#10;JuGajM4vLyYJpXi97HyIXxU1LBkl95AwMysOtyH2oaeQ9FYgo6sbbUzepLZRK+PZQUBwE3OKAP8t&#10;yljWlnx6PhlkYEvpeo9sLHJJpfYlJSt2my4TNDqVu6HqGSx46rspOHmjkeutCPFBeLQPCsdIxHss&#10;tSG8RUeLsx35n387T/FQFV7OWrRjycOPvfCKM/PNQu/Pw/E49W/ejCcXI2z8W8/mrcfumxWBgCGG&#10;z8lspvhoTmbtqXnC5CzTq3AJK/F2yePJXMV+SDB5Ui2XOQgd60S8tWsnE3QiPCnx2D0J745yReh8&#10;R6fGFbN3qvWx6aal5T5SrbOkieee1SP96PbcFMfJTOP0dp+jXv8fi18AAAD//wMAUEsDBBQABgAI&#10;AAAAIQDB2ue54wAAAA0BAAAPAAAAZHJzL2Rvd25yZXYueG1sTI9NT4QwEIbvJv6HZky8GLcgIh9S&#10;Nsaom3hz2dV469IRiHRKaBfw39s96XFmnrzzvMV60T2bcLSdIQHhKgCGVBvVUSNgVz1fp8Csk6Rk&#10;bwgF/KCFdXl+VshcmZnecNq6hvkQsrkU0Do35JzbukUt7coMSP72ZUYtnR/HhqtRzj5c9/wmCO64&#10;lh35D60c8LHF+nt71AI+r5qPV7u87OcojoanzVQl76oS4vJiebgH5nBxfzCc9L06lN7pYI6kLOsF&#10;pGGUeVRAFoSxb+WRNE1ugR1OqyyJgZcF/9+i/AUAAP//AwBQSwECLQAUAAYACAAAACEAtoM4kv4A&#10;AADhAQAAEwAAAAAAAAAAAAAAAAAAAAAAW0NvbnRlbnRfVHlwZXNdLnhtbFBLAQItABQABgAIAAAA&#10;IQA4/SH/1gAAAJQBAAALAAAAAAAAAAAAAAAAAC8BAABfcmVscy8ucmVsc1BLAQItABQABgAIAAAA&#10;IQB1MlGRSgIAAIcEAAAOAAAAAAAAAAAAAAAAAC4CAABkcnMvZTJvRG9jLnhtbFBLAQItABQABgAI&#10;AAAAIQDB2ue54wAAAA0BAAAPAAAAAAAAAAAAAAAAAKQEAABkcnMvZG93bnJldi54bWxQSwUGAAAA&#10;AAQABADzAAAAtAUAAAAA&#10;" fillcolor="white [3201]" stroked="f" strokeweight=".5pt">
                <v:textbox>
                  <w:txbxContent>
                    <w:p w14:paraId="7960C914" w14:textId="77777777" w:rsidR="00C46683" w:rsidRDefault="00C46683" w:rsidP="001D164C"/>
                  </w:txbxContent>
                </v:textbox>
              </v:shape>
            </w:pict>
          </mc:Fallback>
        </mc:AlternateContent>
      </w:r>
      <w:r w:rsidR="0005212E">
        <w:t>201</w:t>
      </w:r>
      <w:r w:rsidR="00BF3E4F">
        <w:t>9</w:t>
      </w:r>
      <w:r w:rsidR="00821ACC">
        <w:t>.1</w:t>
      </w:r>
    </w:p>
    <w:p w14:paraId="3A45472F" w14:textId="795895F0" w:rsidR="00F67341" w:rsidRPr="0018170F" w:rsidRDefault="00C75EF3" w:rsidP="00F67341">
      <w:pPr>
        <w:ind w:firstLine="0"/>
        <w:jc w:val="center"/>
        <w:rPr>
          <w:b/>
          <w:sz w:val="28"/>
          <w:szCs w:val="28"/>
        </w:rPr>
      </w:pPr>
      <w:r w:rsidRPr="0018170F">
        <w:rPr>
          <w:b/>
          <w:noProof/>
          <w:sz w:val="28"/>
          <w:szCs w:val="28"/>
        </w:rPr>
        <w:lastRenderedPageBreak/>
        <mc:AlternateContent>
          <mc:Choice Requires="wps">
            <w:drawing>
              <wp:anchor distT="0" distB="0" distL="114300" distR="114300" simplePos="0" relativeHeight="251681792" behindDoc="0" locked="0" layoutInCell="1" allowOverlap="1" wp14:anchorId="2EBB85CF" wp14:editId="32942B94">
                <wp:simplePos x="0" y="0"/>
                <wp:positionH relativeFrom="column">
                  <wp:posOffset>5271135</wp:posOffset>
                </wp:positionH>
                <wp:positionV relativeFrom="paragraph">
                  <wp:posOffset>-642620</wp:posOffset>
                </wp:positionV>
                <wp:extent cx="168910" cy="208280"/>
                <wp:effectExtent l="0" t="3175" r="4445"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B7BA" w14:textId="77777777" w:rsidR="00C46683" w:rsidRDefault="00C46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85CF" id="Text Box 26" o:spid="_x0000_s1029" type="#_x0000_t202" style="position:absolute;left:0;text-align:left;margin-left:415.05pt;margin-top:-50.6pt;width:13.3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uthQIAABY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RSjPYFwNXvcG/PwI+0BzTNWZO00/O6T0TUfUhl9Zq4eOEwbhZeFkcnJ0wnEB&#10;ZD280wzuIVuvI9DY2j7UDqqBAB1oejxSE2Kh4cpFWWVgoWDK0zIvI3UJqQ+HjXX+Ddc9CpMGW2A+&#10;gpPdnfMhGFIfXMJdTkvBVkLKuLCb9Y20aEdAJav4xfifuUkVnJUOxybEaQdihDuCLUQbWX+qsrxI&#10;r/NqtlqU57NiVcxn1XlaztKsuq4WaVEVt6tvIcCsqDvBGFd3QvGDArPi7xje98KknahBNDS4mufz&#10;iaE/JpnG73dJ9sJDQ0rRN7g8OpE68PpaMUib1J4IOc2Tn8OPVYYaHP6xKlEFgfhJAn5cj1Fvrw7i&#10;Wmv2CLKwGmgDhuExgUmn7VeMBmjMBrsvW2I5RvKtAmlVWVGETo6LYn6ew8KeWtanFqIoQDXYYzRN&#10;b/zU/VtjxaaDmyYxK30FcmxFlErQ7RTVXsTQfDGn/UMRuvt0Hb1+PGfL7wAAAP//AwBQSwMEFAAG&#10;AAgAAAAhADgpT6jgAAAADAEAAA8AAABkcnMvZG93bnJldi54bWxMj8FOg0AQhu8mvsNmTLyYdqG2&#10;gJSlURON19Y+wMBOgZTdJey20Ld3POlxZr788/3Fbja9uNLoO2cVxMsIBNna6c42Co7fH4sMhA9o&#10;NfbOkoIbediV93cF5tpNdk/XQ2gEh1ifo4I2hCGX0tctGfRLN5Dl28mNBgOPYyP1iBOHm16uoiiR&#10;BjvLH1oc6L2l+ny4GAWnr+lp8zJVn+GY7tfJG3Zp5W5KPT7Mr1sQgebwB8OvPqtDyU6Vu1jtRa8g&#10;e45iRhUs4ihegWAk2yQpiIpXSbYGWRbyf4nyBwAA//8DAFBLAQItABQABgAIAAAAIQC2gziS/gAA&#10;AOEBAAATAAAAAAAAAAAAAAAAAAAAAABbQ29udGVudF9UeXBlc10ueG1sUEsBAi0AFAAGAAgAAAAh&#10;ADj9If/WAAAAlAEAAAsAAAAAAAAAAAAAAAAALwEAAF9yZWxzLy5yZWxzUEsBAi0AFAAGAAgAAAAh&#10;AOyum62FAgAAFgUAAA4AAAAAAAAAAAAAAAAALgIAAGRycy9lMm9Eb2MueG1sUEsBAi0AFAAGAAgA&#10;AAAhADgpT6jgAAAADAEAAA8AAAAAAAAAAAAAAAAA3wQAAGRycy9kb3ducmV2LnhtbFBLBQYAAAAA&#10;BAAEAPMAAADsBQAAAAA=&#10;" stroked="f">
                <v:textbox>
                  <w:txbxContent>
                    <w:p w14:paraId="3D67B7BA" w14:textId="77777777" w:rsidR="00C46683" w:rsidRDefault="00C46683"/>
                  </w:txbxContent>
                </v:textbox>
              </v:shape>
            </w:pict>
          </mc:Fallback>
        </mc:AlternateContent>
      </w:r>
      <w:r w:rsidR="00F67341" w:rsidRPr="0018170F">
        <w:rPr>
          <w:b/>
          <w:sz w:val="28"/>
          <w:szCs w:val="28"/>
        </w:rPr>
        <w:t>MARÍLIA SILVA CUNHA</w:t>
      </w:r>
    </w:p>
    <w:p w14:paraId="0EC8B84F" w14:textId="77777777" w:rsidR="0005212E" w:rsidRDefault="0005212E" w:rsidP="00F67341">
      <w:pPr>
        <w:ind w:firstLine="0"/>
        <w:rPr>
          <w:rFonts w:cs="Arial"/>
        </w:rPr>
      </w:pPr>
    </w:p>
    <w:p w14:paraId="45536732" w14:textId="77777777" w:rsidR="0005212E" w:rsidRDefault="0005212E" w:rsidP="004F37A2">
      <w:pPr>
        <w:jc w:val="center"/>
        <w:rPr>
          <w:rFonts w:cs="Arial"/>
        </w:rPr>
      </w:pPr>
    </w:p>
    <w:p w14:paraId="2BAAC15B" w14:textId="77777777" w:rsidR="0005212E" w:rsidRDefault="0005212E" w:rsidP="004F37A2">
      <w:pPr>
        <w:jc w:val="center"/>
        <w:rPr>
          <w:rFonts w:cs="Arial"/>
          <w:sz w:val="32"/>
        </w:rPr>
      </w:pPr>
    </w:p>
    <w:p w14:paraId="50C891E1" w14:textId="77777777" w:rsidR="00442047" w:rsidRDefault="00442047" w:rsidP="004F37A2">
      <w:pPr>
        <w:jc w:val="center"/>
        <w:rPr>
          <w:b/>
          <w:sz w:val="32"/>
          <w:szCs w:val="32"/>
        </w:rPr>
      </w:pPr>
    </w:p>
    <w:p w14:paraId="39914C11" w14:textId="77777777" w:rsidR="00442047" w:rsidRDefault="00442047" w:rsidP="004F37A2">
      <w:pPr>
        <w:jc w:val="center"/>
        <w:rPr>
          <w:b/>
          <w:sz w:val="32"/>
          <w:szCs w:val="32"/>
        </w:rPr>
      </w:pPr>
    </w:p>
    <w:p w14:paraId="161FEE29" w14:textId="77777777" w:rsidR="00377933" w:rsidRDefault="00377933" w:rsidP="00377933">
      <w:pPr>
        <w:ind w:firstLine="0"/>
        <w:jc w:val="center"/>
        <w:rPr>
          <w:rFonts w:cs="Arial"/>
          <w:b/>
          <w:sz w:val="32"/>
          <w:szCs w:val="32"/>
          <w:lang w:eastAsia="ar-SA"/>
        </w:rPr>
      </w:pPr>
    </w:p>
    <w:p w14:paraId="62006765" w14:textId="77777777" w:rsidR="00377933" w:rsidRPr="00E31D68" w:rsidRDefault="00377933" w:rsidP="0018170F">
      <w:pPr>
        <w:spacing w:line="240" w:lineRule="auto"/>
        <w:ind w:firstLine="0"/>
        <w:jc w:val="center"/>
        <w:rPr>
          <w:rFonts w:ascii="Verdana" w:hAnsi="Verdana" w:cs="Verdana"/>
          <w:b/>
          <w:bCs/>
          <w:sz w:val="32"/>
          <w:szCs w:val="32"/>
        </w:rPr>
      </w:pPr>
      <w:r>
        <w:rPr>
          <w:rFonts w:cs="Arial"/>
          <w:b/>
          <w:sz w:val="32"/>
          <w:szCs w:val="32"/>
          <w:lang w:eastAsia="ar-SA"/>
        </w:rPr>
        <w:t>AS CONSEQUÊNCIAS DO USO DO TABACO NO PERIODONTO: PROTOCOLO DE ABANDONO DESSE HÁBITO</w:t>
      </w:r>
    </w:p>
    <w:p w14:paraId="448B78FD" w14:textId="77777777" w:rsidR="00377933" w:rsidRPr="001734E8" w:rsidRDefault="00377933" w:rsidP="0018170F">
      <w:pPr>
        <w:pStyle w:val="Pr-formataoHTML"/>
        <w:jc w:val="center"/>
        <w:rPr>
          <w:rFonts w:ascii="Arial" w:hAnsi="Arial" w:cs="Arial"/>
          <w:color w:val="212121"/>
          <w:sz w:val="32"/>
          <w:szCs w:val="32"/>
          <w:lang w:val="en-US"/>
        </w:rPr>
      </w:pPr>
      <w:r w:rsidRPr="001734E8">
        <w:rPr>
          <w:lang w:val="en-US"/>
        </w:rPr>
        <w:br/>
      </w:r>
      <w:r w:rsidRPr="001734E8">
        <w:rPr>
          <w:rFonts w:ascii="Arial" w:hAnsi="Arial" w:cs="Arial"/>
          <w:color w:val="212121"/>
          <w:sz w:val="32"/>
          <w:szCs w:val="32"/>
          <w:bdr w:val="none" w:sz="0" w:space="0" w:color="auto" w:frame="1"/>
        </w:rPr>
        <w:t>THE CONSEQUENCES OF THE USE OF TOBACCO IN THE PERIODONTO: PROTOCOL OF ABANDONMENT OF THAT HABIT</w:t>
      </w:r>
    </w:p>
    <w:p w14:paraId="35AD5FF2" w14:textId="77777777" w:rsidR="0005212E" w:rsidRDefault="0005212E" w:rsidP="004F37A2">
      <w:pPr>
        <w:tabs>
          <w:tab w:val="left" w:pos="3969"/>
        </w:tabs>
        <w:ind w:firstLine="0"/>
        <w:rPr>
          <w:rFonts w:cs="Arial"/>
        </w:rPr>
      </w:pPr>
    </w:p>
    <w:p w14:paraId="57469F2E" w14:textId="77777777" w:rsidR="00377933" w:rsidRDefault="00377933" w:rsidP="004F37A2">
      <w:pPr>
        <w:tabs>
          <w:tab w:val="left" w:pos="3969"/>
        </w:tabs>
        <w:ind w:firstLine="0"/>
        <w:rPr>
          <w:rFonts w:cs="Arial"/>
        </w:rPr>
      </w:pPr>
    </w:p>
    <w:p w14:paraId="2A2F91B5" w14:textId="77777777" w:rsidR="0005212E" w:rsidRPr="00A20078" w:rsidRDefault="0005212E" w:rsidP="00A20078">
      <w:pPr>
        <w:pStyle w:val="Subttulo"/>
        <w:spacing w:line="240" w:lineRule="auto"/>
        <w:ind w:left="4536"/>
        <w:rPr>
          <w:rFonts w:cs="Arial"/>
          <w:sz w:val="22"/>
          <w:szCs w:val="22"/>
        </w:rPr>
      </w:pPr>
      <w:r w:rsidRPr="00EA638D">
        <w:rPr>
          <w:rFonts w:cs="Arial"/>
          <w:sz w:val="22"/>
          <w:szCs w:val="22"/>
        </w:rPr>
        <w:t xml:space="preserve">Artigo apresentado ao Curso de Odontologia da Escola </w:t>
      </w:r>
      <w:proofErr w:type="spellStart"/>
      <w:r w:rsidRPr="00EA638D">
        <w:rPr>
          <w:rFonts w:cs="Arial"/>
          <w:sz w:val="22"/>
          <w:szCs w:val="22"/>
        </w:rPr>
        <w:t>Bahiana</w:t>
      </w:r>
      <w:proofErr w:type="spellEnd"/>
      <w:r w:rsidRPr="00EA638D">
        <w:rPr>
          <w:rFonts w:cs="Arial"/>
          <w:sz w:val="22"/>
          <w:szCs w:val="22"/>
        </w:rPr>
        <w:t xml:space="preserve"> de Medicina e Saúde Pública como requisito parcial para obtenção do título de Cirurgião-Dentista.</w:t>
      </w:r>
    </w:p>
    <w:p w14:paraId="7F908613" w14:textId="77777777" w:rsidR="0018170F" w:rsidRDefault="0018170F" w:rsidP="00A20078">
      <w:pPr>
        <w:pStyle w:val="Subttulo"/>
        <w:spacing w:line="240" w:lineRule="auto"/>
        <w:ind w:left="4536"/>
        <w:rPr>
          <w:rFonts w:cs="Arial"/>
          <w:sz w:val="22"/>
          <w:szCs w:val="22"/>
        </w:rPr>
      </w:pPr>
    </w:p>
    <w:p w14:paraId="51198884" w14:textId="591E6EE1" w:rsidR="00A20078" w:rsidRPr="00A20078" w:rsidRDefault="00A20078" w:rsidP="00A20078">
      <w:pPr>
        <w:pStyle w:val="Subttulo"/>
        <w:spacing w:line="240" w:lineRule="auto"/>
        <w:ind w:left="4536"/>
        <w:rPr>
          <w:rFonts w:cs="Arial"/>
          <w:sz w:val="22"/>
          <w:szCs w:val="22"/>
        </w:rPr>
      </w:pPr>
      <w:r w:rsidRPr="00A20078">
        <w:rPr>
          <w:rFonts w:cs="Arial"/>
          <w:sz w:val="22"/>
          <w:szCs w:val="22"/>
        </w:rPr>
        <w:t>Orientador</w:t>
      </w:r>
      <w:r>
        <w:rPr>
          <w:rFonts w:cs="Arial"/>
          <w:sz w:val="22"/>
          <w:szCs w:val="22"/>
        </w:rPr>
        <w:t xml:space="preserve">: </w:t>
      </w:r>
      <w:r w:rsidRPr="00A20078">
        <w:rPr>
          <w:rFonts w:cs="Arial"/>
          <w:sz w:val="22"/>
          <w:szCs w:val="22"/>
        </w:rPr>
        <w:t>Prof</w:t>
      </w:r>
      <w:r w:rsidRPr="00A20078">
        <w:rPr>
          <w:rFonts w:cs="Arial"/>
          <w:sz w:val="22"/>
          <w:szCs w:val="22"/>
          <w:vertAlign w:val="superscript"/>
        </w:rPr>
        <w:t>a</w:t>
      </w:r>
      <w:r w:rsidRPr="00A20078">
        <w:rPr>
          <w:rFonts w:cs="Arial"/>
          <w:sz w:val="22"/>
          <w:szCs w:val="22"/>
        </w:rPr>
        <w:t xml:space="preserve">. </w:t>
      </w:r>
      <w:proofErr w:type="spellStart"/>
      <w:r w:rsidRPr="00A20078">
        <w:rPr>
          <w:rFonts w:cs="Arial"/>
          <w:sz w:val="22"/>
          <w:szCs w:val="22"/>
        </w:rPr>
        <w:t>Ms</w:t>
      </w:r>
      <w:r w:rsidRPr="00A20078">
        <w:rPr>
          <w:rFonts w:cs="Arial"/>
          <w:sz w:val="22"/>
          <w:szCs w:val="22"/>
          <w:vertAlign w:val="superscript"/>
        </w:rPr>
        <w:t>a</w:t>
      </w:r>
      <w:proofErr w:type="spellEnd"/>
      <w:r w:rsidRPr="00A20078">
        <w:rPr>
          <w:rFonts w:cs="Arial"/>
          <w:sz w:val="22"/>
          <w:szCs w:val="22"/>
        </w:rPr>
        <w:t xml:space="preserve">. Roberta </w:t>
      </w:r>
      <w:proofErr w:type="spellStart"/>
      <w:r w:rsidRPr="00A20078">
        <w:rPr>
          <w:rFonts w:cs="Arial"/>
          <w:sz w:val="22"/>
          <w:szCs w:val="22"/>
        </w:rPr>
        <w:t>Catapano</w:t>
      </w:r>
      <w:proofErr w:type="spellEnd"/>
      <w:r w:rsidRPr="00A20078">
        <w:rPr>
          <w:rFonts w:cs="Arial"/>
          <w:sz w:val="22"/>
          <w:szCs w:val="22"/>
        </w:rPr>
        <w:t xml:space="preserve"> Naves</w:t>
      </w:r>
      <w:r>
        <w:rPr>
          <w:rFonts w:cs="Arial"/>
          <w:sz w:val="22"/>
          <w:szCs w:val="22"/>
        </w:rPr>
        <w:t>.</w:t>
      </w:r>
    </w:p>
    <w:p w14:paraId="5B9706CB" w14:textId="77777777" w:rsidR="00F3696D" w:rsidRDefault="00F3696D" w:rsidP="0005212E">
      <w:pPr>
        <w:pStyle w:val="Subttulo"/>
        <w:jc w:val="center"/>
        <w:rPr>
          <w:rFonts w:cs="Arial"/>
          <w:b/>
        </w:rPr>
      </w:pPr>
    </w:p>
    <w:p w14:paraId="4BEC8797" w14:textId="77777777" w:rsidR="001445E0" w:rsidRDefault="001445E0" w:rsidP="0005212E">
      <w:pPr>
        <w:pStyle w:val="Subttulo"/>
        <w:jc w:val="center"/>
        <w:rPr>
          <w:rFonts w:cs="Arial"/>
          <w:b/>
        </w:rPr>
      </w:pPr>
    </w:p>
    <w:p w14:paraId="4C1A90A2" w14:textId="6BCCE96B" w:rsidR="00821ACC" w:rsidRDefault="00821ACC" w:rsidP="00B20918">
      <w:pPr>
        <w:pStyle w:val="Subttulo"/>
        <w:spacing w:line="360" w:lineRule="auto"/>
        <w:ind w:right="-62"/>
        <w:jc w:val="center"/>
        <w:rPr>
          <w:rFonts w:cs="Arial"/>
          <w:b/>
        </w:rPr>
      </w:pPr>
    </w:p>
    <w:p w14:paraId="2F2390ED" w14:textId="027BB309" w:rsidR="0018170F" w:rsidRDefault="0018170F" w:rsidP="00B20918">
      <w:pPr>
        <w:pStyle w:val="Subttulo"/>
        <w:spacing w:line="360" w:lineRule="auto"/>
        <w:ind w:right="-62"/>
        <w:jc w:val="center"/>
        <w:rPr>
          <w:rFonts w:cs="Arial"/>
          <w:b/>
        </w:rPr>
      </w:pPr>
    </w:p>
    <w:p w14:paraId="5E901910" w14:textId="63B6ECAC" w:rsidR="0018170F" w:rsidRDefault="0018170F" w:rsidP="00B20918">
      <w:pPr>
        <w:pStyle w:val="Subttulo"/>
        <w:spacing w:line="360" w:lineRule="auto"/>
        <w:ind w:right="-62"/>
        <w:jc w:val="center"/>
        <w:rPr>
          <w:rFonts w:cs="Arial"/>
          <w:b/>
        </w:rPr>
      </w:pPr>
    </w:p>
    <w:p w14:paraId="7BA2769F" w14:textId="22ADA06F" w:rsidR="00D52536" w:rsidRDefault="00D52536" w:rsidP="00B20918">
      <w:pPr>
        <w:pStyle w:val="Subttulo"/>
        <w:spacing w:line="360" w:lineRule="auto"/>
        <w:ind w:right="-62"/>
        <w:jc w:val="center"/>
        <w:rPr>
          <w:rFonts w:cs="Arial"/>
          <w:b/>
        </w:rPr>
      </w:pPr>
    </w:p>
    <w:p w14:paraId="322B7C75" w14:textId="77777777" w:rsidR="00CD4556" w:rsidRDefault="00CD4556" w:rsidP="00B20918">
      <w:pPr>
        <w:pStyle w:val="Subttulo"/>
        <w:spacing w:line="360" w:lineRule="auto"/>
        <w:ind w:right="-62"/>
        <w:jc w:val="center"/>
        <w:rPr>
          <w:rFonts w:cs="Arial"/>
          <w:b/>
        </w:rPr>
      </w:pPr>
    </w:p>
    <w:p w14:paraId="495253AB" w14:textId="77777777" w:rsidR="00B10B62" w:rsidRDefault="00B10B62" w:rsidP="00B20918">
      <w:pPr>
        <w:pStyle w:val="Subttulo"/>
        <w:spacing w:line="360" w:lineRule="auto"/>
        <w:ind w:right="-62"/>
        <w:jc w:val="center"/>
        <w:rPr>
          <w:rFonts w:cs="Arial"/>
          <w:b/>
        </w:rPr>
      </w:pPr>
    </w:p>
    <w:p w14:paraId="7660A5AD" w14:textId="77777777" w:rsidR="0005212E" w:rsidRPr="00475295" w:rsidRDefault="0005212E" w:rsidP="00B20918">
      <w:pPr>
        <w:pStyle w:val="Subttulo"/>
        <w:spacing w:line="360" w:lineRule="auto"/>
        <w:ind w:right="-62"/>
        <w:jc w:val="center"/>
        <w:rPr>
          <w:rFonts w:cs="Arial"/>
        </w:rPr>
      </w:pPr>
      <w:r w:rsidRPr="00475295">
        <w:rPr>
          <w:rFonts w:cs="Arial"/>
        </w:rPr>
        <w:t>SALVADOR</w:t>
      </w:r>
    </w:p>
    <w:p w14:paraId="74C0E6E3" w14:textId="77777777" w:rsidR="008B30C5" w:rsidRDefault="0005212E" w:rsidP="00B20918">
      <w:pPr>
        <w:pStyle w:val="Subttulo"/>
        <w:spacing w:line="360" w:lineRule="auto"/>
        <w:ind w:right="-62"/>
        <w:jc w:val="center"/>
        <w:rPr>
          <w:rFonts w:cs="Arial"/>
        </w:rPr>
      </w:pPr>
      <w:r w:rsidRPr="00475295">
        <w:rPr>
          <w:rFonts w:cs="Arial"/>
        </w:rPr>
        <w:t>201</w:t>
      </w:r>
      <w:r w:rsidR="00BF3E4F">
        <w:rPr>
          <w:rFonts w:cs="Arial"/>
        </w:rPr>
        <w:t>9</w:t>
      </w:r>
      <w:r w:rsidR="00821ACC">
        <w:rPr>
          <w:rFonts w:cs="Arial"/>
        </w:rPr>
        <w:t>.1</w:t>
      </w:r>
    </w:p>
    <w:p w14:paraId="2187F484" w14:textId="2110EF72" w:rsidR="00F6002D" w:rsidRDefault="00D52536" w:rsidP="00F6002D">
      <w:pPr>
        <w:pStyle w:val="Subttulo"/>
        <w:spacing w:line="360" w:lineRule="auto"/>
        <w:jc w:val="center"/>
        <w:rPr>
          <w:rFonts w:cs="Arial"/>
          <w:b/>
          <w:sz w:val="28"/>
          <w:szCs w:val="28"/>
        </w:rPr>
      </w:pPr>
      <w:r>
        <w:rPr>
          <w:rFonts w:cs="Arial"/>
          <w:b/>
          <w:noProof/>
          <w:sz w:val="28"/>
          <w:szCs w:val="28"/>
        </w:rPr>
        <w:lastRenderedPageBreak/>
        <mc:AlternateContent>
          <mc:Choice Requires="wps">
            <w:drawing>
              <wp:anchor distT="0" distB="0" distL="114300" distR="114300" simplePos="0" relativeHeight="251682816" behindDoc="0" locked="0" layoutInCell="1" allowOverlap="1" wp14:anchorId="21BE9E24" wp14:editId="152CD6D9">
                <wp:simplePos x="0" y="0"/>
                <wp:positionH relativeFrom="column">
                  <wp:posOffset>5082540</wp:posOffset>
                </wp:positionH>
                <wp:positionV relativeFrom="paragraph">
                  <wp:posOffset>-689610</wp:posOffset>
                </wp:positionV>
                <wp:extent cx="466725" cy="523875"/>
                <wp:effectExtent l="0" t="0" r="9525" b="9525"/>
                <wp:wrapNone/>
                <wp:docPr id="5" name="Caixa de Texto 5"/>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788DCD22" w14:textId="77777777" w:rsidR="00C46683" w:rsidRDefault="00C46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E9E24" id="Caixa de Texto 5" o:spid="_x0000_s1030" type="#_x0000_t202" style="position:absolute;left:0;text-align:left;margin-left:400.2pt;margin-top:-54.3pt;width:36.75pt;height:4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CrSQIAAIUEAAAOAAAAZHJzL2Uyb0RvYy54bWysVEuP2jAQvlfqf7B8LwGWxzYirCgrqkpo&#10;dyWo9mwcm1hyPK5tSOiv79gBlm57qnpxZjzjeXzfTGYPba3JUTivwBR00OtTIgyHUpl9Qb9vV5/u&#10;KfGBmZJpMKKgJ+Hpw/zjh1ljczGECnQpHMEgxueNLWgVgs2zzPNK1Mz3wAqDRgmuZgFVt89KxxqM&#10;Xuts2O9PsgZcaR1w4T3ePnZGOk/xpRQ8PEvpRSC6oFhbSKdL5y6e2XzG8r1jtlL8XAb7hypqpgwm&#10;vYZ6ZIGRg1N/hKoVd+BBhh6HOgMpFRepB+xm0H/XzaZiVqReEBxvrzD5/xeWPx1fHFFlQceUGFYj&#10;RUumWkZKQbaiDUDGEaPG+hxdNxadQ/sFWuT6cu/xMrbeSlfHLzZF0I5on64IYyTC8XI0mUyHmImj&#10;aTy8u5+m6NnbY+t8+CqgJlEoqEMCE67suPYBC0HXi0vM5UGrcqW0TkocGrHUjhwZ0q1DKhFf/Oal&#10;DWkKOrkb91NgA/F5F1kbTBBb7VqKUmh3bYJndGl3B+UJUXDQzZK3fKWw1jXz4YU5HB5sHBciPOMh&#10;NWAuOEuUVOB+/u0++iOnaKWkwWEsqP9xYE5Qor8ZZPvzYDSK05uU0Xg6RMXdWna3FnOol4AADHD1&#10;LE9i9A/6IkoH9SvuzSJmRRMzHHMXNFzEZehWBPeOi8UiOeG8WhbWZmN5DB0Bj0xs21fm7JmugDw/&#10;wWVsWf6Otc43vjSwOASQKlEace5QPcOPs56YPu9lXKZbPXm9/T3mvwAAAP//AwBQSwMEFAAGAAgA&#10;AAAhAEPNMPbjAAAADAEAAA8AAABkcnMvZG93bnJldi54bWxMj8FOwzAMhu9IvENkJC5oS7pCV0rT&#10;CSFgEretA8Qta0xb0SRVk7Xl7TEnONr+9Pv7881sOjbi4FtnJURLAQxt5XRrawmH8mmRAvNBWa06&#10;Z1HCN3rYFOdnucq0m+wOx32oGYVYnykJTQh9xrmvGjTKL12Plm6fbjAq0DjUXA9qonDT8ZUQCTeq&#10;tfShUT0+NFh97U9GwsdV/f7i5+fXKb6J+8ftWK7fdCnl5cV8fwcs4Bz+YPjVJ3UoyOnoTlZ71klI&#10;hbgmVMIiEmkCjJB0Hd8CO9JqlUTAi5z/L1H8AAAA//8DAFBLAQItABQABgAIAAAAIQC2gziS/gAA&#10;AOEBAAATAAAAAAAAAAAAAAAAAAAAAABbQ29udGVudF9UeXBlc10ueG1sUEsBAi0AFAAGAAgAAAAh&#10;ADj9If/WAAAAlAEAAAsAAAAAAAAAAAAAAAAALwEAAF9yZWxzLy5yZWxzUEsBAi0AFAAGAAgAAAAh&#10;AE7S4KtJAgAAhQQAAA4AAAAAAAAAAAAAAAAALgIAAGRycy9lMm9Eb2MueG1sUEsBAi0AFAAGAAgA&#10;AAAhAEPNMPbjAAAADAEAAA8AAAAAAAAAAAAAAAAAowQAAGRycy9kb3ducmV2LnhtbFBLBQYAAAAA&#10;BAAEAPMAAACzBQAAAAA=&#10;" fillcolor="white [3201]" stroked="f" strokeweight=".5pt">
                <v:textbox>
                  <w:txbxContent>
                    <w:p w14:paraId="788DCD22" w14:textId="77777777" w:rsidR="00C46683" w:rsidRDefault="00C46683"/>
                  </w:txbxContent>
                </v:textbox>
              </v:shape>
            </w:pict>
          </mc:Fallback>
        </mc:AlternateContent>
      </w:r>
      <w:r w:rsidR="00F6002D">
        <w:rPr>
          <w:rFonts w:cs="Arial"/>
          <w:b/>
          <w:sz w:val="28"/>
          <w:szCs w:val="28"/>
        </w:rPr>
        <w:t>DEDICATÓRIA</w:t>
      </w:r>
    </w:p>
    <w:p w14:paraId="24D2B7A0" w14:textId="77777777" w:rsidR="00B83BAE" w:rsidRDefault="00B83BAE" w:rsidP="00F6002D">
      <w:pPr>
        <w:pStyle w:val="Subttulo"/>
        <w:spacing w:line="360" w:lineRule="auto"/>
        <w:jc w:val="center"/>
        <w:rPr>
          <w:rFonts w:cs="Arial"/>
          <w:b/>
          <w:sz w:val="28"/>
          <w:szCs w:val="28"/>
        </w:rPr>
      </w:pPr>
    </w:p>
    <w:p w14:paraId="56C4FA31" w14:textId="77777777" w:rsidR="001734E8" w:rsidRDefault="001734E8" w:rsidP="00F6002D">
      <w:pPr>
        <w:pStyle w:val="Subttulo"/>
        <w:spacing w:line="360" w:lineRule="auto"/>
        <w:rPr>
          <w:rFonts w:cs="Arial"/>
          <w:i/>
        </w:rPr>
      </w:pPr>
    </w:p>
    <w:p w14:paraId="07095914" w14:textId="77777777" w:rsidR="001734E8" w:rsidRDefault="001734E8" w:rsidP="00F6002D">
      <w:pPr>
        <w:pStyle w:val="Subttulo"/>
        <w:spacing w:line="360" w:lineRule="auto"/>
        <w:rPr>
          <w:rFonts w:cs="Arial"/>
          <w:i/>
        </w:rPr>
      </w:pPr>
    </w:p>
    <w:p w14:paraId="1701A4F5" w14:textId="77777777" w:rsidR="001734E8" w:rsidRDefault="001734E8" w:rsidP="00F6002D">
      <w:pPr>
        <w:pStyle w:val="Subttulo"/>
        <w:spacing w:line="360" w:lineRule="auto"/>
        <w:rPr>
          <w:rFonts w:cs="Arial"/>
          <w:i/>
        </w:rPr>
      </w:pPr>
    </w:p>
    <w:p w14:paraId="77FDDA62" w14:textId="77777777" w:rsidR="001734E8" w:rsidRDefault="001734E8" w:rsidP="00F6002D">
      <w:pPr>
        <w:pStyle w:val="Subttulo"/>
        <w:spacing w:line="360" w:lineRule="auto"/>
        <w:rPr>
          <w:rFonts w:cs="Arial"/>
          <w:i/>
        </w:rPr>
      </w:pPr>
    </w:p>
    <w:p w14:paraId="5362D104" w14:textId="77777777" w:rsidR="001734E8" w:rsidRDefault="001734E8" w:rsidP="00F6002D">
      <w:pPr>
        <w:pStyle w:val="Subttulo"/>
        <w:spacing w:line="360" w:lineRule="auto"/>
        <w:rPr>
          <w:rFonts w:cs="Arial"/>
          <w:i/>
        </w:rPr>
      </w:pPr>
    </w:p>
    <w:p w14:paraId="4D6826F5" w14:textId="77777777" w:rsidR="001734E8" w:rsidRDefault="001734E8" w:rsidP="00F6002D">
      <w:pPr>
        <w:pStyle w:val="Subttulo"/>
        <w:spacing w:line="360" w:lineRule="auto"/>
        <w:rPr>
          <w:rFonts w:cs="Arial"/>
          <w:i/>
        </w:rPr>
      </w:pPr>
    </w:p>
    <w:p w14:paraId="5B3483B8" w14:textId="77777777" w:rsidR="001734E8" w:rsidRDefault="001734E8" w:rsidP="00F6002D">
      <w:pPr>
        <w:pStyle w:val="Subttulo"/>
        <w:spacing w:line="360" w:lineRule="auto"/>
        <w:rPr>
          <w:rFonts w:cs="Arial"/>
          <w:i/>
        </w:rPr>
      </w:pPr>
    </w:p>
    <w:p w14:paraId="1859F088" w14:textId="77777777" w:rsidR="001734E8" w:rsidRDefault="001734E8" w:rsidP="00F6002D">
      <w:pPr>
        <w:pStyle w:val="Subttulo"/>
        <w:spacing w:line="360" w:lineRule="auto"/>
        <w:rPr>
          <w:rFonts w:cs="Arial"/>
          <w:i/>
        </w:rPr>
      </w:pPr>
    </w:p>
    <w:p w14:paraId="7587F1CB" w14:textId="77777777" w:rsidR="001734E8" w:rsidRDefault="001734E8" w:rsidP="00F6002D">
      <w:pPr>
        <w:pStyle w:val="Subttulo"/>
        <w:spacing w:line="360" w:lineRule="auto"/>
        <w:rPr>
          <w:rFonts w:cs="Arial"/>
          <w:i/>
        </w:rPr>
      </w:pPr>
    </w:p>
    <w:p w14:paraId="5FD5B032" w14:textId="77777777" w:rsidR="001734E8" w:rsidRDefault="001734E8" w:rsidP="00F6002D">
      <w:pPr>
        <w:pStyle w:val="Subttulo"/>
        <w:spacing w:line="360" w:lineRule="auto"/>
        <w:rPr>
          <w:rFonts w:cs="Arial"/>
          <w:i/>
        </w:rPr>
      </w:pPr>
    </w:p>
    <w:p w14:paraId="4D3FE619" w14:textId="77777777" w:rsidR="001734E8" w:rsidRDefault="001734E8" w:rsidP="00F6002D">
      <w:pPr>
        <w:pStyle w:val="Subttulo"/>
        <w:spacing w:line="360" w:lineRule="auto"/>
        <w:rPr>
          <w:rFonts w:cs="Arial"/>
          <w:i/>
        </w:rPr>
      </w:pPr>
    </w:p>
    <w:p w14:paraId="53F7C675" w14:textId="77777777" w:rsidR="001734E8" w:rsidRDefault="001734E8" w:rsidP="00F6002D">
      <w:pPr>
        <w:pStyle w:val="Subttulo"/>
        <w:spacing w:line="360" w:lineRule="auto"/>
        <w:rPr>
          <w:rFonts w:cs="Arial"/>
          <w:i/>
        </w:rPr>
      </w:pPr>
    </w:p>
    <w:p w14:paraId="0F537005" w14:textId="77777777" w:rsidR="001734E8" w:rsidRDefault="001734E8" w:rsidP="00F6002D">
      <w:pPr>
        <w:pStyle w:val="Subttulo"/>
        <w:spacing w:line="360" w:lineRule="auto"/>
        <w:rPr>
          <w:rFonts w:cs="Arial"/>
          <w:i/>
        </w:rPr>
      </w:pPr>
    </w:p>
    <w:p w14:paraId="2096020A" w14:textId="77777777" w:rsidR="001734E8" w:rsidRDefault="001734E8" w:rsidP="00F6002D">
      <w:pPr>
        <w:pStyle w:val="Subttulo"/>
        <w:spacing w:line="360" w:lineRule="auto"/>
        <w:rPr>
          <w:rFonts w:cs="Arial"/>
          <w:i/>
        </w:rPr>
      </w:pPr>
    </w:p>
    <w:p w14:paraId="6273EA25" w14:textId="77777777" w:rsidR="001734E8" w:rsidRDefault="001734E8" w:rsidP="00F6002D">
      <w:pPr>
        <w:pStyle w:val="Subttulo"/>
        <w:spacing w:line="360" w:lineRule="auto"/>
        <w:rPr>
          <w:rFonts w:cs="Arial"/>
          <w:i/>
        </w:rPr>
      </w:pPr>
    </w:p>
    <w:p w14:paraId="27968CA2" w14:textId="77777777" w:rsidR="001734E8" w:rsidRDefault="001734E8" w:rsidP="00F6002D">
      <w:pPr>
        <w:pStyle w:val="Subttulo"/>
        <w:spacing w:line="360" w:lineRule="auto"/>
        <w:rPr>
          <w:rFonts w:cs="Arial"/>
          <w:i/>
        </w:rPr>
      </w:pPr>
    </w:p>
    <w:p w14:paraId="26EE7B41" w14:textId="77777777" w:rsidR="001734E8" w:rsidRDefault="001734E8" w:rsidP="00F6002D">
      <w:pPr>
        <w:pStyle w:val="Subttulo"/>
        <w:spacing w:line="360" w:lineRule="auto"/>
        <w:rPr>
          <w:rFonts w:cs="Arial"/>
          <w:i/>
        </w:rPr>
      </w:pPr>
    </w:p>
    <w:p w14:paraId="2FE80E8F" w14:textId="77777777" w:rsidR="001734E8" w:rsidRDefault="001734E8" w:rsidP="00F6002D">
      <w:pPr>
        <w:pStyle w:val="Subttulo"/>
        <w:spacing w:line="360" w:lineRule="auto"/>
        <w:rPr>
          <w:rFonts w:cs="Arial"/>
          <w:i/>
        </w:rPr>
      </w:pPr>
    </w:p>
    <w:p w14:paraId="6F97D5B5" w14:textId="77777777" w:rsidR="001734E8" w:rsidRDefault="001734E8" w:rsidP="00F6002D">
      <w:pPr>
        <w:pStyle w:val="Subttulo"/>
        <w:spacing w:line="360" w:lineRule="auto"/>
        <w:rPr>
          <w:rFonts w:cs="Arial"/>
          <w:i/>
        </w:rPr>
      </w:pPr>
    </w:p>
    <w:p w14:paraId="0B60B096" w14:textId="77777777" w:rsidR="001734E8" w:rsidRDefault="001734E8" w:rsidP="00F6002D">
      <w:pPr>
        <w:pStyle w:val="Subttulo"/>
        <w:spacing w:line="360" w:lineRule="auto"/>
        <w:rPr>
          <w:rFonts w:cs="Arial"/>
          <w:i/>
        </w:rPr>
      </w:pPr>
    </w:p>
    <w:p w14:paraId="51FA13D3" w14:textId="77777777" w:rsidR="001734E8" w:rsidRDefault="001734E8" w:rsidP="00F6002D">
      <w:pPr>
        <w:pStyle w:val="Subttulo"/>
        <w:spacing w:line="360" w:lineRule="auto"/>
        <w:rPr>
          <w:rFonts w:cs="Arial"/>
          <w:i/>
        </w:rPr>
      </w:pPr>
    </w:p>
    <w:p w14:paraId="3DFB9C02" w14:textId="77777777" w:rsidR="001734E8" w:rsidRDefault="001734E8" w:rsidP="00F6002D">
      <w:pPr>
        <w:pStyle w:val="Subttulo"/>
        <w:spacing w:line="360" w:lineRule="auto"/>
        <w:rPr>
          <w:rFonts w:cs="Arial"/>
          <w:i/>
        </w:rPr>
      </w:pPr>
    </w:p>
    <w:p w14:paraId="31052759" w14:textId="77777777" w:rsidR="001734E8" w:rsidRDefault="001734E8" w:rsidP="00F6002D">
      <w:pPr>
        <w:pStyle w:val="Subttulo"/>
        <w:spacing w:line="360" w:lineRule="auto"/>
        <w:rPr>
          <w:rFonts w:cs="Arial"/>
          <w:i/>
        </w:rPr>
      </w:pPr>
    </w:p>
    <w:p w14:paraId="3B531F55" w14:textId="77777777" w:rsidR="001734E8" w:rsidRDefault="001734E8" w:rsidP="00F6002D">
      <w:pPr>
        <w:pStyle w:val="Subttulo"/>
        <w:spacing w:line="360" w:lineRule="auto"/>
        <w:rPr>
          <w:rFonts w:cs="Arial"/>
          <w:i/>
        </w:rPr>
      </w:pPr>
    </w:p>
    <w:p w14:paraId="4FDBDC2D" w14:textId="77777777" w:rsidR="001734E8" w:rsidRDefault="001734E8" w:rsidP="00F6002D">
      <w:pPr>
        <w:pStyle w:val="Subttulo"/>
        <w:spacing w:line="360" w:lineRule="auto"/>
        <w:rPr>
          <w:rFonts w:cs="Arial"/>
          <w:i/>
        </w:rPr>
      </w:pPr>
    </w:p>
    <w:p w14:paraId="018C0599" w14:textId="77777777" w:rsidR="001734E8" w:rsidRDefault="001734E8" w:rsidP="00F6002D">
      <w:pPr>
        <w:pStyle w:val="Subttulo"/>
        <w:spacing w:line="360" w:lineRule="auto"/>
        <w:rPr>
          <w:rFonts w:cs="Arial"/>
          <w:i/>
        </w:rPr>
      </w:pPr>
    </w:p>
    <w:p w14:paraId="01AB1C3E" w14:textId="37BC4DAC" w:rsidR="00F6002D" w:rsidRPr="001734E8" w:rsidRDefault="001734E8" w:rsidP="00F6002D">
      <w:pPr>
        <w:pStyle w:val="Subttulo"/>
        <w:spacing w:line="360" w:lineRule="auto"/>
        <w:rPr>
          <w:rFonts w:cs="Arial"/>
          <w:i/>
        </w:rPr>
      </w:pPr>
      <w:r>
        <w:rPr>
          <w:rFonts w:cs="Arial"/>
          <w:i/>
        </w:rPr>
        <w:t xml:space="preserve">Dedico este trabalho </w:t>
      </w:r>
      <w:r w:rsidR="00F6002D" w:rsidRPr="001734E8">
        <w:rPr>
          <w:rFonts w:cs="Arial"/>
          <w:i/>
        </w:rPr>
        <w:t xml:space="preserve">os meus pais, Antônio </w:t>
      </w:r>
      <w:r w:rsidR="00B83BAE" w:rsidRPr="001734E8">
        <w:rPr>
          <w:rFonts w:cs="Arial"/>
          <w:i/>
        </w:rPr>
        <w:t>Carlos e Neusa, ao</w:t>
      </w:r>
      <w:r w:rsidR="00660910" w:rsidRPr="001734E8">
        <w:rPr>
          <w:rFonts w:cs="Arial"/>
          <w:i/>
        </w:rPr>
        <w:t xml:space="preserve">s quais </w:t>
      </w:r>
      <w:r w:rsidR="00B83BAE" w:rsidRPr="001734E8">
        <w:rPr>
          <w:rFonts w:cs="Arial"/>
          <w:i/>
        </w:rPr>
        <w:t>eu sou muito grata pelo apoio e carinho</w:t>
      </w:r>
      <w:r w:rsidR="00660910" w:rsidRPr="001734E8">
        <w:rPr>
          <w:rFonts w:cs="Arial"/>
          <w:i/>
        </w:rPr>
        <w:t xml:space="preserve"> dedicados a mim.</w:t>
      </w:r>
      <w:r w:rsidR="00B83BAE" w:rsidRPr="001734E8">
        <w:rPr>
          <w:rFonts w:cs="Arial"/>
          <w:i/>
        </w:rPr>
        <w:t xml:space="preserve"> </w:t>
      </w:r>
      <w:r w:rsidRPr="001734E8">
        <w:rPr>
          <w:rFonts w:cs="Arial"/>
          <w:i/>
        </w:rPr>
        <w:t xml:space="preserve">À </w:t>
      </w:r>
      <w:r w:rsidR="00B83BAE" w:rsidRPr="001734E8">
        <w:rPr>
          <w:rFonts w:cs="Arial"/>
          <w:i/>
        </w:rPr>
        <w:t>minha tia</w:t>
      </w:r>
      <w:r w:rsidRPr="001734E8">
        <w:rPr>
          <w:rFonts w:cs="Arial"/>
          <w:i/>
        </w:rPr>
        <w:t>,</w:t>
      </w:r>
      <w:r w:rsidR="00B83BAE" w:rsidRPr="001734E8">
        <w:rPr>
          <w:rFonts w:cs="Arial"/>
          <w:i/>
        </w:rPr>
        <w:t xml:space="preserve"> Maria de Fátima, </w:t>
      </w:r>
      <w:r w:rsidRPr="001734E8">
        <w:rPr>
          <w:rFonts w:cs="Arial"/>
          <w:i/>
        </w:rPr>
        <w:t>que foi a minha maior motivação na escolha do tema deste trabalho e no desenvolvimento do mesmo.</w:t>
      </w:r>
    </w:p>
    <w:p w14:paraId="2E161975" w14:textId="3BB29D7E" w:rsidR="00B83BAE" w:rsidRDefault="00203259" w:rsidP="00A40043">
      <w:pPr>
        <w:tabs>
          <w:tab w:val="left" w:pos="1989"/>
        </w:tabs>
        <w:ind w:firstLine="0"/>
        <w:jc w:val="center"/>
        <w:rPr>
          <w:b/>
          <w:sz w:val="28"/>
          <w:szCs w:val="28"/>
        </w:rPr>
      </w:pPr>
      <w:r>
        <w:rPr>
          <w:rFonts w:cs="Arial"/>
          <w:b/>
          <w:noProof/>
          <w:sz w:val="28"/>
          <w:szCs w:val="28"/>
        </w:rPr>
        <w:lastRenderedPageBreak/>
        <mc:AlternateContent>
          <mc:Choice Requires="wps">
            <w:drawing>
              <wp:anchor distT="0" distB="0" distL="114300" distR="114300" simplePos="0" relativeHeight="251695104" behindDoc="0" locked="0" layoutInCell="1" allowOverlap="1" wp14:anchorId="38EEE5F0" wp14:editId="74386001">
                <wp:simplePos x="0" y="0"/>
                <wp:positionH relativeFrom="margin">
                  <wp:posOffset>5066665</wp:posOffset>
                </wp:positionH>
                <wp:positionV relativeFrom="paragraph">
                  <wp:posOffset>-833120</wp:posOffset>
                </wp:positionV>
                <wp:extent cx="466725" cy="523875"/>
                <wp:effectExtent l="0" t="0" r="9525" b="9525"/>
                <wp:wrapNone/>
                <wp:docPr id="16" name="Caixa de Texto 16"/>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0AD987CB" w14:textId="77777777" w:rsidR="00C46683" w:rsidRDefault="00C46683" w:rsidP="00203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EE5F0" id="Caixa de Texto 16" o:spid="_x0000_s1031" type="#_x0000_t202" style="position:absolute;left:0;text-align:left;margin-left:398.95pt;margin-top:-65.6pt;width:36.75pt;height:41.25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6jSAIAAIcEAAAOAAAAZHJzL2Uyb0RvYy54bWysVEuP2jAQvlfqf7B8LwEW2G1EWFFWVJXQ&#10;7kpQ7dk4DrFke1zbkNBf37HDq9ueql6cefnzzDczmT62WpGDcF6CKeig16dEGA6lNLuCft8sPz1Q&#10;4gMzJVNgREGPwtPH2ccP08bmYgg1qFI4giDG540taB2CzbPM81po5ntghUFnBU6zgKrbZaVjDaJr&#10;lQ37/UnWgCutAy68R+tT56SzhF9VgoeXqvIiEFVQzC2k06VzG89sNmX5zjFbS35Kg/1DFppJg49e&#10;oJ5YYGTv5B9QWnIHHqrQ46AzqCrJRaoBqxn031WzrpkVqRYkx9sLTf7/wfLnw6sjssTeTSgxTGOP&#10;Fky2jJSCbEQbgKADWWqszzF4bTE8tF+gxRtnu0djLL6tnI5fLIugH/k+XjhGKMLROJpM7odjSji6&#10;xsO7h/txRMmul63z4asATaJQUIctTMyyw8qHLvQcEt/yoGS5lEolJY6NWChHDgwbrkJKEcF/i1KG&#10;NAWd3I37CdhAvN4hK4O5xFK7kqIU2m2bCEqJRssWyiOy4KCbJm/5UmKuK+bDK3M4Plg4rkR4waNS&#10;gG/BSaKkBvfzb/YYj11FLyUNjmNB/Y89c4IS9c1gvz8PRqM4v0kZje+HqLhbz/bWY/Z6AUjAAJfP&#10;8iTG+KDOYuVAv+HmzOOr6GKG49sFDWdxEbolwc3jYj5PQTixloWVWVseoSPhsROb9o05e2pXwD4/&#10;w3lwWf6ua11svGlgvg9QydTSK6sn+nHa01CcNjOu062eoq7/j9kvAAAA//8DAFBLAwQUAAYACAAA&#10;ACEAUL59a+QAAAAMAQAADwAAAGRycy9kb3ducmV2LnhtbEyPy07DMBBF90j8gzVIbFDrpCk4DXEq&#10;hHhI7GhaEDs3NklEPI5iNwl/z7CC5cwc3Tk33862Y6MZfOtQQryMgBmsnG6xlrAvHxcpMB8UatU5&#10;NBK+jYdtcX6Wq0y7CV/NuAs1oxD0mZLQhNBnnPuqMVb5pesN0u3TDVYFGoea60FNFG47voqiG25V&#10;i/ShUb25b0z1tTtZCR9X9fuLn58OU3Kd9A/PYynedCnl5cV8dwssmDn8wfCrT+pQkNPRnVB71kkQ&#10;G7EhVMIiTuIVMEJSEa+BHWm1TgXwIuf/SxQ/AAAA//8DAFBLAQItABQABgAIAAAAIQC2gziS/gAA&#10;AOEBAAATAAAAAAAAAAAAAAAAAAAAAABbQ29udGVudF9UeXBlc10ueG1sUEsBAi0AFAAGAAgAAAAh&#10;ADj9If/WAAAAlAEAAAsAAAAAAAAAAAAAAAAALwEAAF9yZWxzLy5yZWxzUEsBAi0AFAAGAAgAAAAh&#10;AEZpLqNIAgAAhwQAAA4AAAAAAAAAAAAAAAAALgIAAGRycy9lMm9Eb2MueG1sUEsBAi0AFAAGAAgA&#10;AAAhAFC+fWvkAAAADAEAAA8AAAAAAAAAAAAAAAAAogQAAGRycy9kb3ducmV2LnhtbFBLBQYAAAAA&#10;BAAEAPMAAACzBQAAAAA=&#10;" fillcolor="white [3201]" stroked="f" strokeweight=".5pt">
                <v:textbox>
                  <w:txbxContent>
                    <w:p w14:paraId="0AD987CB" w14:textId="77777777" w:rsidR="00C46683" w:rsidRDefault="00C46683" w:rsidP="00203259"/>
                  </w:txbxContent>
                </v:textbox>
                <w10:wrap anchorx="margin"/>
              </v:shape>
            </w:pict>
          </mc:Fallback>
        </mc:AlternateContent>
      </w:r>
      <w:r w:rsidR="00B83BAE" w:rsidRPr="00B83BAE">
        <w:rPr>
          <w:b/>
          <w:sz w:val="28"/>
          <w:szCs w:val="28"/>
        </w:rPr>
        <w:t>AGRADECIMENTOS</w:t>
      </w:r>
    </w:p>
    <w:p w14:paraId="1BAE6F73" w14:textId="70B3C5A7" w:rsidR="001734E8" w:rsidRDefault="001734E8" w:rsidP="00660910">
      <w:pPr>
        <w:tabs>
          <w:tab w:val="left" w:pos="1989"/>
        </w:tabs>
        <w:ind w:firstLine="0"/>
        <w:jc w:val="left"/>
        <w:rPr>
          <w:b/>
        </w:rPr>
      </w:pPr>
    </w:p>
    <w:p w14:paraId="57CDFA7A" w14:textId="58CCA63E" w:rsidR="00660910" w:rsidRDefault="001734E8" w:rsidP="00D348D1">
      <w:pPr>
        <w:tabs>
          <w:tab w:val="left" w:pos="1989"/>
        </w:tabs>
        <w:ind w:firstLine="0"/>
      </w:pPr>
      <w:r>
        <w:t>À</w:t>
      </w:r>
      <w:r w:rsidR="00660910" w:rsidRPr="00660910">
        <w:t xml:space="preserve"> Deus, </w:t>
      </w:r>
      <w:r w:rsidR="00660910" w:rsidRPr="00660910">
        <w:rPr>
          <w:rFonts w:cs="Arial"/>
          <w:color w:val="202124"/>
        </w:rPr>
        <w:t>por seu dom indescritível, sem ele nada é possível</w:t>
      </w:r>
      <w:r w:rsidR="00660910" w:rsidRPr="00660910">
        <w:t>.</w:t>
      </w:r>
    </w:p>
    <w:p w14:paraId="140F0758" w14:textId="34C4E64F" w:rsidR="00660910" w:rsidRPr="00660910" w:rsidRDefault="00660910" w:rsidP="00D348D1">
      <w:pPr>
        <w:tabs>
          <w:tab w:val="left" w:pos="1989"/>
        </w:tabs>
        <w:ind w:firstLine="0"/>
      </w:pPr>
      <w:r w:rsidRPr="00660910">
        <w:t xml:space="preserve">Aos meus pais, pelo apoio e incentivo </w:t>
      </w:r>
      <w:r w:rsidR="001734E8">
        <w:t>no decorrer desta caminhada</w:t>
      </w:r>
      <w:r w:rsidRPr="00660910">
        <w:t>.</w:t>
      </w:r>
    </w:p>
    <w:p w14:paraId="1F997976" w14:textId="49ADDDBE" w:rsidR="00660910" w:rsidRDefault="00660910" w:rsidP="00D348D1">
      <w:pPr>
        <w:tabs>
          <w:tab w:val="left" w:pos="1989"/>
        </w:tabs>
        <w:ind w:firstLine="0"/>
      </w:pPr>
      <w:r w:rsidRPr="00660910">
        <w:t>Aos meus irmão</w:t>
      </w:r>
      <w:r>
        <w:t>s Maysa e Maurício</w:t>
      </w:r>
      <w:r w:rsidRPr="00660910">
        <w:t>, pela confiança transmitida.</w:t>
      </w:r>
    </w:p>
    <w:p w14:paraId="619070F8" w14:textId="7700C797" w:rsidR="00C10CFA" w:rsidRDefault="00C10CFA" w:rsidP="00D348D1">
      <w:pPr>
        <w:tabs>
          <w:tab w:val="left" w:pos="1989"/>
        </w:tabs>
        <w:ind w:firstLine="0"/>
        <w:rPr>
          <w:rFonts w:cs="Arial"/>
          <w:color w:val="222222"/>
          <w:shd w:val="clear" w:color="auto" w:fill="FFFFFF"/>
        </w:rPr>
      </w:pPr>
      <w:r w:rsidRPr="00C10CFA">
        <w:rPr>
          <w:rFonts w:cs="Arial"/>
          <w:color w:val="222222"/>
          <w:shd w:val="clear" w:color="auto" w:fill="FFFFFF"/>
        </w:rPr>
        <w:t xml:space="preserve">Ao meu sobrinho e afilhado Miguel por ter me dado tanto amor. </w:t>
      </w:r>
    </w:p>
    <w:p w14:paraId="42F4DD80" w14:textId="22CED22C" w:rsidR="00C10CFA" w:rsidRPr="00C10CFA" w:rsidRDefault="00C10CFA" w:rsidP="00D348D1">
      <w:pPr>
        <w:tabs>
          <w:tab w:val="left" w:pos="1989"/>
        </w:tabs>
        <w:ind w:firstLine="0"/>
      </w:pPr>
      <w:r>
        <w:rPr>
          <w:rFonts w:cs="Arial"/>
          <w:color w:val="222222"/>
          <w:shd w:val="clear" w:color="auto" w:fill="FFFFFF"/>
        </w:rPr>
        <w:t xml:space="preserve">A </w:t>
      </w:r>
      <w:proofErr w:type="spellStart"/>
      <w:r>
        <w:rPr>
          <w:rFonts w:cs="Arial"/>
          <w:color w:val="222222"/>
          <w:shd w:val="clear" w:color="auto" w:fill="FFFFFF"/>
        </w:rPr>
        <w:t>Jovercina</w:t>
      </w:r>
      <w:proofErr w:type="spellEnd"/>
      <w:r w:rsidRPr="00C10CFA">
        <w:rPr>
          <w:rFonts w:cs="Arial"/>
          <w:color w:val="222222"/>
          <w:shd w:val="clear" w:color="auto" w:fill="FFFFFF"/>
        </w:rPr>
        <w:t xml:space="preserve"> por estar sempre presente em minha vida.</w:t>
      </w:r>
    </w:p>
    <w:p w14:paraId="5F533C4F" w14:textId="51196572" w:rsidR="00660910" w:rsidRPr="00660910" w:rsidRDefault="00660910" w:rsidP="00D348D1">
      <w:pPr>
        <w:tabs>
          <w:tab w:val="left" w:pos="1989"/>
        </w:tabs>
        <w:ind w:firstLine="0"/>
      </w:pPr>
      <w:r w:rsidRPr="00660910">
        <w:t>A</w:t>
      </w:r>
      <w:r>
        <w:t xml:space="preserve"> minha</w:t>
      </w:r>
      <w:r w:rsidRPr="00660910">
        <w:t xml:space="preserve"> orientado</w:t>
      </w:r>
      <w:r>
        <w:t>ra</w:t>
      </w:r>
      <w:r w:rsidRPr="00660910">
        <w:t xml:space="preserve">, Prof. </w:t>
      </w:r>
      <w:proofErr w:type="spellStart"/>
      <w:r>
        <w:t>Ms</w:t>
      </w:r>
      <w:proofErr w:type="spellEnd"/>
      <w:r>
        <w:t xml:space="preserve"> Roberta </w:t>
      </w:r>
      <w:proofErr w:type="spellStart"/>
      <w:r>
        <w:t>Catapano</w:t>
      </w:r>
      <w:proofErr w:type="spellEnd"/>
      <w:r>
        <w:t xml:space="preserve"> Naves</w:t>
      </w:r>
      <w:r w:rsidRPr="00660910">
        <w:t>, pelos ensinamentos passados, pela amizade, compreensão e brilhante orientação.</w:t>
      </w:r>
    </w:p>
    <w:p w14:paraId="43395C3A" w14:textId="128B9F72" w:rsidR="00660910" w:rsidRPr="00660910" w:rsidRDefault="001734E8" w:rsidP="00D348D1">
      <w:pPr>
        <w:tabs>
          <w:tab w:val="left" w:pos="1989"/>
        </w:tabs>
        <w:ind w:firstLine="0"/>
      </w:pPr>
      <w:r>
        <w:t>A minhas amigas,</w:t>
      </w:r>
      <w:r w:rsidR="00660910" w:rsidRPr="00660910">
        <w:t xml:space="preserve"> </w:t>
      </w:r>
      <w:r w:rsidR="00660910">
        <w:t xml:space="preserve">Ava, Leila, Ludmila, </w:t>
      </w:r>
      <w:proofErr w:type="spellStart"/>
      <w:r w:rsidR="00660910">
        <w:t>La</w:t>
      </w:r>
      <w:r>
        <w:t>i</w:t>
      </w:r>
      <w:r w:rsidR="00660910">
        <w:t>z</w:t>
      </w:r>
      <w:proofErr w:type="spellEnd"/>
      <w:r w:rsidR="00660910">
        <w:t xml:space="preserve"> e Bruna</w:t>
      </w:r>
      <w:r w:rsidR="00660910" w:rsidRPr="00660910">
        <w:t>, pelo convívio de vários anos, pelas palavras</w:t>
      </w:r>
      <w:r w:rsidR="00660910">
        <w:t xml:space="preserve"> </w:t>
      </w:r>
      <w:r w:rsidR="00660910" w:rsidRPr="00660910">
        <w:t xml:space="preserve">carinhosas de incentivo e </w:t>
      </w:r>
      <w:r>
        <w:t>contribuição</w:t>
      </w:r>
      <w:r w:rsidR="00660910" w:rsidRPr="00660910">
        <w:t xml:space="preserve"> na correção deste trabalho.</w:t>
      </w:r>
    </w:p>
    <w:p w14:paraId="0A93E993" w14:textId="1A765733" w:rsidR="00660910" w:rsidRPr="00660910" w:rsidRDefault="00660910" w:rsidP="00D348D1">
      <w:pPr>
        <w:tabs>
          <w:tab w:val="left" w:pos="1989"/>
        </w:tabs>
        <w:ind w:firstLine="0"/>
      </w:pPr>
      <w:r w:rsidRPr="00660910">
        <w:t xml:space="preserve">À Escola </w:t>
      </w:r>
      <w:proofErr w:type="spellStart"/>
      <w:r w:rsidRPr="00660910">
        <w:t>Bahiana</w:t>
      </w:r>
      <w:proofErr w:type="spellEnd"/>
      <w:r w:rsidRPr="00660910">
        <w:t xml:space="preserve"> de Medicina e Saúde Pública</w:t>
      </w:r>
      <w:r w:rsidR="001734E8">
        <w:t xml:space="preserve">, </w:t>
      </w:r>
      <w:r w:rsidRPr="00660910">
        <w:t xml:space="preserve">a todos </w:t>
      </w:r>
      <w:r w:rsidR="001734E8">
        <w:t xml:space="preserve">os </w:t>
      </w:r>
      <w:r w:rsidRPr="00660910">
        <w:t>colegas</w:t>
      </w:r>
      <w:r w:rsidR="00C10CFA">
        <w:t xml:space="preserve">, pacientes </w:t>
      </w:r>
      <w:r w:rsidR="001734E8">
        <w:t xml:space="preserve">e </w:t>
      </w:r>
      <w:r w:rsidRPr="00660910">
        <w:t>professores.</w:t>
      </w:r>
    </w:p>
    <w:p w14:paraId="484D1158" w14:textId="67747156" w:rsidR="00B83BAE" w:rsidRPr="00660910" w:rsidRDefault="00660910" w:rsidP="00D348D1">
      <w:pPr>
        <w:tabs>
          <w:tab w:val="left" w:pos="1989"/>
        </w:tabs>
        <w:ind w:firstLine="0"/>
      </w:pPr>
      <w:r w:rsidRPr="00660910">
        <w:t>A todos que, de alguma forma, contribuíram para o meu êxito profissional.</w:t>
      </w:r>
    </w:p>
    <w:p w14:paraId="1EE5B7FD" w14:textId="77777777" w:rsidR="00B83BAE" w:rsidRDefault="00B83BAE" w:rsidP="00A40043">
      <w:pPr>
        <w:tabs>
          <w:tab w:val="left" w:pos="1989"/>
        </w:tabs>
        <w:ind w:firstLine="0"/>
        <w:jc w:val="center"/>
        <w:rPr>
          <w:b/>
        </w:rPr>
      </w:pPr>
    </w:p>
    <w:p w14:paraId="63F6979E" w14:textId="77777777" w:rsidR="00B83BAE" w:rsidRDefault="00B83BAE" w:rsidP="00A40043">
      <w:pPr>
        <w:tabs>
          <w:tab w:val="left" w:pos="1989"/>
        </w:tabs>
        <w:ind w:firstLine="0"/>
        <w:jc w:val="center"/>
        <w:rPr>
          <w:b/>
        </w:rPr>
      </w:pPr>
    </w:p>
    <w:p w14:paraId="185F7A1C" w14:textId="77777777" w:rsidR="00B83BAE" w:rsidRDefault="00B83BAE" w:rsidP="00A40043">
      <w:pPr>
        <w:tabs>
          <w:tab w:val="left" w:pos="1989"/>
        </w:tabs>
        <w:ind w:firstLine="0"/>
        <w:jc w:val="center"/>
        <w:rPr>
          <w:b/>
        </w:rPr>
      </w:pPr>
    </w:p>
    <w:p w14:paraId="17F970DC" w14:textId="77777777" w:rsidR="00B83BAE" w:rsidRDefault="00B83BAE" w:rsidP="00A40043">
      <w:pPr>
        <w:tabs>
          <w:tab w:val="left" w:pos="1989"/>
        </w:tabs>
        <w:ind w:firstLine="0"/>
        <w:jc w:val="center"/>
        <w:rPr>
          <w:b/>
        </w:rPr>
      </w:pPr>
    </w:p>
    <w:p w14:paraId="4DD49BC2" w14:textId="77777777" w:rsidR="00B83BAE" w:rsidRDefault="00B83BAE" w:rsidP="00A40043">
      <w:pPr>
        <w:tabs>
          <w:tab w:val="left" w:pos="1989"/>
        </w:tabs>
        <w:ind w:firstLine="0"/>
        <w:jc w:val="center"/>
        <w:rPr>
          <w:b/>
        </w:rPr>
      </w:pPr>
    </w:p>
    <w:p w14:paraId="6BF18A7D" w14:textId="77777777" w:rsidR="00B83BAE" w:rsidRDefault="00B83BAE" w:rsidP="00A40043">
      <w:pPr>
        <w:tabs>
          <w:tab w:val="left" w:pos="1989"/>
        </w:tabs>
        <w:ind w:firstLine="0"/>
        <w:jc w:val="center"/>
        <w:rPr>
          <w:b/>
        </w:rPr>
      </w:pPr>
    </w:p>
    <w:p w14:paraId="3356B468" w14:textId="77777777" w:rsidR="00B83BAE" w:rsidRDefault="00B83BAE" w:rsidP="00A40043">
      <w:pPr>
        <w:tabs>
          <w:tab w:val="left" w:pos="1989"/>
        </w:tabs>
        <w:ind w:firstLine="0"/>
        <w:jc w:val="center"/>
        <w:rPr>
          <w:b/>
        </w:rPr>
      </w:pPr>
    </w:p>
    <w:p w14:paraId="48D6845C" w14:textId="77777777" w:rsidR="00B83BAE" w:rsidRDefault="00B83BAE" w:rsidP="00A40043">
      <w:pPr>
        <w:tabs>
          <w:tab w:val="left" w:pos="1989"/>
        </w:tabs>
        <w:ind w:firstLine="0"/>
        <w:jc w:val="center"/>
        <w:rPr>
          <w:b/>
        </w:rPr>
      </w:pPr>
    </w:p>
    <w:p w14:paraId="730BA031" w14:textId="77777777" w:rsidR="00B83BAE" w:rsidRDefault="00B83BAE" w:rsidP="00A40043">
      <w:pPr>
        <w:tabs>
          <w:tab w:val="left" w:pos="1989"/>
        </w:tabs>
        <w:ind w:firstLine="0"/>
        <w:jc w:val="center"/>
        <w:rPr>
          <w:b/>
        </w:rPr>
      </w:pPr>
    </w:p>
    <w:p w14:paraId="3D8B49AA" w14:textId="77777777" w:rsidR="00B83BAE" w:rsidRDefault="00B83BAE" w:rsidP="00A40043">
      <w:pPr>
        <w:tabs>
          <w:tab w:val="left" w:pos="1989"/>
        </w:tabs>
        <w:ind w:firstLine="0"/>
        <w:jc w:val="center"/>
        <w:rPr>
          <w:b/>
        </w:rPr>
      </w:pPr>
    </w:p>
    <w:p w14:paraId="43D77775" w14:textId="77777777" w:rsidR="00B83BAE" w:rsidRDefault="00B83BAE" w:rsidP="00A40043">
      <w:pPr>
        <w:tabs>
          <w:tab w:val="left" w:pos="1989"/>
        </w:tabs>
        <w:ind w:firstLine="0"/>
        <w:jc w:val="center"/>
        <w:rPr>
          <w:b/>
        </w:rPr>
      </w:pPr>
    </w:p>
    <w:p w14:paraId="1632FC1A" w14:textId="77777777" w:rsidR="00B83BAE" w:rsidRDefault="00B83BAE" w:rsidP="00A40043">
      <w:pPr>
        <w:tabs>
          <w:tab w:val="left" w:pos="1989"/>
        </w:tabs>
        <w:ind w:firstLine="0"/>
        <w:jc w:val="center"/>
        <w:rPr>
          <w:b/>
        </w:rPr>
      </w:pPr>
    </w:p>
    <w:p w14:paraId="7FACC2F1" w14:textId="77777777" w:rsidR="00B83BAE" w:rsidRDefault="00B83BAE" w:rsidP="00A40043">
      <w:pPr>
        <w:tabs>
          <w:tab w:val="left" w:pos="1989"/>
        </w:tabs>
        <w:ind w:firstLine="0"/>
        <w:jc w:val="center"/>
        <w:rPr>
          <w:b/>
        </w:rPr>
      </w:pPr>
    </w:p>
    <w:p w14:paraId="4E52F71A" w14:textId="77777777" w:rsidR="00B83BAE" w:rsidRDefault="00B83BAE" w:rsidP="00A40043">
      <w:pPr>
        <w:tabs>
          <w:tab w:val="left" w:pos="1989"/>
        </w:tabs>
        <w:ind w:firstLine="0"/>
        <w:jc w:val="center"/>
        <w:rPr>
          <w:b/>
        </w:rPr>
      </w:pPr>
    </w:p>
    <w:p w14:paraId="786D0D01" w14:textId="77777777" w:rsidR="00B83BAE" w:rsidRDefault="00B83BAE" w:rsidP="00A40043">
      <w:pPr>
        <w:tabs>
          <w:tab w:val="left" w:pos="1989"/>
        </w:tabs>
        <w:ind w:firstLine="0"/>
        <w:jc w:val="center"/>
        <w:rPr>
          <w:b/>
        </w:rPr>
      </w:pPr>
    </w:p>
    <w:p w14:paraId="228C9477" w14:textId="77777777" w:rsidR="00B83BAE" w:rsidRDefault="00B83BAE" w:rsidP="00A40043">
      <w:pPr>
        <w:tabs>
          <w:tab w:val="left" w:pos="1989"/>
        </w:tabs>
        <w:ind w:firstLine="0"/>
        <w:jc w:val="center"/>
        <w:rPr>
          <w:b/>
        </w:rPr>
      </w:pPr>
    </w:p>
    <w:p w14:paraId="31650215" w14:textId="74836ECD" w:rsidR="00B83BAE" w:rsidRDefault="007D3225" w:rsidP="00DB28FB">
      <w:pPr>
        <w:tabs>
          <w:tab w:val="left" w:pos="1989"/>
        </w:tabs>
        <w:ind w:firstLine="0"/>
        <w:rPr>
          <w:b/>
        </w:rPr>
      </w:pPr>
      <w:r>
        <w:rPr>
          <w:rFonts w:cs="Arial"/>
          <w:b/>
          <w:noProof/>
          <w:sz w:val="28"/>
          <w:szCs w:val="28"/>
        </w:rPr>
        <mc:AlternateContent>
          <mc:Choice Requires="wps">
            <w:drawing>
              <wp:anchor distT="0" distB="0" distL="114300" distR="114300" simplePos="0" relativeHeight="251701248" behindDoc="0" locked="0" layoutInCell="1" allowOverlap="1" wp14:anchorId="10C40647" wp14:editId="4B317948">
                <wp:simplePos x="0" y="0"/>
                <wp:positionH relativeFrom="column">
                  <wp:posOffset>0</wp:posOffset>
                </wp:positionH>
                <wp:positionV relativeFrom="paragraph">
                  <wp:posOffset>0</wp:posOffset>
                </wp:positionV>
                <wp:extent cx="466725" cy="523875"/>
                <wp:effectExtent l="0" t="0" r="9525" b="9525"/>
                <wp:wrapNone/>
                <wp:docPr id="19" name="Caixa de Texto 19"/>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69A3947E"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40647" id="Caixa de Texto 19" o:spid="_x0000_s1032" type="#_x0000_t202" style="position:absolute;left:0;text-align:left;margin-left:0;margin-top:0;width:36.75pt;height:41.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gdSgIAAIcEAAAOAAAAZHJzL2Uyb0RvYy54bWysVFFv2jAQfp+0/2D5fQQo0DYiVIyKaRJq&#10;K8HUZ+M4YMn2ebYhYb9+Z4dQ2u1p2otz9p0/333fXaYPjVbkKJyXYAo66PUpEYZDKc2uoD82yy93&#10;lPjATMkUGFHQk/D0Yfb507S2uRjCHlQpHEEQ4/PaFnQfgs2zzPO90Mz3wAqDzgqcZgG3bpeVjtWI&#10;rlU27PcnWQ2utA648B5PH1snnSX8qhI8PFeVF4GogmJuIa0urdu4ZrMpy3eO2b3k5zTYP2ShmTT4&#10;6AXqkQVGDk7+AaUld+ChCj0OOoOqklykGrCaQf9DNes9syLVguR4e6HJ/z9Y/nR8cUSWqN09JYZp&#10;1GjBZMNIKchGNAEIOpCl2vocg9cWw0PzFRq80Z17PIzFN5XT8YtlEfQj36cLxwhFOB6OJpPb4ZgS&#10;jq7x8ObudhxRsrfL1vnwTYAm0SioQwkTs+y48qEN7ULiWx6ULJdSqbSJbSMWypEjQ8FVSCki+Lso&#10;ZUhd0MnNuJ+ADcTrLbIymEsstS0pWqHZNomgSVfuFsoTsuCg7SZv+VJirivmwwtz2D5YOI5EeMal&#10;UoBvwdmiZA/u19/OYzyqil5KamzHgvqfB+YEJeq7Qb3vB6NR7N+0GY1vh7hx157ttccc9AKQgAEO&#10;n+XJjPFBdWblQL/i5Mzjq+hihuPbBQ2duQjtkODkcTGfpyDsWMvCyqwtj9CR8KjEpnllzp7lCqjz&#10;E3SNy/IPqrWx8aaB+SFAJZOkkeeW1TP92O2pKc6TGcfpep+i3v4fs98AAAD//wMAUEsDBBQABgAI&#10;AAAAIQAic7173QAAAAMBAAAPAAAAZHJzL2Rvd25yZXYueG1sTI9PS8NAEMXvQr/DMgUvYjc2xJaY&#10;TSniH/BmYyvettkxCc3Ohuw2id/e0YteBh7v8d5vss1kWzFg7xtHCm4WEQik0pmGKgVvxeP1GoQP&#10;moxuHaGCL/SwyWcXmU6NG+kVh12oBJeQT7WCOoQuldKXNVrtF65DYu/T9VYHln0lTa9HLretXEbR&#10;rbS6IV6odYf3NZan3dkq+Liq3l/89LQf4yTuHp6HYnUwhVKX82l7ByLgFP7C8IPP6JAz09GdyXjR&#10;KuBHwu9lbxUnII4K1ssEZJ7J/+z5NwAAAP//AwBQSwECLQAUAAYACAAAACEAtoM4kv4AAADhAQAA&#10;EwAAAAAAAAAAAAAAAAAAAAAAW0NvbnRlbnRfVHlwZXNdLnhtbFBLAQItABQABgAIAAAAIQA4/SH/&#10;1gAAAJQBAAALAAAAAAAAAAAAAAAAAC8BAABfcmVscy8ucmVsc1BLAQItABQABgAIAAAAIQBqevgd&#10;SgIAAIcEAAAOAAAAAAAAAAAAAAAAAC4CAABkcnMvZTJvRG9jLnhtbFBLAQItABQABgAIAAAAIQAi&#10;c7173QAAAAMBAAAPAAAAAAAAAAAAAAAAAKQEAABkcnMvZG93bnJldi54bWxQSwUGAAAAAAQABADz&#10;AAAArgUAAAAA&#10;" fillcolor="white [3201]" stroked="f" strokeweight=".5pt">
                <v:textbox>
                  <w:txbxContent>
                    <w:p w14:paraId="69A3947E" w14:textId="77777777" w:rsidR="00C46683" w:rsidRDefault="00C46683" w:rsidP="007D3225"/>
                  </w:txbxContent>
                </v:textbox>
              </v:shape>
            </w:pict>
          </mc:Fallback>
        </mc:AlternateContent>
      </w:r>
      <w:r>
        <w:rPr>
          <w:rFonts w:cs="Arial"/>
          <w:b/>
          <w:noProof/>
          <w:sz w:val="28"/>
          <w:szCs w:val="28"/>
        </w:rPr>
        <mc:AlternateContent>
          <mc:Choice Requires="wps">
            <w:drawing>
              <wp:anchor distT="0" distB="0" distL="114300" distR="114300" simplePos="0" relativeHeight="251703296" behindDoc="0" locked="0" layoutInCell="1" allowOverlap="1" wp14:anchorId="2E53E1DB" wp14:editId="630C6B78">
                <wp:simplePos x="0" y="0"/>
                <wp:positionH relativeFrom="column">
                  <wp:posOffset>0</wp:posOffset>
                </wp:positionH>
                <wp:positionV relativeFrom="paragraph">
                  <wp:posOffset>0</wp:posOffset>
                </wp:positionV>
                <wp:extent cx="466725" cy="523875"/>
                <wp:effectExtent l="0" t="0" r="9525" b="9525"/>
                <wp:wrapNone/>
                <wp:docPr id="20" name="Caixa de Texto 20"/>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66C15092"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3E1DB" id="Caixa de Texto 20" o:spid="_x0000_s1033" type="#_x0000_t202" style="position:absolute;left:0;text-align:left;margin-left:0;margin-top:0;width:36.75pt;height:41.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IlSgIAAIcEAAAOAAAAZHJzL2Uyb0RvYy54bWysVE2P2jAQvVfqf7B8LwGWj21EWFFWVJXQ&#10;7kpQ7dk4NrHkeFzbkNBf37EDLN32VPXijD3j55n3ZjJ7aGtNjsJ5Baagg16fEmE4lMrsC/p9u/p0&#10;T4kPzJRMgxEFPQlPH+YfP8wam4shVKBL4QiCGJ83tqBVCDbPMs8rUTPfAysMOiW4mgXcun1WOtYg&#10;eq2zYb8/yRpwpXXAhfd4+tg56TzhSyl4eJbSi0B0QTG3kFaX1l1cs/mM5XvHbKX4OQ32D1nUTBl8&#10;9Ar1yAIjB6f+gKoVd+BBhh6HOgMpFRepBqxm0H9XzaZiVqRakBxvrzT5/wfLn44vjqiyoEOkx7Aa&#10;NVoy1TJSCrIVbQCCDmSpsT7H4I3F8NB+gRbVvpx7PIzFt9LV8YtlEfQj4OnKMUIRjoejyWQ6HFPC&#10;0TUe3t1PxxEle7tsnQ9fBdQkGgV1KGFilh3XPnShl5D4lgetypXSOm1i24ilduTIUHAdUooI/luU&#10;NqQp6ORu3E/ABuL1DlkbzCWW2pUUrdDu2kTQ9FLuDsoTsuCg6yZv+Uphrmvmwwtz2D5YOI5EeMZF&#10;asC34GxRUoH7+bfzGI+qopeSBtuxoP7HgTlBif5mUO/Pg9Eo9m/ajMbTqJa79exuPeZQLwEJGODw&#10;WZ7MGB/0xZQO6lecnEV8FV3McHy7oOFiLkM3JDh5XCwWKQg71rKwNhvLI3QkPCqxbV+Zs2e5Aur8&#10;BJfGZfk71brYeNPA4hBAqiRp5Llj9Uw/dntqivNkxnG63aeot//H/BcAAAD//wMAUEsDBBQABgAI&#10;AAAAIQAic7173QAAAAMBAAAPAAAAZHJzL2Rvd25yZXYueG1sTI9PS8NAEMXvQr/DMgUvYjc2xJaY&#10;TSniH/BmYyvettkxCc3Ohuw2id/e0YteBh7v8d5vss1kWzFg7xtHCm4WEQik0pmGKgVvxeP1GoQP&#10;moxuHaGCL/SwyWcXmU6NG+kVh12oBJeQT7WCOoQuldKXNVrtF65DYu/T9VYHln0lTa9HLretXEbR&#10;rbS6IV6odYf3NZan3dkq+Liq3l/89LQf4yTuHp6HYnUwhVKX82l7ByLgFP7C8IPP6JAz09GdyXjR&#10;KuBHwu9lbxUnII4K1ssEZJ7J/+z5NwAAAP//AwBQSwECLQAUAAYACAAAACEAtoM4kv4AAADhAQAA&#10;EwAAAAAAAAAAAAAAAAAAAAAAW0NvbnRlbnRfVHlwZXNdLnhtbFBLAQItABQABgAIAAAAIQA4/SH/&#10;1gAAAJQBAAALAAAAAAAAAAAAAAAAAC8BAABfcmVscy8ucmVsc1BLAQItABQABgAIAAAAIQA7TuIl&#10;SgIAAIcEAAAOAAAAAAAAAAAAAAAAAC4CAABkcnMvZTJvRG9jLnhtbFBLAQItABQABgAIAAAAIQAi&#10;c7173QAAAAMBAAAPAAAAAAAAAAAAAAAAAKQEAABkcnMvZG93bnJldi54bWxQSwUGAAAAAAQABADz&#10;AAAArgUAAAAA&#10;" fillcolor="white [3201]" stroked="f" strokeweight=".5pt">
                <v:textbox>
                  <w:txbxContent>
                    <w:p w14:paraId="66C15092" w14:textId="77777777" w:rsidR="00C46683" w:rsidRDefault="00C46683" w:rsidP="007D3225"/>
                  </w:txbxContent>
                </v:textbox>
              </v:shape>
            </w:pict>
          </mc:Fallback>
        </mc:AlternateContent>
      </w:r>
    </w:p>
    <w:p w14:paraId="265D2D20" w14:textId="177A611B" w:rsidR="00A5093F" w:rsidRPr="0018170F" w:rsidRDefault="00C75EF3" w:rsidP="00A40043">
      <w:pPr>
        <w:tabs>
          <w:tab w:val="left" w:pos="1989"/>
        </w:tabs>
        <w:ind w:firstLine="0"/>
        <w:jc w:val="center"/>
        <w:rPr>
          <w:b/>
          <w:sz w:val="28"/>
          <w:szCs w:val="28"/>
        </w:rPr>
      </w:pPr>
      <w:r w:rsidRPr="0018170F">
        <w:rPr>
          <w:b/>
          <w:noProof/>
          <w:sz w:val="28"/>
          <w:szCs w:val="28"/>
        </w:rPr>
        <w:lastRenderedPageBreak/>
        <mc:AlternateContent>
          <mc:Choice Requires="wps">
            <w:drawing>
              <wp:anchor distT="0" distB="0" distL="114300" distR="114300" simplePos="0" relativeHeight="251654656" behindDoc="0" locked="0" layoutInCell="1" allowOverlap="1" wp14:anchorId="6B091074" wp14:editId="5DE97F23">
                <wp:simplePos x="0" y="0"/>
                <wp:positionH relativeFrom="column">
                  <wp:posOffset>5116830</wp:posOffset>
                </wp:positionH>
                <wp:positionV relativeFrom="paragraph">
                  <wp:posOffset>-679450</wp:posOffset>
                </wp:positionV>
                <wp:extent cx="219075" cy="2279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53A54" w14:textId="77777777" w:rsidR="00C46683" w:rsidRDefault="00C46683" w:rsidP="008C4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1074" id="Text Box 8" o:spid="_x0000_s1034" type="#_x0000_t202" style="position:absolute;left:0;text-align:left;margin-left:402.9pt;margin-top:-53.5pt;width:17.25pt;height:1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5ggIAABU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YmR&#10;Ih1Q9MgHj+70gBahOr1xFRg9GDDzA2wDyzFTZ+41/eSQ0quWqB2/tVb3LScMosvCzeTi6ojjAsi2&#10;f6sZuCF7ryPQ0NgulA6KgQAdWHo6MxNCobCZZ2U6n2JE4SjP5+VsGj2Q6nTZWOdfc92hMKmxBeIj&#10;ODncOx+CIdXJJPhyWgq2EVLGhd1tV9KiAwGRbOJ3RH9mJlUwVjpcGxHHHYgRfISzEG0k/WuZ5UV6&#10;l5eTzWwxnxSbYjop5+likmblXTlLi7JYb76FALOiagVjXN0LxU8CzIq/I/jYCqN0ogRRD0RO8+nI&#10;0B+TTOP3uyQ74aEfpehqvDgbkSrw+koxSJtUngg5zpPn4ccqQw1O/1iVqIJA/CgBP2yHKLezuLaa&#10;PYEsrAbagHt4S2DSavsFox76ssbu855YjpF8o0BaZVYUoZHjopjOc1jYy5Pt5QlRFKBq7DEapys/&#10;Nv/eWLFrwdMoZqVvQY6NiFIJuh2jOooYei/mdHwnQnNfrqPVj9ds+R0AAP//AwBQSwMEFAAGAAgA&#10;AAAhAKtRiA7gAAAADAEAAA8AAABkcnMvZG93bnJldi54bWxMj8FOwzAQRO9I/IO1SFxQawfaJoQ4&#10;FSCBuLb0AzbxNomI7Sh2m/TvWU70ODuj2TfFdra9ONMYOu80JEsFglztTecaDYfvj0UGIkR0Bnvv&#10;SMOFAmzL25sCc+Mnt6PzPjaCS1zIUUMb45BLGeqWLIalH8ixd/SjxchybKQZceJy28tHpTbSYuf4&#10;Q4sDvbdU/+xPVsPxa3pYP0/VZzyku9XmDbu08het7+/m1xcQkeb4H4Y/fEaHkpkqf3ImiF5DptaM&#10;HjUsEpXyKo5kK/UEouJTmiQgy0Jejyh/AQAA//8DAFBLAQItABQABgAIAAAAIQC2gziS/gAAAOEB&#10;AAATAAAAAAAAAAAAAAAAAAAAAABbQ29udGVudF9UeXBlc10ueG1sUEsBAi0AFAAGAAgAAAAhADj9&#10;If/WAAAAlAEAAAsAAAAAAAAAAAAAAAAALwEAAF9yZWxzLy5yZWxzUEsBAi0AFAAGAAgAAAAhANCn&#10;C3mCAgAAFQUAAA4AAAAAAAAAAAAAAAAALgIAAGRycy9lMm9Eb2MueG1sUEsBAi0AFAAGAAgAAAAh&#10;AKtRiA7gAAAADAEAAA8AAAAAAAAAAAAAAAAA3AQAAGRycy9kb3ducmV2LnhtbFBLBQYAAAAABAAE&#10;APMAAADpBQAAAAA=&#10;" stroked="f">
                <v:textbox>
                  <w:txbxContent>
                    <w:p w14:paraId="53153A54" w14:textId="77777777" w:rsidR="00C46683" w:rsidRDefault="00C46683" w:rsidP="008C47D8"/>
                  </w:txbxContent>
                </v:textbox>
              </v:shape>
            </w:pict>
          </mc:Fallback>
        </mc:AlternateContent>
      </w:r>
      <w:r w:rsidRPr="0018170F">
        <w:rPr>
          <w:b/>
          <w:noProof/>
          <w:sz w:val="28"/>
          <w:szCs w:val="28"/>
        </w:rPr>
        <mc:AlternateContent>
          <mc:Choice Requires="wps">
            <w:drawing>
              <wp:anchor distT="0" distB="0" distL="114300" distR="114300" simplePos="0" relativeHeight="251677696" behindDoc="0" locked="0" layoutInCell="1" allowOverlap="1" wp14:anchorId="55C927D1" wp14:editId="4C274256">
                <wp:simplePos x="0" y="0"/>
                <wp:positionH relativeFrom="column">
                  <wp:posOffset>5263515</wp:posOffset>
                </wp:positionH>
                <wp:positionV relativeFrom="paragraph">
                  <wp:posOffset>-679450</wp:posOffset>
                </wp:positionV>
                <wp:extent cx="209550" cy="227965"/>
                <wp:effectExtent l="0"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72D2D" w14:textId="77777777" w:rsidR="00C46683" w:rsidRDefault="00C46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27D1" id="Text Box 11" o:spid="_x0000_s1035" type="#_x0000_t202" style="position:absolute;left:0;text-align:left;margin-left:414.45pt;margin-top:-53.5pt;width:16.5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IchQIAABYFAAAOAAAAZHJzL2Uyb0RvYy54bWysVNuO2yAQfa/Uf0C8Z32RncRWnNUm21SV&#10;thdptx9ADI5RbaBAYm+r/nsHSFL38lBV9YMNzHA4wznj1e3Yd+jEtOFSVDi5iTFiopaUi0OFPz7t&#10;ZkuMjCWCkk4KVuFnZvDt+uWL1aBKlspWdpRpBCDClIOqcGutKqPI1C3ribmRigkINlL3xMJUHyKq&#10;yQDofRelcTyPBqmp0rJmxsDqfQjitcdvGlbb901jmEVdhYGb9W/t33v3jtYrUh40US2vzzTIP7Do&#10;CRdw6BXqnliCjpr/BtXzWksjG3tTyz6STcNr5muAapL4l2oeW6KYrwUux6jrNZn/B1u/O33QiFPQ&#10;DiNBepDoiY0WbeSIksRdz6BMCVmPCvLsCOsu1ZVq1IOsPxkk5LYl4sDutJZDywgFen5nNNkacIwD&#10;2Q9vJYVzyNFKDzQ2uneAcBsI0EGm56s0jksNi2lc5DlEagil6aKY545bRMrLZqWNfc1kj9ygwhqU&#10;9+Dk9GBsSL2kePKy43THu85P9GG/7TQ6EXDJzj9ndDNN64RLFtJtC4hhBTjCGS7m2HrVvxZJmsWb&#10;tJjt5svFLNtl+axYxMtZnBSbYh5nRXa/++YIJlnZckqZeOCCXRyYZH+n8LkXgne8B9FQ4SJP86DQ&#10;lL2ZFhn7509F9txCQ3a8r/DymkRKp+srQaFsUlrCuzCOfqbvBYE7uHz9rXgXOOGDBey4H73fiou5&#10;9pI+gy20BNlAYfiZwKCV+gtGAzRmhc3nI9EMo+6NAGsVSZa5TvaTLF+kMNHTyH4aIaIGqApbjMJw&#10;a0P3H5XmhxZOCmYW8g7s2HBvFefbwAoqcRNoPl/T+Ufhuns691k/fmfr7wAAAP//AwBQSwMEFAAG&#10;AAgAAAAhAEIwukrfAAAADAEAAA8AAABkcnMvZG93bnJldi54bWxMj01OwzAQhfdI3MEaJDaodVxB&#10;koY4FSCB2Lb0AJN4mkTEdhS7TXp7hhUs582n91PuFjuIC02h906DWicgyDXe9K7VcPx6X+UgQkRn&#10;cPCONFwpwK66vSmxMH52e7ocYivYxIUCNXQxjoWUoenIYlj7kRz/Tn6yGPmcWmkmnNncDnKTJKm0&#10;2DtO6HCkt46a78PZajh9zg9P27n+iMds/5i+Yp/V/qr1/d3y8gwi0hL/YPitz9Wh4k61PzsTxKAh&#10;3+RbRjWsVJLxKkbyVLFUs5QpBbIq5f8R1Q8AAAD//wMAUEsBAi0AFAAGAAgAAAAhALaDOJL+AAAA&#10;4QEAABMAAAAAAAAAAAAAAAAAAAAAAFtDb250ZW50X1R5cGVzXS54bWxQSwECLQAUAAYACAAAACEA&#10;OP0h/9YAAACUAQAACwAAAAAAAAAAAAAAAAAvAQAAX3JlbHMvLnJlbHNQSwECLQAUAAYACAAAACEA&#10;HLtiHIUCAAAWBQAADgAAAAAAAAAAAAAAAAAuAgAAZHJzL2Uyb0RvYy54bWxQSwECLQAUAAYACAAA&#10;ACEAQjC6St8AAAAMAQAADwAAAAAAAAAAAAAAAADfBAAAZHJzL2Rvd25yZXYueG1sUEsFBgAAAAAE&#10;AAQA8wAAAOsFAAAAAA==&#10;" stroked="f">
                <v:textbox>
                  <w:txbxContent>
                    <w:p w14:paraId="67972D2D" w14:textId="77777777" w:rsidR="00C46683" w:rsidRDefault="00C46683"/>
                  </w:txbxContent>
                </v:textbox>
              </v:shape>
            </w:pict>
          </mc:Fallback>
        </mc:AlternateContent>
      </w:r>
      <w:r w:rsidRPr="0018170F">
        <w:rPr>
          <w:b/>
          <w:noProof/>
          <w:sz w:val="28"/>
          <w:szCs w:val="28"/>
        </w:rPr>
        <mc:AlternateContent>
          <mc:Choice Requires="wps">
            <w:drawing>
              <wp:anchor distT="0" distB="0" distL="114300" distR="114300" simplePos="0" relativeHeight="251657728" behindDoc="0" locked="0" layoutInCell="1" allowOverlap="1" wp14:anchorId="21094DED" wp14:editId="3008B378">
                <wp:simplePos x="0" y="0"/>
                <wp:positionH relativeFrom="column">
                  <wp:posOffset>5644515</wp:posOffset>
                </wp:positionH>
                <wp:positionV relativeFrom="paragraph">
                  <wp:posOffset>-9326245</wp:posOffset>
                </wp:positionV>
                <wp:extent cx="171450" cy="2286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228600"/>
                        </a:xfrm>
                        <a:prstGeom prst="rect">
                          <a:avLst/>
                        </a:prstGeom>
                        <a:solidFill>
                          <a:schemeClr val="lt1"/>
                        </a:solidFill>
                        <a:ln w="6350">
                          <a:noFill/>
                        </a:ln>
                      </wps:spPr>
                      <wps:txbx>
                        <w:txbxContent>
                          <w:p w14:paraId="62B8618D" w14:textId="77777777" w:rsidR="00C46683" w:rsidRDefault="00C46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094DED" id="Caixa de Texto 3" o:spid="_x0000_s1036" type="#_x0000_t202" style="position:absolute;left:0;text-align:left;margin-left:444.45pt;margin-top:-734.3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qPUQIAAJ8EAAAOAAAAZHJzL2Uyb0RvYy54bWysVE1vGjEQvVfqf7B8b5YFQpJVlogSpaqE&#10;kkikynnwesGq1+Pahl366zv2QqBpT1Uvxt558/HmzXB71zWa7aTzCk3J84sBZ9IIrJRZl/zby8On&#10;a858AFOBRiNLvpee300/frhtbSGHuEFdSccoiPFFa0u+CcEWWebFRjbgL9BKQ8YaXQOBnm6dVQ5a&#10;it7obDgYTLIWXWUdCuk9fb3vjXya4te1FOGprr0MTJecagvpdOlcxTOb3kKxdmA3ShzKgH+oogFl&#10;KOlbqHsIwLZO/RGqUcKhxzpcCGwyrGslZOJAbPLBOzbLDViZuFBzvH1rk/9/YcXj7tkxVZV8xJmB&#10;hiSag+qAVZK9yC4gG8UetdYXBF1aAofuM3akdeLr7QLFd0+Q7AzTO3hCx550tWviL7Fl5Egy7N9a&#10;TymYiNGu8vElWQSZhsPrySBJk52crfPhi8SGxUvJHSmbCoDdwoeYHoojJObyqFX1oLROjzhNcq4d&#10;2wHNgQ555EQev6G0YW3JJyMqIzoZjO49TpsDv55SZBq6VZf6lqdK46cVVnvqj8N+yrwVD4qKXYAP&#10;z+BorIgfrUp4oqPWSMnwcONsg+7n375HPKlNVs5aGtOS+x9bcJIz/dXQHNzk43Gc6/QYX14N6eHO&#10;Latzi9k2c6QO5LSUVqRrxAd9vNYOm1faqFnMSiYwgnKXPByv89AvD22kkLNZAtEkWwgLs7TiOBZR&#10;ipfuFZw96BVI6Ec8DjQU72TrsX3bZ9uAtUqanrp66D9tQRLusLFxzc7fCXX6X5n+AgAA//8DAFBL&#10;AwQUAAYACAAAACEAkhb3ReUAAAAPAQAADwAAAGRycy9kb3ducmV2LnhtbEyPy07DMBBF90j8gzVI&#10;bFDrpKGNG+JUCPGQ2NHwEDs3HpKIeBzFbhL+HsMGlnPn6M6ZfDebjo04uNaShHgZAUOqrG6plvBc&#10;3i0EMOcVadVZQglf6GBXnJ7kKtN2oicc975moYRcpiQ03vcZ565q0Ci3tD1S2H3YwSgfxqHmelBT&#10;KDcdX0XRhhvVUrjQqB5vGqw+90cj4f2ifnt08/3LlKyT/vZhLNNXXUp5fjZfXwHzOPs/GH70gzoU&#10;welgj6Qd6yQIIbYBlbCILzciBRaYbbwO2eE3S1Yp8CLn//8ovgEAAP//AwBQSwECLQAUAAYACAAA&#10;ACEAtoM4kv4AAADhAQAAEwAAAAAAAAAAAAAAAAAAAAAAW0NvbnRlbnRfVHlwZXNdLnhtbFBLAQIt&#10;ABQABgAIAAAAIQA4/SH/1gAAAJQBAAALAAAAAAAAAAAAAAAAAC8BAABfcmVscy8ucmVsc1BLAQIt&#10;ABQABgAIAAAAIQAiEiqPUQIAAJ8EAAAOAAAAAAAAAAAAAAAAAC4CAABkcnMvZTJvRG9jLnhtbFBL&#10;AQItABQABgAIAAAAIQCSFvdF5QAAAA8BAAAPAAAAAAAAAAAAAAAAAKsEAABkcnMvZG93bnJldi54&#10;bWxQSwUGAAAAAAQABADzAAAAvQUAAAAA&#10;" fillcolor="white [3201]" stroked="f" strokeweight=".5pt">
                <v:textbox>
                  <w:txbxContent>
                    <w:p w14:paraId="62B8618D" w14:textId="77777777" w:rsidR="00C46683" w:rsidRDefault="00C46683"/>
                  </w:txbxContent>
                </v:textbox>
              </v:shape>
            </w:pict>
          </mc:Fallback>
        </mc:AlternateContent>
      </w:r>
      <w:r w:rsidR="008C47D8" w:rsidRPr="0018170F">
        <w:rPr>
          <w:b/>
          <w:sz w:val="28"/>
          <w:szCs w:val="28"/>
        </w:rPr>
        <w:t>SUMÁRIO</w:t>
      </w:r>
    </w:p>
    <w:sdt>
      <w:sdtPr>
        <w:rPr>
          <w:rFonts w:ascii="Arial" w:eastAsia="Times New Roman" w:hAnsi="Arial" w:cs="Times New Roman"/>
          <w:color w:val="auto"/>
          <w:sz w:val="24"/>
          <w:szCs w:val="24"/>
        </w:rPr>
        <w:id w:val="1615318261"/>
        <w:docPartObj>
          <w:docPartGallery w:val="Table of Contents"/>
          <w:docPartUnique/>
        </w:docPartObj>
      </w:sdtPr>
      <w:sdtEndPr>
        <w:rPr>
          <w:b/>
          <w:bCs/>
        </w:rPr>
      </w:sdtEndPr>
      <w:sdtContent>
        <w:p w14:paraId="5F98FB8A" w14:textId="77777777" w:rsidR="003C23DB" w:rsidRPr="003C23DB" w:rsidRDefault="003C23DB" w:rsidP="00555A3C">
          <w:pPr>
            <w:pStyle w:val="CabealhodoSumrio"/>
            <w:spacing w:line="240" w:lineRule="auto"/>
            <w:rPr>
              <w:b/>
            </w:rPr>
          </w:pPr>
        </w:p>
        <w:p w14:paraId="0AF6D1F3" w14:textId="55743554" w:rsidR="00C27080" w:rsidRDefault="000F2FC2" w:rsidP="00C27080">
          <w:pPr>
            <w:pStyle w:val="Sumrio1"/>
            <w:rPr>
              <w:rFonts w:asciiTheme="minorHAnsi" w:eastAsiaTheme="minorEastAsia" w:hAnsiTheme="minorHAnsi" w:cstheme="minorBidi"/>
              <w:sz w:val="22"/>
              <w:szCs w:val="22"/>
            </w:rPr>
          </w:pPr>
          <w:r>
            <w:fldChar w:fldCharType="begin"/>
          </w:r>
          <w:r w:rsidR="00F86B9D">
            <w:instrText xml:space="preserve"> TOC \o "1-3" \h \z \u </w:instrText>
          </w:r>
          <w:r>
            <w:fldChar w:fldCharType="separate"/>
          </w:r>
          <w:hyperlink w:anchor="_Toc9643677" w:history="1">
            <w:r w:rsidR="00C27080" w:rsidRPr="002A633E">
              <w:rPr>
                <w:rStyle w:val="Hyperlink"/>
              </w:rPr>
              <w:t>RESUMO</w:t>
            </w:r>
            <w:r w:rsidR="00C27080">
              <w:rPr>
                <w:webHidden/>
              </w:rPr>
              <w:tab/>
            </w:r>
          </w:hyperlink>
        </w:p>
        <w:p w14:paraId="39E11192" w14:textId="1C34FBE6" w:rsidR="00C27080" w:rsidRDefault="00861AFF" w:rsidP="00C27080">
          <w:pPr>
            <w:pStyle w:val="Sumrio1"/>
            <w:rPr>
              <w:rFonts w:asciiTheme="minorHAnsi" w:eastAsiaTheme="minorEastAsia" w:hAnsiTheme="minorHAnsi" w:cstheme="minorBidi"/>
              <w:sz w:val="22"/>
              <w:szCs w:val="22"/>
            </w:rPr>
          </w:pPr>
          <w:hyperlink w:anchor="_Toc9643678" w:history="1">
            <w:r w:rsidR="00C27080" w:rsidRPr="002A633E">
              <w:rPr>
                <w:rStyle w:val="Hyperlink"/>
              </w:rPr>
              <w:t>ABSTRACT</w:t>
            </w:r>
            <w:r w:rsidR="00C27080">
              <w:rPr>
                <w:webHidden/>
              </w:rPr>
              <w:tab/>
            </w:r>
          </w:hyperlink>
        </w:p>
        <w:p w14:paraId="0A6BF405" w14:textId="50E5AFDA" w:rsidR="00C27080" w:rsidRDefault="00861AFF" w:rsidP="00C27080">
          <w:pPr>
            <w:pStyle w:val="Sumrio1"/>
            <w:rPr>
              <w:rFonts w:asciiTheme="minorHAnsi" w:eastAsiaTheme="minorEastAsia" w:hAnsiTheme="minorHAnsi" w:cstheme="minorBidi"/>
              <w:sz w:val="22"/>
              <w:szCs w:val="22"/>
            </w:rPr>
          </w:pPr>
          <w:hyperlink w:anchor="_Toc9643679" w:history="1">
            <w:r w:rsidR="00C27080" w:rsidRPr="002A633E">
              <w:rPr>
                <w:rStyle w:val="Hyperlink"/>
              </w:rPr>
              <w:t>1 INTRODUÇÃO</w:t>
            </w:r>
            <w:r w:rsidR="00C27080">
              <w:rPr>
                <w:webHidden/>
              </w:rPr>
              <w:tab/>
            </w:r>
            <w:r w:rsidR="00C27080">
              <w:rPr>
                <w:webHidden/>
              </w:rPr>
              <w:fldChar w:fldCharType="begin"/>
            </w:r>
            <w:r w:rsidR="00C27080">
              <w:rPr>
                <w:webHidden/>
              </w:rPr>
              <w:instrText xml:space="preserve"> PAGEREF _Toc9643679 \h </w:instrText>
            </w:r>
            <w:r w:rsidR="00C27080">
              <w:rPr>
                <w:webHidden/>
              </w:rPr>
            </w:r>
            <w:r w:rsidR="00C27080">
              <w:rPr>
                <w:webHidden/>
              </w:rPr>
              <w:fldChar w:fldCharType="separate"/>
            </w:r>
            <w:r w:rsidR="0025217E">
              <w:rPr>
                <w:webHidden/>
              </w:rPr>
              <w:t>7</w:t>
            </w:r>
            <w:r w:rsidR="00C27080">
              <w:rPr>
                <w:webHidden/>
              </w:rPr>
              <w:fldChar w:fldCharType="end"/>
            </w:r>
          </w:hyperlink>
        </w:p>
        <w:p w14:paraId="6A7D1F75" w14:textId="34DF910C" w:rsidR="00C27080" w:rsidRDefault="00861AFF" w:rsidP="00C27080">
          <w:pPr>
            <w:pStyle w:val="Sumrio1"/>
            <w:rPr>
              <w:rFonts w:asciiTheme="minorHAnsi" w:eastAsiaTheme="minorEastAsia" w:hAnsiTheme="minorHAnsi" w:cstheme="minorBidi"/>
              <w:sz w:val="22"/>
              <w:szCs w:val="22"/>
            </w:rPr>
          </w:pPr>
          <w:hyperlink w:anchor="_Toc9643680" w:history="1">
            <w:r w:rsidR="00C27080" w:rsidRPr="002A633E">
              <w:rPr>
                <w:rStyle w:val="Hyperlink"/>
              </w:rPr>
              <w:t>2</w:t>
            </w:r>
            <w:r w:rsidR="00C27080">
              <w:rPr>
                <w:rFonts w:asciiTheme="minorHAnsi" w:eastAsiaTheme="minorEastAsia" w:hAnsiTheme="minorHAnsi" w:cstheme="minorBidi"/>
                <w:sz w:val="22"/>
                <w:szCs w:val="22"/>
              </w:rPr>
              <w:t xml:space="preserve"> </w:t>
            </w:r>
            <w:r w:rsidR="00C27080" w:rsidRPr="002A633E">
              <w:rPr>
                <w:rStyle w:val="Hyperlink"/>
              </w:rPr>
              <w:t>METODOLOGIA</w:t>
            </w:r>
            <w:r w:rsidR="00C27080">
              <w:rPr>
                <w:webHidden/>
              </w:rPr>
              <w:tab/>
            </w:r>
            <w:r w:rsidR="00C27080">
              <w:rPr>
                <w:webHidden/>
              </w:rPr>
              <w:fldChar w:fldCharType="begin"/>
            </w:r>
            <w:r w:rsidR="00C27080">
              <w:rPr>
                <w:webHidden/>
              </w:rPr>
              <w:instrText xml:space="preserve"> PAGEREF _Toc9643680 \h </w:instrText>
            </w:r>
            <w:r w:rsidR="00C27080">
              <w:rPr>
                <w:webHidden/>
              </w:rPr>
            </w:r>
            <w:r w:rsidR="00C27080">
              <w:rPr>
                <w:webHidden/>
              </w:rPr>
              <w:fldChar w:fldCharType="separate"/>
            </w:r>
            <w:r w:rsidR="0025217E">
              <w:rPr>
                <w:webHidden/>
              </w:rPr>
              <w:t>9</w:t>
            </w:r>
            <w:r w:rsidR="00C27080">
              <w:rPr>
                <w:webHidden/>
              </w:rPr>
              <w:fldChar w:fldCharType="end"/>
            </w:r>
          </w:hyperlink>
        </w:p>
        <w:p w14:paraId="5D2CBBD2" w14:textId="5A113AAF" w:rsidR="00C27080" w:rsidRDefault="00861AFF" w:rsidP="00C27080">
          <w:pPr>
            <w:pStyle w:val="Sumrio1"/>
            <w:rPr>
              <w:rFonts w:asciiTheme="minorHAnsi" w:eastAsiaTheme="minorEastAsia" w:hAnsiTheme="minorHAnsi" w:cstheme="minorBidi"/>
              <w:sz w:val="22"/>
              <w:szCs w:val="22"/>
            </w:rPr>
          </w:pPr>
          <w:hyperlink w:anchor="_Toc9643681" w:history="1">
            <w:r w:rsidR="00C27080" w:rsidRPr="002A633E">
              <w:rPr>
                <w:rStyle w:val="Hyperlink"/>
              </w:rPr>
              <w:t>3</w:t>
            </w:r>
            <w:r w:rsidR="00C27080">
              <w:rPr>
                <w:rFonts w:asciiTheme="minorHAnsi" w:eastAsiaTheme="minorEastAsia" w:hAnsiTheme="minorHAnsi" w:cstheme="minorBidi"/>
                <w:sz w:val="22"/>
                <w:szCs w:val="22"/>
              </w:rPr>
              <w:t xml:space="preserve"> </w:t>
            </w:r>
            <w:r w:rsidR="00C27080" w:rsidRPr="002A633E">
              <w:rPr>
                <w:rStyle w:val="Hyperlink"/>
              </w:rPr>
              <w:t>REVISÃO DA LITERATURA</w:t>
            </w:r>
            <w:r w:rsidR="00C27080">
              <w:rPr>
                <w:webHidden/>
              </w:rPr>
              <w:tab/>
            </w:r>
            <w:r w:rsidR="00C27080">
              <w:rPr>
                <w:webHidden/>
              </w:rPr>
              <w:fldChar w:fldCharType="begin"/>
            </w:r>
            <w:r w:rsidR="00C27080">
              <w:rPr>
                <w:webHidden/>
              </w:rPr>
              <w:instrText xml:space="preserve"> PAGEREF _Toc9643681 \h </w:instrText>
            </w:r>
            <w:r w:rsidR="00C27080">
              <w:rPr>
                <w:webHidden/>
              </w:rPr>
            </w:r>
            <w:r w:rsidR="00C27080">
              <w:rPr>
                <w:webHidden/>
              </w:rPr>
              <w:fldChar w:fldCharType="separate"/>
            </w:r>
            <w:r w:rsidR="0025217E">
              <w:rPr>
                <w:webHidden/>
              </w:rPr>
              <w:t>10</w:t>
            </w:r>
            <w:r w:rsidR="00C27080">
              <w:rPr>
                <w:webHidden/>
              </w:rPr>
              <w:fldChar w:fldCharType="end"/>
            </w:r>
          </w:hyperlink>
        </w:p>
        <w:p w14:paraId="182E4BD8" w14:textId="7D42051A" w:rsidR="00C27080" w:rsidRPr="00F6002D" w:rsidRDefault="00861AFF" w:rsidP="00C27080">
          <w:pPr>
            <w:pStyle w:val="Sumrio1"/>
            <w:rPr>
              <w:rFonts w:asciiTheme="minorHAnsi" w:eastAsiaTheme="minorEastAsia" w:hAnsiTheme="minorHAnsi" w:cstheme="minorBidi"/>
              <w:b w:val="0"/>
              <w:sz w:val="22"/>
              <w:szCs w:val="22"/>
            </w:rPr>
          </w:pPr>
          <w:hyperlink w:anchor="_Toc9643682" w:history="1">
            <w:r w:rsidR="001734E8" w:rsidRPr="00F6002D">
              <w:rPr>
                <w:rStyle w:val="Hyperlink"/>
                <w:b w:val="0"/>
              </w:rPr>
              <w:t>3.1</w:t>
            </w:r>
            <w:r w:rsidR="001734E8" w:rsidRPr="00F6002D">
              <w:rPr>
                <w:rFonts w:asciiTheme="minorHAnsi" w:eastAsiaTheme="minorEastAsia" w:hAnsiTheme="minorHAnsi" w:cstheme="minorBidi"/>
                <w:b w:val="0"/>
                <w:sz w:val="22"/>
                <w:szCs w:val="22"/>
              </w:rPr>
              <w:tab/>
            </w:r>
            <w:r w:rsidR="001734E8" w:rsidRPr="00F6002D">
              <w:rPr>
                <w:rStyle w:val="Hyperlink"/>
                <w:b w:val="0"/>
                <w:shd w:val="clear" w:color="auto" w:fill="FFFFFF"/>
              </w:rPr>
              <w:t>A INFLUÊNCIA DO TABACO NO PERIODONTO</w:t>
            </w:r>
            <w:r w:rsidR="001734E8" w:rsidRPr="00F6002D">
              <w:rPr>
                <w:b w:val="0"/>
                <w:webHidden/>
              </w:rPr>
              <w:tab/>
            </w:r>
            <w:r w:rsidR="00C27080" w:rsidRPr="00F6002D">
              <w:rPr>
                <w:b w:val="0"/>
                <w:webHidden/>
              </w:rPr>
              <w:fldChar w:fldCharType="begin"/>
            </w:r>
            <w:r w:rsidR="00C27080" w:rsidRPr="00F6002D">
              <w:rPr>
                <w:b w:val="0"/>
                <w:webHidden/>
              </w:rPr>
              <w:instrText xml:space="preserve"> PAGEREF _Toc9643682 \h </w:instrText>
            </w:r>
            <w:r w:rsidR="00C27080" w:rsidRPr="00F6002D">
              <w:rPr>
                <w:b w:val="0"/>
                <w:webHidden/>
              </w:rPr>
            </w:r>
            <w:r w:rsidR="00C27080" w:rsidRPr="00F6002D">
              <w:rPr>
                <w:b w:val="0"/>
                <w:webHidden/>
              </w:rPr>
              <w:fldChar w:fldCharType="separate"/>
            </w:r>
            <w:r w:rsidR="0025217E">
              <w:rPr>
                <w:b w:val="0"/>
                <w:webHidden/>
              </w:rPr>
              <w:t>11</w:t>
            </w:r>
            <w:r w:rsidR="00C27080" w:rsidRPr="00F6002D">
              <w:rPr>
                <w:b w:val="0"/>
                <w:webHidden/>
              </w:rPr>
              <w:fldChar w:fldCharType="end"/>
            </w:r>
          </w:hyperlink>
        </w:p>
        <w:p w14:paraId="43206E2B" w14:textId="45CD7908" w:rsidR="00C27080" w:rsidRPr="00F6002D" w:rsidRDefault="00861AFF" w:rsidP="00C27080">
          <w:pPr>
            <w:pStyle w:val="Sumrio1"/>
            <w:rPr>
              <w:rFonts w:asciiTheme="minorHAnsi" w:eastAsiaTheme="minorEastAsia" w:hAnsiTheme="minorHAnsi" w:cstheme="minorBidi"/>
              <w:b w:val="0"/>
              <w:sz w:val="22"/>
              <w:szCs w:val="22"/>
            </w:rPr>
          </w:pPr>
          <w:hyperlink w:anchor="_Toc9643683" w:history="1">
            <w:r w:rsidR="001734E8" w:rsidRPr="00F6002D">
              <w:rPr>
                <w:rStyle w:val="Hyperlink"/>
                <w:b w:val="0"/>
              </w:rPr>
              <w:t>3.2</w:t>
            </w:r>
            <w:r w:rsidR="001734E8" w:rsidRPr="00F6002D">
              <w:rPr>
                <w:rFonts w:asciiTheme="minorHAnsi" w:eastAsiaTheme="minorEastAsia" w:hAnsiTheme="minorHAnsi" w:cstheme="minorBidi"/>
                <w:b w:val="0"/>
                <w:sz w:val="22"/>
                <w:szCs w:val="22"/>
              </w:rPr>
              <w:tab/>
            </w:r>
            <w:r w:rsidR="001734E8" w:rsidRPr="00F6002D">
              <w:rPr>
                <w:rStyle w:val="Hyperlink"/>
                <w:b w:val="0"/>
              </w:rPr>
              <w:t>T</w:t>
            </w:r>
            <w:r w:rsidR="001734E8" w:rsidRPr="00F6002D">
              <w:rPr>
                <w:rStyle w:val="Hyperlink"/>
                <w:b w:val="0"/>
                <w:shd w:val="clear" w:color="auto" w:fill="FFFFFF"/>
              </w:rPr>
              <w:t>RATAMENTO DA PERIODONTITE EM PACIENTES FUMANTES</w:t>
            </w:r>
            <w:r w:rsidR="001734E8" w:rsidRPr="00F6002D">
              <w:rPr>
                <w:b w:val="0"/>
                <w:webHidden/>
              </w:rPr>
              <w:tab/>
            </w:r>
            <w:r w:rsidR="00C27080" w:rsidRPr="00F6002D">
              <w:rPr>
                <w:b w:val="0"/>
                <w:webHidden/>
              </w:rPr>
              <w:fldChar w:fldCharType="begin"/>
            </w:r>
            <w:r w:rsidR="00C27080" w:rsidRPr="00F6002D">
              <w:rPr>
                <w:b w:val="0"/>
                <w:webHidden/>
              </w:rPr>
              <w:instrText xml:space="preserve"> PAGEREF _Toc9643683 \h </w:instrText>
            </w:r>
            <w:r w:rsidR="00C27080" w:rsidRPr="00F6002D">
              <w:rPr>
                <w:b w:val="0"/>
                <w:webHidden/>
              </w:rPr>
            </w:r>
            <w:r w:rsidR="00C27080" w:rsidRPr="00F6002D">
              <w:rPr>
                <w:b w:val="0"/>
                <w:webHidden/>
              </w:rPr>
              <w:fldChar w:fldCharType="separate"/>
            </w:r>
            <w:r w:rsidR="0025217E">
              <w:rPr>
                <w:b w:val="0"/>
                <w:webHidden/>
              </w:rPr>
              <w:t>12</w:t>
            </w:r>
            <w:r w:rsidR="00C27080" w:rsidRPr="00F6002D">
              <w:rPr>
                <w:b w:val="0"/>
                <w:webHidden/>
              </w:rPr>
              <w:fldChar w:fldCharType="end"/>
            </w:r>
          </w:hyperlink>
        </w:p>
        <w:p w14:paraId="4E2F3326" w14:textId="4CFCAAD3" w:rsidR="00C27080" w:rsidRPr="00F6002D" w:rsidRDefault="00861AFF" w:rsidP="00C27080">
          <w:pPr>
            <w:pStyle w:val="Sumrio1"/>
            <w:rPr>
              <w:rFonts w:asciiTheme="minorHAnsi" w:eastAsiaTheme="minorEastAsia" w:hAnsiTheme="minorHAnsi" w:cstheme="minorBidi"/>
              <w:b w:val="0"/>
              <w:sz w:val="22"/>
              <w:szCs w:val="22"/>
            </w:rPr>
          </w:pPr>
          <w:hyperlink w:anchor="_Toc9643684" w:history="1">
            <w:r w:rsidR="001734E8" w:rsidRPr="00F6002D">
              <w:rPr>
                <w:rStyle w:val="Hyperlink"/>
                <w:b w:val="0"/>
              </w:rPr>
              <w:t>3.3</w:t>
            </w:r>
            <w:r w:rsidR="001734E8" w:rsidRPr="00F6002D">
              <w:rPr>
                <w:rFonts w:asciiTheme="minorHAnsi" w:eastAsiaTheme="minorEastAsia" w:hAnsiTheme="minorHAnsi" w:cstheme="minorBidi"/>
                <w:b w:val="0"/>
                <w:sz w:val="22"/>
                <w:szCs w:val="22"/>
              </w:rPr>
              <w:tab/>
            </w:r>
            <w:r w:rsidR="001734E8" w:rsidRPr="00F6002D">
              <w:rPr>
                <w:rStyle w:val="Hyperlink"/>
                <w:b w:val="0"/>
              </w:rPr>
              <w:t>P</w:t>
            </w:r>
            <w:r w:rsidR="001734E8" w:rsidRPr="00F6002D">
              <w:rPr>
                <w:rStyle w:val="Hyperlink"/>
                <w:b w:val="0"/>
                <w:shd w:val="clear" w:color="auto" w:fill="FFFFFF"/>
              </w:rPr>
              <w:t>APEL DO CIRURGIÃO DENTISTA NA MUDANÇA DO HÁBITO</w:t>
            </w:r>
            <w:r w:rsidR="001734E8" w:rsidRPr="00F6002D">
              <w:rPr>
                <w:b w:val="0"/>
                <w:webHidden/>
              </w:rPr>
              <w:tab/>
            </w:r>
            <w:r w:rsidR="00C27080" w:rsidRPr="00F6002D">
              <w:rPr>
                <w:b w:val="0"/>
                <w:webHidden/>
              </w:rPr>
              <w:fldChar w:fldCharType="begin"/>
            </w:r>
            <w:r w:rsidR="00C27080" w:rsidRPr="00F6002D">
              <w:rPr>
                <w:b w:val="0"/>
                <w:webHidden/>
              </w:rPr>
              <w:instrText xml:space="preserve"> PAGEREF _Toc9643684 \h </w:instrText>
            </w:r>
            <w:r w:rsidR="00C27080" w:rsidRPr="00F6002D">
              <w:rPr>
                <w:b w:val="0"/>
                <w:webHidden/>
              </w:rPr>
            </w:r>
            <w:r w:rsidR="00C27080" w:rsidRPr="00F6002D">
              <w:rPr>
                <w:b w:val="0"/>
                <w:webHidden/>
              </w:rPr>
              <w:fldChar w:fldCharType="separate"/>
            </w:r>
            <w:r w:rsidR="0025217E">
              <w:rPr>
                <w:b w:val="0"/>
                <w:webHidden/>
              </w:rPr>
              <w:t>13</w:t>
            </w:r>
            <w:r w:rsidR="00C27080" w:rsidRPr="00F6002D">
              <w:rPr>
                <w:b w:val="0"/>
                <w:webHidden/>
              </w:rPr>
              <w:fldChar w:fldCharType="end"/>
            </w:r>
          </w:hyperlink>
        </w:p>
        <w:p w14:paraId="03CA163F" w14:textId="67BB3145" w:rsidR="00C27080" w:rsidRPr="00F6002D" w:rsidRDefault="00861AFF" w:rsidP="00C27080">
          <w:pPr>
            <w:pStyle w:val="Sumrio1"/>
            <w:rPr>
              <w:rFonts w:asciiTheme="minorHAnsi" w:eastAsiaTheme="minorEastAsia" w:hAnsiTheme="minorHAnsi" w:cstheme="minorBidi"/>
              <w:b w:val="0"/>
              <w:sz w:val="22"/>
              <w:szCs w:val="22"/>
            </w:rPr>
          </w:pPr>
          <w:hyperlink w:anchor="_Toc9643685" w:history="1">
            <w:r w:rsidR="001734E8" w:rsidRPr="00F6002D">
              <w:rPr>
                <w:rStyle w:val="Hyperlink"/>
                <w:b w:val="0"/>
              </w:rPr>
              <w:t>3.4</w:t>
            </w:r>
            <w:r w:rsidR="001734E8" w:rsidRPr="00F6002D">
              <w:rPr>
                <w:rFonts w:asciiTheme="minorHAnsi" w:eastAsiaTheme="minorEastAsia" w:hAnsiTheme="minorHAnsi" w:cstheme="minorBidi"/>
                <w:b w:val="0"/>
                <w:sz w:val="22"/>
                <w:szCs w:val="22"/>
              </w:rPr>
              <w:tab/>
            </w:r>
            <w:r w:rsidR="001734E8" w:rsidRPr="00F6002D">
              <w:rPr>
                <w:rStyle w:val="Hyperlink"/>
                <w:b w:val="0"/>
              </w:rPr>
              <w:t>PROTOCOLO DE ABANDONO DO TABACO</w:t>
            </w:r>
            <w:r w:rsidR="001734E8" w:rsidRPr="00F6002D">
              <w:rPr>
                <w:b w:val="0"/>
                <w:webHidden/>
              </w:rPr>
              <w:tab/>
            </w:r>
            <w:r w:rsidR="00C27080" w:rsidRPr="00F6002D">
              <w:rPr>
                <w:b w:val="0"/>
                <w:webHidden/>
              </w:rPr>
              <w:fldChar w:fldCharType="begin"/>
            </w:r>
            <w:r w:rsidR="00C27080" w:rsidRPr="00F6002D">
              <w:rPr>
                <w:b w:val="0"/>
                <w:webHidden/>
              </w:rPr>
              <w:instrText xml:space="preserve"> PAGEREF _Toc9643685 \h </w:instrText>
            </w:r>
            <w:r w:rsidR="00C27080" w:rsidRPr="00F6002D">
              <w:rPr>
                <w:b w:val="0"/>
                <w:webHidden/>
              </w:rPr>
            </w:r>
            <w:r w:rsidR="00C27080" w:rsidRPr="00F6002D">
              <w:rPr>
                <w:b w:val="0"/>
                <w:webHidden/>
              </w:rPr>
              <w:fldChar w:fldCharType="separate"/>
            </w:r>
            <w:r w:rsidR="0025217E">
              <w:rPr>
                <w:b w:val="0"/>
                <w:webHidden/>
              </w:rPr>
              <w:t>13</w:t>
            </w:r>
            <w:r w:rsidR="00C27080" w:rsidRPr="00F6002D">
              <w:rPr>
                <w:b w:val="0"/>
                <w:webHidden/>
              </w:rPr>
              <w:fldChar w:fldCharType="end"/>
            </w:r>
          </w:hyperlink>
        </w:p>
        <w:p w14:paraId="7AC40F67" w14:textId="1935AFB2" w:rsidR="00C27080" w:rsidRDefault="00861AFF" w:rsidP="00C27080">
          <w:pPr>
            <w:pStyle w:val="Sumrio1"/>
            <w:rPr>
              <w:rFonts w:asciiTheme="minorHAnsi" w:eastAsiaTheme="minorEastAsia" w:hAnsiTheme="minorHAnsi" w:cstheme="minorBidi"/>
              <w:sz w:val="22"/>
              <w:szCs w:val="22"/>
            </w:rPr>
          </w:pPr>
          <w:hyperlink w:anchor="_Toc9643686" w:history="1">
            <w:r w:rsidR="00C27080" w:rsidRPr="002A633E">
              <w:rPr>
                <w:rStyle w:val="Hyperlink"/>
              </w:rPr>
              <w:t>4</w:t>
            </w:r>
            <w:r w:rsidR="00C27080">
              <w:rPr>
                <w:rFonts w:asciiTheme="minorHAnsi" w:eastAsiaTheme="minorEastAsia" w:hAnsiTheme="minorHAnsi" w:cstheme="minorBidi"/>
                <w:sz w:val="22"/>
                <w:szCs w:val="22"/>
              </w:rPr>
              <w:t xml:space="preserve"> </w:t>
            </w:r>
            <w:r w:rsidR="00C27080" w:rsidRPr="002A633E">
              <w:rPr>
                <w:rStyle w:val="Hyperlink"/>
              </w:rPr>
              <w:t>DISCUSSÃO</w:t>
            </w:r>
            <w:r w:rsidR="00C27080">
              <w:rPr>
                <w:webHidden/>
              </w:rPr>
              <w:tab/>
            </w:r>
            <w:r w:rsidR="00C27080">
              <w:rPr>
                <w:webHidden/>
              </w:rPr>
              <w:fldChar w:fldCharType="begin"/>
            </w:r>
            <w:r w:rsidR="00C27080">
              <w:rPr>
                <w:webHidden/>
              </w:rPr>
              <w:instrText xml:space="preserve"> PAGEREF _Toc9643686 \h </w:instrText>
            </w:r>
            <w:r w:rsidR="00C27080">
              <w:rPr>
                <w:webHidden/>
              </w:rPr>
            </w:r>
            <w:r w:rsidR="00C27080">
              <w:rPr>
                <w:webHidden/>
              </w:rPr>
              <w:fldChar w:fldCharType="separate"/>
            </w:r>
            <w:r w:rsidR="0025217E">
              <w:rPr>
                <w:webHidden/>
              </w:rPr>
              <w:t>18</w:t>
            </w:r>
            <w:r w:rsidR="00C27080">
              <w:rPr>
                <w:webHidden/>
              </w:rPr>
              <w:fldChar w:fldCharType="end"/>
            </w:r>
          </w:hyperlink>
        </w:p>
        <w:p w14:paraId="4E8FDC2D" w14:textId="50C5690F" w:rsidR="00C27080" w:rsidRDefault="00861AFF" w:rsidP="00C27080">
          <w:pPr>
            <w:pStyle w:val="Sumrio1"/>
            <w:rPr>
              <w:rFonts w:asciiTheme="minorHAnsi" w:eastAsiaTheme="minorEastAsia" w:hAnsiTheme="minorHAnsi" w:cstheme="minorBidi"/>
              <w:sz w:val="22"/>
              <w:szCs w:val="22"/>
            </w:rPr>
          </w:pPr>
          <w:hyperlink w:anchor="_Toc9643687" w:history="1">
            <w:r w:rsidR="00C27080" w:rsidRPr="002A633E">
              <w:rPr>
                <w:rStyle w:val="Hyperlink"/>
              </w:rPr>
              <w:t>5 CONSIDERAÇÕES FINAIS</w:t>
            </w:r>
            <w:r w:rsidR="00C27080">
              <w:rPr>
                <w:webHidden/>
              </w:rPr>
              <w:tab/>
            </w:r>
            <w:r w:rsidR="00C27080">
              <w:rPr>
                <w:webHidden/>
              </w:rPr>
              <w:fldChar w:fldCharType="begin"/>
            </w:r>
            <w:r w:rsidR="00C27080">
              <w:rPr>
                <w:webHidden/>
              </w:rPr>
              <w:instrText xml:space="preserve"> PAGEREF _Toc9643687 \h </w:instrText>
            </w:r>
            <w:r w:rsidR="00C27080">
              <w:rPr>
                <w:webHidden/>
              </w:rPr>
            </w:r>
            <w:r w:rsidR="00C27080">
              <w:rPr>
                <w:webHidden/>
              </w:rPr>
              <w:fldChar w:fldCharType="separate"/>
            </w:r>
            <w:r w:rsidR="0025217E">
              <w:rPr>
                <w:webHidden/>
              </w:rPr>
              <w:t>21</w:t>
            </w:r>
            <w:r w:rsidR="00C27080">
              <w:rPr>
                <w:webHidden/>
              </w:rPr>
              <w:fldChar w:fldCharType="end"/>
            </w:r>
          </w:hyperlink>
        </w:p>
        <w:p w14:paraId="7FFE8AA0" w14:textId="662EBEEA" w:rsidR="00C27080" w:rsidRDefault="00861AFF" w:rsidP="00C27080">
          <w:pPr>
            <w:pStyle w:val="Sumrio1"/>
            <w:rPr>
              <w:rFonts w:asciiTheme="minorHAnsi" w:eastAsiaTheme="minorEastAsia" w:hAnsiTheme="minorHAnsi" w:cstheme="minorBidi"/>
              <w:sz w:val="22"/>
              <w:szCs w:val="22"/>
            </w:rPr>
          </w:pPr>
          <w:hyperlink w:anchor="_Toc9643688" w:history="1">
            <w:r w:rsidR="001734E8" w:rsidRPr="002A633E">
              <w:rPr>
                <w:rStyle w:val="Hyperlink"/>
              </w:rPr>
              <w:t>REFERÊNCIAS</w:t>
            </w:r>
            <w:r w:rsidR="001734E8">
              <w:rPr>
                <w:webHidden/>
              </w:rPr>
              <w:tab/>
            </w:r>
          </w:hyperlink>
        </w:p>
        <w:p w14:paraId="63192BFC" w14:textId="2A5F0A53" w:rsidR="00C27080" w:rsidRDefault="00861AFF" w:rsidP="00C27080">
          <w:pPr>
            <w:pStyle w:val="Sumrio1"/>
            <w:rPr>
              <w:rFonts w:asciiTheme="minorHAnsi" w:eastAsiaTheme="minorEastAsia" w:hAnsiTheme="minorHAnsi" w:cstheme="minorBidi"/>
              <w:sz w:val="22"/>
              <w:szCs w:val="22"/>
            </w:rPr>
          </w:pPr>
          <w:hyperlink w:anchor="_Toc9643689" w:history="1">
            <w:r w:rsidR="001734E8" w:rsidRPr="002A633E">
              <w:rPr>
                <w:rStyle w:val="Hyperlink"/>
              </w:rPr>
              <w:t>ANEXO 1 –</w:t>
            </w:r>
            <w:r w:rsidR="001734E8">
              <w:rPr>
                <w:rStyle w:val="Hyperlink"/>
              </w:rPr>
              <w:t xml:space="preserve"> TESTE DE </w:t>
            </w:r>
            <w:r w:rsidR="001734E8" w:rsidRPr="00673C25">
              <w:rPr>
                <w:rStyle w:val="Hyperlink"/>
              </w:rPr>
              <w:t>FAGERSTRÖM</w:t>
            </w:r>
            <w:r w:rsidR="001734E8">
              <w:rPr>
                <w:webHidden/>
              </w:rPr>
              <w:tab/>
            </w:r>
          </w:hyperlink>
        </w:p>
        <w:p w14:paraId="57B95928" w14:textId="1B1BDA89" w:rsidR="00C27080" w:rsidRDefault="00861AFF" w:rsidP="00C27080">
          <w:pPr>
            <w:pStyle w:val="Sumrio1"/>
            <w:rPr>
              <w:rFonts w:asciiTheme="minorHAnsi" w:eastAsiaTheme="minorEastAsia" w:hAnsiTheme="minorHAnsi" w:cstheme="minorBidi"/>
              <w:sz w:val="22"/>
              <w:szCs w:val="22"/>
            </w:rPr>
          </w:pPr>
          <w:hyperlink w:anchor="_Toc9643690" w:history="1">
            <w:r w:rsidR="001734E8" w:rsidRPr="002A633E">
              <w:rPr>
                <w:rStyle w:val="Hyperlink"/>
              </w:rPr>
              <w:t>ANEXO 2 - NORMAS DA REVISTA DE ODONTOLOGIA DA BAHIANA</w:t>
            </w:r>
            <w:r w:rsidR="001734E8">
              <w:rPr>
                <w:webHidden/>
              </w:rPr>
              <w:tab/>
            </w:r>
          </w:hyperlink>
        </w:p>
        <w:p w14:paraId="7C9E41F9" w14:textId="77777777" w:rsidR="00F86B9D" w:rsidRDefault="000F2FC2" w:rsidP="003C23DB">
          <w:pPr>
            <w:ind w:firstLine="0"/>
          </w:pPr>
          <w:r>
            <w:rPr>
              <w:b/>
              <w:bCs/>
            </w:rPr>
            <w:fldChar w:fldCharType="end"/>
          </w:r>
        </w:p>
      </w:sdtContent>
    </w:sdt>
    <w:p w14:paraId="5E55E39E" w14:textId="77777777" w:rsidR="00900C78" w:rsidRPr="00037916" w:rsidRDefault="00900C78" w:rsidP="00900C78">
      <w:pPr>
        <w:rPr>
          <w:rFonts w:cs="Arial"/>
          <w:sz w:val="28"/>
          <w:szCs w:val="28"/>
        </w:rPr>
      </w:pPr>
    </w:p>
    <w:p w14:paraId="200A0F79" w14:textId="77777777" w:rsidR="006A7A17" w:rsidRDefault="006A7A17" w:rsidP="006A7A17">
      <w:pPr>
        <w:ind w:firstLine="0"/>
        <w:sectPr w:rsidR="006A7A17" w:rsidSect="006960B5">
          <w:pgSz w:w="11906" w:h="16838"/>
          <w:pgMar w:top="1701" w:right="1701" w:bottom="1701" w:left="1701" w:header="709" w:footer="709" w:gutter="0"/>
          <w:cols w:space="708"/>
          <w:docGrid w:linePitch="360"/>
        </w:sectPr>
      </w:pPr>
    </w:p>
    <w:p w14:paraId="3D005E16" w14:textId="208DA709" w:rsidR="00B20918" w:rsidRPr="00673C25" w:rsidRDefault="001D164C" w:rsidP="00D53702">
      <w:pPr>
        <w:pStyle w:val="Ttulo1"/>
        <w:spacing w:line="240" w:lineRule="auto"/>
        <w:jc w:val="center"/>
        <w:rPr>
          <w:rFonts w:cs="Arial"/>
          <w:b w:val="0"/>
          <w:bCs w:val="0"/>
          <w:sz w:val="28"/>
          <w:szCs w:val="28"/>
          <w:lang w:val="pt-BR" w:eastAsia="pt-BR"/>
        </w:rPr>
      </w:pPr>
      <w:bookmarkStart w:id="1" w:name="_Toc9643677"/>
      <w:r>
        <w:rPr>
          <w:rFonts w:cs="Arial"/>
          <w:b w:val="0"/>
          <w:noProof/>
          <w:sz w:val="28"/>
          <w:szCs w:val="28"/>
          <w:lang w:val="pt-BR" w:eastAsia="pt-BR"/>
        </w:rPr>
        <w:lastRenderedPageBreak/>
        <mc:AlternateContent>
          <mc:Choice Requires="wps">
            <w:drawing>
              <wp:anchor distT="0" distB="0" distL="114300" distR="114300" simplePos="0" relativeHeight="251697152" behindDoc="0" locked="0" layoutInCell="1" allowOverlap="1" wp14:anchorId="28775ACA" wp14:editId="695694D5">
                <wp:simplePos x="0" y="0"/>
                <wp:positionH relativeFrom="column">
                  <wp:posOffset>5086350</wp:posOffset>
                </wp:positionH>
                <wp:positionV relativeFrom="paragraph">
                  <wp:posOffset>-647700</wp:posOffset>
                </wp:positionV>
                <wp:extent cx="466725" cy="523875"/>
                <wp:effectExtent l="0" t="0" r="9525" b="9525"/>
                <wp:wrapNone/>
                <wp:docPr id="17" name="Caixa de Texto 17"/>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7736150D" w14:textId="77777777" w:rsidR="00C46683" w:rsidRDefault="00C46683" w:rsidP="001D1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75ACA" id="Caixa de Texto 17" o:spid="_x0000_s1037" type="#_x0000_t202" style="position:absolute;left:0;text-align:left;margin-left:400.5pt;margin-top:-51pt;width:36.75pt;height:41.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7SQIAAIgEAAAOAAAAZHJzL2Uyb0RvYy54bWysVE2P2jAQvVfqf7B8LwGWj21EWFFWVJXQ&#10;7kpQ7dk4NrHkeFzbkNBf37EDLN32VPXijD3j55n3ZjJ7aGtNjsJ5Baagg16fEmE4lMrsC/p9u/p0&#10;T4kPzJRMgxEFPQlPH+YfP8wam4shVKBL4QiCGJ83tqBVCDbPMs8rUTPfAysMOiW4mgXcun1WOtYg&#10;eq2zYb8/yRpwpXXAhfd4+tg56TzhSyl4eJbSi0B0QTG3kFaX1l1cs/mM5XvHbKX4OQ32D1nUTBl8&#10;9Ar1yAIjB6f+gKoVd+BBhh6HOgMpFRepBqxm0H9XzaZiVqRakBxvrzT5/wfLn44vjqgStZtSYliN&#10;Gi2ZahkpBdmKNgBBB7LUWJ9j8MZieGi/QIs3LuceD2PxrXR1/GJZBP3I9+nKMUIRjoejyWQ6HFPC&#10;0TUe3t1PxxEle7tsnQ9fBdQkGgV1KGFilh3XPnShl5D4lgetypXSOm1i24ilduTIUHAdUooI/luU&#10;NqQp6ORu3E/ABuL1DlkbzCWW2pUUrdDu2o6ga707KE9Ig4OunbzlK4XJrpkPL8xh/2DlOBPhGRep&#10;AR+Ds0VJBe7n385jPMqKXkoa7MeC+h8H5gQl+ptBwT8PRqPYwGkzGk+HuHG3nt2txxzqJSADA5w+&#10;y5MZ44O+mNJB/Yqjs4ivoosZjm8XNFzMZeimBEePi8UiBWHLWhbWZmN5hI6MRym27Stz9qxXQKGf&#10;4NK5LH8nWxcbbxpYHAJIlTSNRHesnvnHdk9dcR7NOE+3+xT19gOZ/wIAAP//AwBQSwMEFAAGAAgA&#10;AAAhAJiZIGHjAAAADAEAAA8AAABkcnMvZG93bnJldi54bWxMj0tPwzAQhO9I/Adrkbig1klLaAhx&#10;KoR4SNxoeIibGy9JRLyOYjcJ/57tCW67O6PZb/LtbDsx4uBbRwriZQQCqXKmpVrBa/mwSEH4oMno&#10;zhEq+EEP2+L0JNeZcRO94LgLteAQ8plW0ITQZ1L6qkGr/dL1SKx9ucHqwOtQSzPoicNtJ1dRdCWt&#10;bok/NLrHuwar793BKvi8qD+e/fz4Nq2TdX//NJabd1MqdX42396ACDiHPzMc8RkdCmbauwMZLzoF&#10;aRRzl6BgEUcrntiSbi4TEPvj6ToBWeTyf4niFwAA//8DAFBLAQItABQABgAIAAAAIQC2gziS/gAA&#10;AOEBAAATAAAAAAAAAAAAAAAAAAAAAABbQ29udGVudF9UeXBlc10ueG1sUEsBAi0AFAAGAAgAAAAh&#10;ADj9If/WAAAAlAEAAAsAAAAAAAAAAAAAAAAALwEAAF9yZWxzLy5yZWxzUEsBAi0AFAAGAAgAAAAh&#10;AAv9jDtJAgAAiAQAAA4AAAAAAAAAAAAAAAAALgIAAGRycy9lMm9Eb2MueG1sUEsBAi0AFAAGAAgA&#10;AAAhAJiZIGHjAAAADAEAAA8AAAAAAAAAAAAAAAAAowQAAGRycy9kb3ducmV2LnhtbFBLBQYAAAAA&#10;BAAEAPMAAACzBQAAAAA=&#10;" fillcolor="white [3201]" stroked="f" strokeweight=".5pt">
                <v:textbox>
                  <w:txbxContent>
                    <w:p w14:paraId="7736150D" w14:textId="77777777" w:rsidR="00C46683" w:rsidRDefault="00C46683" w:rsidP="001D164C"/>
                  </w:txbxContent>
                </v:textbox>
              </v:shape>
            </w:pict>
          </mc:Fallback>
        </mc:AlternateContent>
      </w:r>
      <w:r w:rsidR="00B20918" w:rsidRPr="00673C25">
        <w:rPr>
          <w:sz w:val="28"/>
          <w:szCs w:val="28"/>
          <w:lang w:val="pt-BR"/>
        </w:rPr>
        <w:t>RESUMO</w:t>
      </w:r>
      <w:bookmarkEnd w:id="1"/>
    </w:p>
    <w:p w14:paraId="5226569F" w14:textId="77777777" w:rsidR="00B20918" w:rsidRPr="005B329E" w:rsidRDefault="00B20918" w:rsidP="00D53702">
      <w:pPr>
        <w:pStyle w:val="Subttulo"/>
        <w:spacing w:line="240" w:lineRule="auto"/>
        <w:ind w:right="-62"/>
        <w:jc w:val="center"/>
        <w:rPr>
          <w:rFonts w:cs="Arial"/>
          <w:b/>
        </w:rPr>
      </w:pPr>
    </w:p>
    <w:p w14:paraId="755E9717" w14:textId="19F94C2A" w:rsidR="00D53702" w:rsidRPr="005B329E" w:rsidRDefault="00084591" w:rsidP="00F7402B">
      <w:pPr>
        <w:spacing w:line="240" w:lineRule="auto"/>
        <w:rPr>
          <w:rFonts w:cs="Arial"/>
          <w:b/>
          <w:bCs/>
        </w:rPr>
      </w:pPr>
      <w:r w:rsidRPr="005B329E">
        <w:rPr>
          <w:rFonts w:cs="Arial"/>
        </w:rPr>
        <w:t>O consumo do tabaco é um hábito frequente em diversas populações. Considerado um problema de saúde pública, este pode acarretar diversa</w:t>
      </w:r>
      <w:r w:rsidR="00DC6B79" w:rsidRPr="005B329E">
        <w:rPr>
          <w:rFonts w:cs="Arial"/>
        </w:rPr>
        <w:t>s doenças. O tabagismo está na décima revisão da Classificação Internacional de D</w:t>
      </w:r>
      <w:r w:rsidRPr="005B329E">
        <w:rPr>
          <w:rFonts w:cs="Arial"/>
        </w:rPr>
        <w:t xml:space="preserve">oenças (CID-10), no grupo dos transtornos mentais e de comportamento decorrentes do uso de substância psicoativa. </w:t>
      </w:r>
      <w:r w:rsidRPr="005B329E">
        <w:rPr>
          <w:rFonts w:cs="Arial"/>
          <w:lang w:val="pt-PT"/>
        </w:rPr>
        <w:t xml:space="preserve">Mata até a metade de seus usuários, porque os produtos do tabaco são feitos de materiais extremamente tóxicos. </w:t>
      </w:r>
      <w:r w:rsidRPr="005B329E">
        <w:rPr>
          <w:rFonts w:cs="Arial"/>
          <w:shd w:val="clear" w:color="auto" w:fill="FFFFFF"/>
        </w:rPr>
        <w:t xml:space="preserve">Esse hábito não é apenas a principal causa das doenças cardíacas e pulmonares, mas também um fator de risco para periodontite e outras doenças bucais. </w:t>
      </w:r>
      <w:r w:rsidR="00F7402B" w:rsidRPr="005B329E">
        <w:rPr>
          <w:rFonts w:cs="Arial"/>
          <w:lang w:val="pt-PT"/>
        </w:rPr>
        <w:t>Tem um</w:t>
      </w:r>
      <w:r w:rsidRPr="005B329E">
        <w:rPr>
          <w:rFonts w:cs="Arial"/>
          <w:lang w:val="pt-PT"/>
        </w:rPr>
        <w:t xml:space="preserve"> impacto significativo no nível do osso marginal </w:t>
      </w:r>
      <w:r w:rsidR="00F7402B" w:rsidRPr="005B329E">
        <w:rPr>
          <w:rFonts w:cs="Arial"/>
          <w:lang w:val="pt-PT"/>
        </w:rPr>
        <w:t>podendo</w:t>
      </w:r>
      <w:r w:rsidRPr="005B329E">
        <w:rPr>
          <w:rFonts w:cs="Arial"/>
          <w:lang w:val="pt-PT"/>
        </w:rPr>
        <w:t xml:space="preserve"> provocar perda óssea, consequêntemente, fumantes têm maior perda dentária do que não fumantes e por isso devem ser aconselhados a abandonar o tabaco. Sendo assim, o</w:t>
      </w:r>
      <w:r w:rsidR="00F7402B" w:rsidRPr="005B329E">
        <w:rPr>
          <w:rFonts w:cs="Arial"/>
          <w:lang w:val="pt-PT"/>
        </w:rPr>
        <w:t xml:space="preserve">s profissionais de Odontologia, </w:t>
      </w:r>
      <w:r w:rsidRPr="005B329E">
        <w:rPr>
          <w:rFonts w:cs="Arial"/>
          <w:lang w:val="pt-PT"/>
        </w:rPr>
        <w:t>são aptos para tratar os danos causados pelo tabaco aos tecidos de suporte periodontal e aptos a ajudar os pacientes na cessação do seu uso</w:t>
      </w:r>
      <w:r w:rsidR="00F7402B" w:rsidRPr="005B329E">
        <w:rPr>
          <w:rFonts w:cs="Arial"/>
          <w:lang w:val="pt-PT"/>
        </w:rPr>
        <w:t xml:space="preserve"> seguindo um protocolo que o auxilia nessa dificil tarefa de combater um vício tão prejudicial a sáude</w:t>
      </w:r>
      <w:r w:rsidRPr="005B329E">
        <w:rPr>
          <w:rFonts w:cs="Arial"/>
          <w:lang w:val="pt-PT"/>
        </w:rPr>
        <w:t xml:space="preserve">. O objetivo deste presente estudo é relacionar a influêcia do tabaco no periodonto, demonstrar seus danos </w:t>
      </w:r>
      <w:r w:rsidR="00ED4EFF" w:rsidRPr="005B329E">
        <w:rPr>
          <w:rFonts w:cs="Arial"/>
          <w:lang w:val="pt-PT"/>
        </w:rPr>
        <w:t>e relatar um protocolo para os cirurgiões d</w:t>
      </w:r>
      <w:r w:rsidRPr="005B329E">
        <w:rPr>
          <w:rFonts w:cs="Arial"/>
          <w:lang w:val="pt-PT"/>
        </w:rPr>
        <w:t xml:space="preserve">entistas auxiliarem seus pacientes que fumam e desejam  abandonar esse hábito.  </w:t>
      </w:r>
      <w:r w:rsidR="00D53702" w:rsidRPr="005B329E">
        <w:rPr>
          <w:lang w:val="pt-PT"/>
        </w:rPr>
        <w:t xml:space="preserve">Nesta revisão de litertura foram utilizados bases de dados eletrônicas como PubMed, Lilacs, Bireme, Scielo e Google Acadêmico, com uma busca específica, foram encontrados mais de 100 artigos onde </w:t>
      </w:r>
      <w:r w:rsidR="00C46683" w:rsidRPr="00C46683">
        <w:rPr>
          <w:lang w:val="pt-PT"/>
        </w:rPr>
        <w:t>41</w:t>
      </w:r>
      <w:r w:rsidR="00D53702" w:rsidRPr="00C46683">
        <w:rPr>
          <w:lang w:val="pt-PT"/>
        </w:rPr>
        <w:t xml:space="preserve"> artigos </w:t>
      </w:r>
      <w:r w:rsidR="00D53702" w:rsidRPr="005B329E">
        <w:rPr>
          <w:lang w:val="pt-PT"/>
        </w:rPr>
        <w:t xml:space="preserve">foram selecionados. </w:t>
      </w:r>
    </w:p>
    <w:p w14:paraId="6068E85E" w14:textId="078D6DE6" w:rsidR="00B20918" w:rsidRDefault="00B20918" w:rsidP="00D53702">
      <w:pPr>
        <w:spacing w:line="240" w:lineRule="auto"/>
        <w:ind w:firstLine="0"/>
        <w:rPr>
          <w:rFonts w:cs="Arial"/>
          <w:b/>
          <w:bCs/>
        </w:rPr>
      </w:pPr>
    </w:p>
    <w:p w14:paraId="57BDB33F" w14:textId="77777777" w:rsidR="00ED4EFF" w:rsidRDefault="00ED4EFF" w:rsidP="00D53702">
      <w:pPr>
        <w:spacing w:line="240" w:lineRule="auto"/>
        <w:ind w:firstLine="0"/>
        <w:rPr>
          <w:rFonts w:cs="Arial"/>
          <w:b/>
        </w:rPr>
      </w:pPr>
    </w:p>
    <w:p w14:paraId="33A73BF6" w14:textId="12F20A08" w:rsidR="001F0D08" w:rsidRDefault="00780D86" w:rsidP="00D53702">
      <w:pPr>
        <w:spacing w:line="240" w:lineRule="auto"/>
        <w:ind w:firstLine="0"/>
        <w:rPr>
          <w:rFonts w:cs="Arial"/>
          <w:color w:val="212121"/>
          <w:lang w:val="pt-PT"/>
        </w:rPr>
      </w:pPr>
      <w:r w:rsidRPr="00780D86">
        <w:rPr>
          <w:rFonts w:cs="Arial"/>
          <w:b/>
          <w:color w:val="000000"/>
        </w:rPr>
        <w:t>PALAVRAS-CHAVE</w:t>
      </w:r>
      <w:r w:rsidR="001F0D08" w:rsidRPr="001F0D08">
        <w:rPr>
          <w:rFonts w:cs="Arial"/>
          <w:b/>
          <w:color w:val="000000"/>
        </w:rPr>
        <w:t>:</w:t>
      </w:r>
      <w:r w:rsidR="00084591">
        <w:rPr>
          <w:rFonts w:cs="Arial"/>
          <w:b/>
          <w:color w:val="000000"/>
        </w:rPr>
        <w:t xml:space="preserve"> </w:t>
      </w:r>
      <w:r w:rsidR="00084591">
        <w:rPr>
          <w:rFonts w:cs="Arial"/>
          <w:color w:val="212121"/>
          <w:lang w:val="pt-PT"/>
        </w:rPr>
        <w:t>Tabaco; Doenças periodontais; P</w:t>
      </w:r>
      <w:r w:rsidR="00084591" w:rsidRPr="00F82F16">
        <w:rPr>
          <w:rFonts w:cs="Arial"/>
          <w:color w:val="212121"/>
          <w:lang w:val="pt-PT"/>
        </w:rPr>
        <w:t xml:space="preserve">eriodontite.  </w:t>
      </w:r>
    </w:p>
    <w:p w14:paraId="31B40FBB" w14:textId="77777777" w:rsidR="00084591" w:rsidRDefault="00084591" w:rsidP="00D53702">
      <w:pPr>
        <w:spacing w:line="240" w:lineRule="auto"/>
        <w:ind w:firstLine="0"/>
        <w:rPr>
          <w:rFonts w:cs="Arial"/>
          <w:color w:val="212121"/>
          <w:lang w:val="pt-PT"/>
        </w:rPr>
      </w:pPr>
    </w:p>
    <w:p w14:paraId="63CC37B9" w14:textId="06C9DDCD" w:rsidR="00084591" w:rsidRDefault="00084591" w:rsidP="00D53702">
      <w:pPr>
        <w:spacing w:line="240" w:lineRule="auto"/>
        <w:ind w:firstLine="0"/>
        <w:rPr>
          <w:rFonts w:cs="Arial"/>
          <w:color w:val="000000"/>
        </w:rPr>
      </w:pPr>
    </w:p>
    <w:p w14:paraId="2C82964A" w14:textId="77777777" w:rsidR="00084591" w:rsidRDefault="00084591" w:rsidP="00CD4556">
      <w:pPr>
        <w:pStyle w:val="Ttulo1"/>
        <w:jc w:val="center"/>
        <w:sectPr w:rsidR="00084591" w:rsidSect="006960B5">
          <w:pgSz w:w="11906" w:h="16838"/>
          <w:pgMar w:top="1701" w:right="1701" w:bottom="1701" w:left="1701" w:header="709" w:footer="709" w:gutter="0"/>
          <w:cols w:space="708"/>
          <w:docGrid w:linePitch="360"/>
        </w:sectPr>
      </w:pPr>
    </w:p>
    <w:p w14:paraId="28CC65CF" w14:textId="094EBB52" w:rsidR="00B20918" w:rsidRPr="00673C25" w:rsidRDefault="007D3225" w:rsidP="00CD4556">
      <w:pPr>
        <w:pStyle w:val="Ttulo1"/>
        <w:jc w:val="center"/>
        <w:rPr>
          <w:sz w:val="28"/>
          <w:szCs w:val="28"/>
        </w:rPr>
      </w:pPr>
      <w:bookmarkStart w:id="2" w:name="_Toc9643678"/>
      <w:r>
        <w:rPr>
          <w:rFonts w:cs="Arial"/>
          <w:b w:val="0"/>
          <w:noProof/>
          <w:sz w:val="28"/>
          <w:szCs w:val="28"/>
          <w:lang w:val="pt-BR" w:eastAsia="pt-BR"/>
        </w:rPr>
        <w:lastRenderedPageBreak/>
        <mc:AlternateContent>
          <mc:Choice Requires="wps">
            <w:drawing>
              <wp:anchor distT="0" distB="0" distL="114300" distR="114300" simplePos="0" relativeHeight="251705344" behindDoc="0" locked="0" layoutInCell="1" allowOverlap="1" wp14:anchorId="178F05DE" wp14:editId="1837FDE3">
                <wp:simplePos x="0" y="0"/>
                <wp:positionH relativeFrom="column">
                  <wp:posOffset>5143500</wp:posOffset>
                </wp:positionH>
                <wp:positionV relativeFrom="paragraph">
                  <wp:posOffset>-885825</wp:posOffset>
                </wp:positionV>
                <wp:extent cx="466725" cy="523875"/>
                <wp:effectExtent l="0" t="0" r="9525" b="9525"/>
                <wp:wrapNone/>
                <wp:docPr id="21" name="Caixa de Texto 21"/>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67B31A64"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F05DE" id="Caixa de Texto 21" o:spid="_x0000_s1038" type="#_x0000_t202" style="position:absolute;left:0;text-align:left;margin-left:405pt;margin-top:-69.75pt;width:36.75pt;height:4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DqSwIAAIgEAAAOAAAAZHJzL2Uyb0RvYy54bWysVE2P2jAQvVfqf7B8L4EsH9uIsKKsqCqh&#10;3ZWg2rNxHGLJ8bi2IaG/vmOHsHTbU9WLM/aMn2fem8n8oa0VOQnrJOicjgZDSoTmUEh9yOn33frT&#10;PSXOM10wBVrk9CwcfVh8/DBvTCZSqEAVwhIE0S5rTE4r702WJI5XomZuAEZodJZga+Zxaw9JYVmD&#10;6LVK0uFwmjRgC2OBC+fw9LFz0kXEL0vB/XNZOuGJyinm5uNq47oPa7KYs+xgmakkv6TB/iGLmkmN&#10;j16hHpln5GjlH1C15BYclH7AoU6gLCUXsQasZjR8V822YkbEWpAcZ640uf8Hy59OL5bIIqfpiBLN&#10;atRoxWTLSCHITrQeCDqQpca4DIO3BsN9+wVaVLs/d3gYim9LW4cvlkXQj3yfrxwjFOF4OJ5OZ+mE&#10;Eo6uSXp3P5sElOTtsrHOfxVQk2Dk1KKEkVl22jjfhfYh4S0HShZrqVTchLYRK2XJiaHgyscUEfy3&#10;KKVJk9Pp3WQYgTWE6x2y0phLKLUrKVi+3beRoFHa17uH4ow0WOjayRm+lpjshjn/wiz2D1aOM+Gf&#10;cSkV4GNwsSipwP7823mIR1nRS0mD/ZhT9+PIrKBEfdMo+OfReBwaOG7Gk1mKG3vr2d969LFeATKA&#10;mmJ20QzxXvVmaaF+xdFZhlfRxTTHt3Pqe3PluynB0eNiuYxB2LKG+Y3eGh6gA+NBil37yqy56OVR&#10;6CfoO5dl72TrYsNNDcujh1JGTQPRHasX/rHdY1dcRjPM0+0+Rr39QBa/AAAA//8DAFBLAwQUAAYA&#10;CAAAACEAH4HBXuMAAAAMAQAADwAAAGRycy9kb3ducmV2LnhtbEyPS0+EQBCE7yb+h0mbeDG7AxJc&#10;RIaNMT6Svbn4iLdZpgUi00OYWcB/b3vSW3dXpfqrYrvYXkw4+s6RgngdgUCqnemoUfBSPawyED5o&#10;Mrp3hAq+0cO2PD0pdG7cTM847UMjOIR8rhW0IQy5lL5u0Wq/dgMSa59utDrwOjbSjHrmcNvLyyi6&#10;klZ3xB9aPeBdi/XX/mgVfFw07zu/PL7OSZoM909TtXkzlVLnZ8vtDYiAS/gzwy8+o0PJTAd3JONF&#10;ryCLI+4SFKzi5DoFwZYsS3g48CndRCDLQv4vUf4AAAD//wMAUEsBAi0AFAAGAAgAAAAhALaDOJL+&#10;AAAA4QEAABMAAAAAAAAAAAAAAAAAAAAAAFtDb250ZW50X1R5cGVzXS54bWxQSwECLQAUAAYACAAA&#10;ACEAOP0h/9YAAACUAQAACwAAAAAAAAAAAAAAAAAvAQAAX3JlbHMvLnJlbHNQSwECLQAUAAYACAAA&#10;ACEAEqyw6ksCAACIBAAADgAAAAAAAAAAAAAAAAAuAgAAZHJzL2Uyb0RvYy54bWxQSwECLQAUAAYA&#10;CAAAACEAH4HBXuMAAAAMAQAADwAAAAAAAAAAAAAAAAClBAAAZHJzL2Rvd25yZXYueG1sUEsFBgAA&#10;AAAEAAQA8wAAALUFAAAAAA==&#10;" fillcolor="white [3201]" stroked="f" strokeweight=".5pt">
                <v:textbox>
                  <w:txbxContent>
                    <w:p w14:paraId="67B31A64" w14:textId="77777777" w:rsidR="00C46683" w:rsidRDefault="00C46683" w:rsidP="007D3225"/>
                  </w:txbxContent>
                </v:textbox>
              </v:shape>
            </w:pict>
          </mc:Fallback>
        </mc:AlternateContent>
      </w:r>
      <w:r w:rsidR="00B20918" w:rsidRPr="00673C25">
        <w:rPr>
          <w:sz w:val="28"/>
          <w:szCs w:val="28"/>
        </w:rPr>
        <w:t>ABSTRACT</w:t>
      </w:r>
      <w:bookmarkEnd w:id="2"/>
    </w:p>
    <w:p w14:paraId="446A7045" w14:textId="77777777" w:rsidR="00B20918" w:rsidRPr="00B20918" w:rsidRDefault="00B20918" w:rsidP="00B20918">
      <w:pPr>
        <w:pStyle w:val="Subttulo"/>
        <w:ind w:right="0"/>
        <w:jc w:val="center"/>
        <w:rPr>
          <w:rFonts w:cs="Arial"/>
          <w:b/>
          <w:lang w:val="en-US"/>
        </w:rPr>
      </w:pPr>
    </w:p>
    <w:p w14:paraId="7ECFD1BE" w14:textId="6C5E41DF" w:rsidR="00ED4EFF" w:rsidRDefault="005B329E" w:rsidP="00B20918">
      <w:pPr>
        <w:spacing w:line="240" w:lineRule="auto"/>
        <w:ind w:firstLine="0"/>
        <w:rPr>
          <w:rFonts w:cs="Arial"/>
        </w:rPr>
      </w:pPr>
      <w:proofErr w:type="spellStart"/>
      <w:r w:rsidRPr="005B329E">
        <w:rPr>
          <w:rFonts w:cs="Arial"/>
        </w:rPr>
        <w:t>Tobacco</w:t>
      </w:r>
      <w:proofErr w:type="spellEnd"/>
      <w:r w:rsidRPr="005B329E">
        <w:rPr>
          <w:rFonts w:cs="Arial"/>
        </w:rPr>
        <w:t xml:space="preserve"> use </w:t>
      </w:r>
      <w:proofErr w:type="spellStart"/>
      <w:r w:rsidRPr="005B329E">
        <w:rPr>
          <w:rFonts w:cs="Arial"/>
        </w:rPr>
        <w:t>is</w:t>
      </w:r>
      <w:proofErr w:type="spellEnd"/>
      <w:r w:rsidRPr="005B329E">
        <w:rPr>
          <w:rFonts w:cs="Arial"/>
        </w:rPr>
        <w:t xml:space="preserve"> a common </w:t>
      </w:r>
      <w:proofErr w:type="spellStart"/>
      <w:r w:rsidRPr="005B329E">
        <w:rPr>
          <w:rFonts w:cs="Arial"/>
        </w:rPr>
        <w:t>habit</w:t>
      </w:r>
      <w:proofErr w:type="spellEnd"/>
      <w:r w:rsidRPr="005B329E">
        <w:rPr>
          <w:rFonts w:cs="Arial"/>
        </w:rPr>
        <w:t xml:space="preserve"> in </w:t>
      </w:r>
      <w:proofErr w:type="spellStart"/>
      <w:r w:rsidRPr="005B329E">
        <w:rPr>
          <w:rFonts w:cs="Arial"/>
        </w:rPr>
        <w:t>many</w:t>
      </w:r>
      <w:proofErr w:type="spellEnd"/>
      <w:r w:rsidRPr="005B329E">
        <w:rPr>
          <w:rFonts w:cs="Arial"/>
        </w:rPr>
        <w:t xml:space="preserve"> </w:t>
      </w:r>
      <w:proofErr w:type="spellStart"/>
      <w:r w:rsidRPr="005B329E">
        <w:rPr>
          <w:rFonts w:cs="Arial"/>
        </w:rPr>
        <w:t>populations</w:t>
      </w:r>
      <w:proofErr w:type="spellEnd"/>
      <w:r w:rsidRPr="005B329E">
        <w:rPr>
          <w:rFonts w:cs="Arial"/>
        </w:rPr>
        <w:t xml:space="preserve">. </w:t>
      </w:r>
      <w:proofErr w:type="spellStart"/>
      <w:r w:rsidRPr="005B329E">
        <w:rPr>
          <w:rFonts w:cs="Arial"/>
        </w:rPr>
        <w:t>Considered</w:t>
      </w:r>
      <w:proofErr w:type="spellEnd"/>
      <w:r w:rsidRPr="005B329E">
        <w:rPr>
          <w:rFonts w:cs="Arial"/>
        </w:rPr>
        <w:t xml:space="preserve"> a </w:t>
      </w:r>
      <w:proofErr w:type="spellStart"/>
      <w:r w:rsidRPr="005B329E">
        <w:rPr>
          <w:rFonts w:cs="Arial"/>
        </w:rPr>
        <w:t>public</w:t>
      </w:r>
      <w:proofErr w:type="spellEnd"/>
      <w:r w:rsidRPr="005B329E">
        <w:rPr>
          <w:rFonts w:cs="Arial"/>
        </w:rPr>
        <w:t xml:space="preserve"> </w:t>
      </w:r>
      <w:proofErr w:type="spellStart"/>
      <w:r w:rsidRPr="005B329E">
        <w:rPr>
          <w:rFonts w:cs="Arial"/>
        </w:rPr>
        <w:t>health</w:t>
      </w:r>
      <w:proofErr w:type="spellEnd"/>
      <w:r w:rsidRPr="005B329E">
        <w:rPr>
          <w:rFonts w:cs="Arial"/>
        </w:rPr>
        <w:t xml:space="preserve"> </w:t>
      </w:r>
      <w:proofErr w:type="spellStart"/>
      <w:r w:rsidRPr="005B329E">
        <w:rPr>
          <w:rFonts w:cs="Arial"/>
        </w:rPr>
        <w:t>problem</w:t>
      </w:r>
      <w:proofErr w:type="spellEnd"/>
      <w:r w:rsidRPr="005B329E">
        <w:rPr>
          <w:rFonts w:cs="Arial"/>
        </w:rPr>
        <w:t xml:space="preserve">, it </w:t>
      </w:r>
      <w:proofErr w:type="spellStart"/>
      <w:r w:rsidRPr="005B329E">
        <w:rPr>
          <w:rFonts w:cs="Arial"/>
        </w:rPr>
        <w:t>can</w:t>
      </w:r>
      <w:proofErr w:type="spellEnd"/>
      <w:r w:rsidRPr="005B329E">
        <w:rPr>
          <w:rFonts w:cs="Arial"/>
        </w:rPr>
        <w:t xml:space="preserve"> lead </w:t>
      </w:r>
      <w:proofErr w:type="spellStart"/>
      <w:r w:rsidRPr="005B329E">
        <w:rPr>
          <w:rFonts w:cs="Arial"/>
        </w:rPr>
        <w:t>to</w:t>
      </w:r>
      <w:proofErr w:type="spellEnd"/>
      <w:r w:rsidRPr="005B329E">
        <w:rPr>
          <w:rFonts w:cs="Arial"/>
        </w:rPr>
        <w:t xml:space="preserve"> </w:t>
      </w:r>
      <w:proofErr w:type="spellStart"/>
      <w:r w:rsidRPr="005B329E">
        <w:rPr>
          <w:rFonts w:cs="Arial"/>
        </w:rPr>
        <w:t>several</w:t>
      </w:r>
      <w:proofErr w:type="spellEnd"/>
      <w:r w:rsidRPr="005B329E">
        <w:rPr>
          <w:rFonts w:cs="Arial"/>
        </w:rPr>
        <w:t xml:space="preserve"> </w:t>
      </w:r>
      <w:proofErr w:type="spellStart"/>
      <w:r w:rsidRPr="005B329E">
        <w:rPr>
          <w:rFonts w:cs="Arial"/>
        </w:rPr>
        <w:t>diseases</w:t>
      </w:r>
      <w:proofErr w:type="spellEnd"/>
      <w:r w:rsidRPr="005B329E">
        <w:rPr>
          <w:rFonts w:cs="Arial"/>
        </w:rPr>
        <w:t xml:space="preserve">. Smoking </w:t>
      </w:r>
      <w:proofErr w:type="spellStart"/>
      <w:r w:rsidRPr="005B329E">
        <w:rPr>
          <w:rFonts w:cs="Arial"/>
        </w:rPr>
        <w:t>is</w:t>
      </w:r>
      <w:proofErr w:type="spellEnd"/>
      <w:r w:rsidRPr="005B329E">
        <w:rPr>
          <w:rFonts w:cs="Arial"/>
        </w:rPr>
        <w:t xml:space="preserve"> in </w:t>
      </w:r>
      <w:proofErr w:type="spellStart"/>
      <w:r w:rsidRPr="005B329E">
        <w:rPr>
          <w:rFonts w:cs="Arial"/>
        </w:rPr>
        <w:t>the</w:t>
      </w:r>
      <w:proofErr w:type="spellEnd"/>
      <w:r w:rsidRPr="005B329E">
        <w:rPr>
          <w:rFonts w:cs="Arial"/>
        </w:rPr>
        <w:t xml:space="preserve"> </w:t>
      </w:r>
      <w:proofErr w:type="spellStart"/>
      <w:r w:rsidRPr="005B329E">
        <w:rPr>
          <w:rFonts w:cs="Arial"/>
        </w:rPr>
        <w:t>tenth</w:t>
      </w:r>
      <w:proofErr w:type="spellEnd"/>
      <w:r w:rsidRPr="005B329E">
        <w:rPr>
          <w:rFonts w:cs="Arial"/>
        </w:rPr>
        <w:t xml:space="preserve"> review </w:t>
      </w:r>
      <w:proofErr w:type="spellStart"/>
      <w:r w:rsidRPr="005B329E">
        <w:rPr>
          <w:rFonts w:cs="Arial"/>
        </w:rPr>
        <w:t>of</w:t>
      </w:r>
      <w:proofErr w:type="spellEnd"/>
      <w:r w:rsidRPr="005B329E">
        <w:rPr>
          <w:rFonts w:cs="Arial"/>
        </w:rPr>
        <w:t xml:space="preserve"> </w:t>
      </w:r>
      <w:proofErr w:type="spellStart"/>
      <w:r w:rsidRPr="005B329E">
        <w:rPr>
          <w:rFonts w:cs="Arial"/>
        </w:rPr>
        <w:t>the</w:t>
      </w:r>
      <w:proofErr w:type="spellEnd"/>
      <w:r w:rsidRPr="005B329E">
        <w:rPr>
          <w:rFonts w:cs="Arial"/>
        </w:rPr>
        <w:t xml:space="preserve"> </w:t>
      </w:r>
      <w:proofErr w:type="spellStart"/>
      <w:r w:rsidRPr="005B329E">
        <w:rPr>
          <w:rFonts w:cs="Arial"/>
        </w:rPr>
        <w:t>International</w:t>
      </w:r>
      <w:proofErr w:type="spellEnd"/>
      <w:r w:rsidRPr="005B329E">
        <w:rPr>
          <w:rFonts w:cs="Arial"/>
        </w:rPr>
        <w:t xml:space="preserve"> </w:t>
      </w:r>
      <w:proofErr w:type="spellStart"/>
      <w:r w:rsidRPr="005B329E">
        <w:rPr>
          <w:rFonts w:cs="Arial"/>
        </w:rPr>
        <w:t>Classification</w:t>
      </w:r>
      <w:proofErr w:type="spellEnd"/>
      <w:r w:rsidRPr="005B329E">
        <w:rPr>
          <w:rFonts w:cs="Arial"/>
        </w:rPr>
        <w:t xml:space="preserve"> </w:t>
      </w:r>
      <w:proofErr w:type="spellStart"/>
      <w:r w:rsidRPr="005B329E">
        <w:rPr>
          <w:rFonts w:cs="Arial"/>
        </w:rPr>
        <w:t>of</w:t>
      </w:r>
      <w:proofErr w:type="spellEnd"/>
      <w:r w:rsidRPr="005B329E">
        <w:rPr>
          <w:rFonts w:cs="Arial"/>
        </w:rPr>
        <w:t xml:space="preserve"> </w:t>
      </w:r>
      <w:proofErr w:type="spellStart"/>
      <w:r w:rsidRPr="005B329E">
        <w:rPr>
          <w:rFonts w:cs="Arial"/>
        </w:rPr>
        <w:t>Diseases</w:t>
      </w:r>
      <w:proofErr w:type="spellEnd"/>
      <w:r w:rsidRPr="005B329E">
        <w:rPr>
          <w:rFonts w:cs="Arial"/>
        </w:rPr>
        <w:t xml:space="preserve"> (ICD-10), in </w:t>
      </w:r>
      <w:proofErr w:type="spellStart"/>
      <w:r w:rsidRPr="005B329E">
        <w:rPr>
          <w:rFonts w:cs="Arial"/>
        </w:rPr>
        <w:t>the</w:t>
      </w:r>
      <w:proofErr w:type="spellEnd"/>
      <w:r w:rsidRPr="005B329E">
        <w:rPr>
          <w:rFonts w:cs="Arial"/>
        </w:rPr>
        <w:t xml:space="preserve"> </w:t>
      </w:r>
      <w:proofErr w:type="spellStart"/>
      <w:r w:rsidRPr="005B329E">
        <w:rPr>
          <w:rFonts w:cs="Arial"/>
        </w:rPr>
        <w:t>group</w:t>
      </w:r>
      <w:proofErr w:type="spellEnd"/>
      <w:r w:rsidRPr="005B329E">
        <w:rPr>
          <w:rFonts w:cs="Arial"/>
        </w:rPr>
        <w:t xml:space="preserve"> </w:t>
      </w:r>
      <w:proofErr w:type="spellStart"/>
      <w:r w:rsidRPr="005B329E">
        <w:rPr>
          <w:rFonts w:cs="Arial"/>
        </w:rPr>
        <w:t>of</w:t>
      </w:r>
      <w:proofErr w:type="spellEnd"/>
      <w:r w:rsidRPr="005B329E">
        <w:rPr>
          <w:rFonts w:cs="Arial"/>
        </w:rPr>
        <w:t xml:space="preserve"> mental </w:t>
      </w:r>
      <w:proofErr w:type="spellStart"/>
      <w:r w:rsidRPr="005B329E">
        <w:rPr>
          <w:rFonts w:cs="Arial"/>
        </w:rPr>
        <w:t>and</w:t>
      </w:r>
      <w:proofErr w:type="spellEnd"/>
      <w:r w:rsidRPr="005B329E">
        <w:rPr>
          <w:rFonts w:cs="Arial"/>
        </w:rPr>
        <w:t xml:space="preserve"> </w:t>
      </w:r>
      <w:proofErr w:type="spellStart"/>
      <w:r w:rsidRPr="005B329E">
        <w:rPr>
          <w:rFonts w:cs="Arial"/>
        </w:rPr>
        <w:t>behavioral</w:t>
      </w:r>
      <w:proofErr w:type="spellEnd"/>
      <w:r w:rsidRPr="005B329E">
        <w:rPr>
          <w:rFonts w:cs="Arial"/>
        </w:rPr>
        <w:t xml:space="preserve"> </w:t>
      </w:r>
      <w:proofErr w:type="spellStart"/>
      <w:r w:rsidRPr="005B329E">
        <w:rPr>
          <w:rFonts w:cs="Arial"/>
        </w:rPr>
        <w:t>disorders</w:t>
      </w:r>
      <w:proofErr w:type="spellEnd"/>
      <w:r w:rsidRPr="005B329E">
        <w:rPr>
          <w:rFonts w:cs="Arial"/>
        </w:rPr>
        <w:t xml:space="preserve"> </w:t>
      </w:r>
      <w:proofErr w:type="spellStart"/>
      <w:r w:rsidRPr="005B329E">
        <w:rPr>
          <w:rFonts w:cs="Arial"/>
        </w:rPr>
        <w:t>resulting</w:t>
      </w:r>
      <w:proofErr w:type="spellEnd"/>
      <w:r w:rsidRPr="005B329E">
        <w:rPr>
          <w:rFonts w:cs="Arial"/>
        </w:rPr>
        <w:t xml:space="preserve"> </w:t>
      </w:r>
      <w:proofErr w:type="spellStart"/>
      <w:r w:rsidRPr="005B329E">
        <w:rPr>
          <w:rFonts w:cs="Arial"/>
        </w:rPr>
        <w:t>from</w:t>
      </w:r>
      <w:proofErr w:type="spellEnd"/>
      <w:r w:rsidRPr="005B329E">
        <w:rPr>
          <w:rFonts w:cs="Arial"/>
        </w:rPr>
        <w:t xml:space="preserve"> </w:t>
      </w:r>
      <w:proofErr w:type="spellStart"/>
      <w:r w:rsidRPr="005B329E">
        <w:rPr>
          <w:rFonts w:cs="Arial"/>
        </w:rPr>
        <w:t>the</w:t>
      </w:r>
      <w:proofErr w:type="spellEnd"/>
      <w:r w:rsidRPr="005B329E">
        <w:rPr>
          <w:rFonts w:cs="Arial"/>
        </w:rPr>
        <w:t xml:space="preserve"> use </w:t>
      </w:r>
      <w:proofErr w:type="spellStart"/>
      <w:r w:rsidRPr="005B329E">
        <w:rPr>
          <w:rFonts w:cs="Arial"/>
        </w:rPr>
        <w:t>of</w:t>
      </w:r>
      <w:proofErr w:type="spellEnd"/>
      <w:r w:rsidRPr="005B329E">
        <w:rPr>
          <w:rFonts w:cs="Arial"/>
        </w:rPr>
        <w:t xml:space="preserve"> </w:t>
      </w:r>
      <w:proofErr w:type="spellStart"/>
      <w:r w:rsidRPr="005B329E">
        <w:rPr>
          <w:rFonts w:cs="Arial"/>
        </w:rPr>
        <w:t>psychoactive</w:t>
      </w:r>
      <w:proofErr w:type="spellEnd"/>
      <w:r w:rsidRPr="005B329E">
        <w:rPr>
          <w:rFonts w:cs="Arial"/>
        </w:rPr>
        <w:t xml:space="preserve"> </w:t>
      </w:r>
      <w:proofErr w:type="spellStart"/>
      <w:r w:rsidRPr="005B329E">
        <w:rPr>
          <w:rFonts w:cs="Arial"/>
        </w:rPr>
        <w:t>substance</w:t>
      </w:r>
      <w:proofErr w:type="spellEnd"/>
      <w:r w:rsidRPr="005B329E">
        <w:rPr>
          <w:rFonts w:cs="Arial"/>
        </w:rPr>
        <w:t xml:space="preserve">. It </w:t>
      </w:r>
      <w:proofErr w:type="spellStart"/>
      <w:r w:rsidRPr="005B329E">
        <w:rPr>
          <w:rFonts w:cs="Arial"/>
        </w:rPr>
        <w:t>kills</w:t>
      </w:r>
      <w:proofErr w:type="spellEnd"/>
      <w:r w:rsidRPr="005B329E">
        <w:rPr>
          <w:rFonts w:cs="Arial"/>
        </w:rPr>
        <w:t xml:space="preserve"> </w:t>
      </w:r>
      <w:proofErr w:type="spellStart"/>
      <w:r w:rsidRPr="005B329E">
        <w:rPr>
          <w:rFonts w:cs="Arial"/>
        </w:rPr>
        <w:t>up</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half</w:t>
      </w:r>
      <w:proofErr w:type="spellEnd"/>
      <w:r w:rsidRPr="005B329E">
        <w:rPr>
          <w:rFonts w:cs="Arial"/>
        </w:rPr>
        <w:t xml:space="preserve"> </w:t>
      </w:r>
      <w:proofErr w:type="spellStart"/>
      <w:r w:rsidRPr="005B329E">
        <w:rPr>
          <w:rFonts w:cs="Arial"/>
        </w:rPr>
        <w:t>of</w:t>
      </w:r>
      <w:proofErr w:type="spellEnd"/>
      <w:r w:rsidRPr="005B329E">
        <w:rPr>
          <w:rFonts w:cs="Arial"/>
        </w:rPr>
        <w:t xml:space="preserve"> its </w:t>
      </w:r>
      <w:proofErr w:type="spellStart"/>
      <w:r w:rsidRPr="005B329E">
        <w:rPr>
          <w:rFonts w:cs="Arial"/>
        </w:rPr>
        <w:t>users</w:t>
      </w:r>
      <w:proofErr w:type="spellEnd"/>
      <w:r w:rsidRPr="005B329E">
        <w:rPr>
          <w:rFonts w:cs="Arial"/>
        </w:rPr>
        <w:t xml:space="preserve">, </w:t>
      </w:r>
      <w:proofErr w:type="spellStart"/>
      <w:r w:rsidRPr="005B329E">
        <w:rPr>
          <w:rFonts w:cs="Arial"/>
        </w:rPr>
        <w:t>because</w:t>
      </w:r>
      <w:proofErr w:type="spellEnd"/>
      <w:r w:rsidRPr="005B329E">
        <w:rPr>
          <w:rFonts w:cs="Arial"/>
        </w:rPr>
        <w:t xml:space="preserve"> </w:t>
      </w:r>
      <w:proofErr w:type="spellStart"/>
      <w:r w:rsidRPr="005B329E">
        <w:rPr>
          <w:rFonts w:cs="Arial"/>
        </w:rPr>
        <w:t>tobacco</w:t>
      </w:r>
      <w:proofErr w:type="spellEnd"/>
      <w:r w:rsidRPr="005B329E">
        <w:rPr>
          <w:rFonts w:cs="Arial"/>
        </w:rPr>
        <w:t xml:space="preserve"> </w:t>
      </w:r>
      <w:proofErr w:type="spellStart"/>
      <w:r w:rsidRPr="005B329E">
        <w:rPr>
          <w:rFonts w:cs="Arial"/>
        </w:rPr>
        <w:t>products</w:t>
      </w:r>
      <w:proofErr w:type="spellEnd"/>
      <w:r w:rsidRPr="005B329E">
        <w:rPr>
          <w:rFonts w:cs="Arial"/>
        </w:rPr>
        <w:t xml:space="preserve"> are </w:t>
      </w:r>
      <w:proofErr w:type="spellStart"/>
      <w:r w:rsidRPr="005B329E">
        <w:rPr>
          <w:rFonts w:cs="Arial"/>
        </w:rPr>
        <w:t>made</w:t>
      </w:r>
      <w:proofErr w:type="spellEnd"/>
      <w:r w:rsidRPr="005B329E">
        <w:rPr>
          <w:rFonts w:cs="Arial"/>
        </w:rPr>
        <w:t xml:space="preserve"> </w:t>
      </w:r>
      <w:proofErr w:type="spellStart"/>
      <w:r w:rsidRPr="005B329E">
        <w:rPr>
          <w:rFonts w:cs="Arial"/>
        </w:rPr>
        <w:t>from</w:t>
      </w:r>
      <w:proofErr w:type="spellEnd"/>
      <w:r w:rsidRPr="005B329E">
        <w:rPr>
          <w:rFonts w:cs="Arial"/>
        </w:rPr>
        <w:t xml:space="preserve"> </w:t>
      </w:r>
      <w:proofErr w:type="spellStart"/>
      <w:r w:rsidRPr="005B329E">
        <w:rPr>
          <w:rFonts w:cs="Arial"/>
        </w:rPr>
        <w:t>extremely</w:t>
      </w:r>
      <w:proofErr w:type="spellEnd"/>
      <w:r w:rsidRPr="005B329E">
        <w:rPr>
          <w:rFonts w:cs="Arial"/>
        </w:rPr>
        <w:t xml:space="preserve"> </w:t>
      </w:r>
      <w:proofErr w:type="spellStart"/>
      <w:r w:rsidRPr="005B329E">
        <w:rPr>
          <w:rFonts w:cs="Arial"/>
        </w:rPr>
        <w:t>toxic</w:t>
      </w:r>
      <w:proofErr w:type="spellEnd"/>
      <w:r w:rsidRPr="005B329E">
        <w:rPr>
          <w:rFonts w:cs="Arial"/>
        </w:rPr>
        <w:t xml:space="preserve"> </w:t>
      </w:r>
      <w:proofErr w:type="spellStart"/>
      <w:r w:rsidRPr="005B329E">
        <w:rPr>
          <w:rFonts w:cs="Arial"/>
        </w:rPr>
        <w:t>materials</w:t>
      </w:r>
      <w:proofErr w:type="spellEnd"/>
      <w:r w:rsidRPr="005B329E">
        <w:rPr>
          <w:rFonts w:cs="Arial"/>
        </w:rPr>
        <w:t xml:space="preserve">. </w:t>
      </w:r>
      <w:proofErr w:type="spellStart"/>
      <w:r w:rsidRPr="005B329E">
        <w:rPr>
          <w:rFonts w:cs="Arial"/>
        </w:rPr>
        <w:t>This</w:t>
      </w:r>
      <w:proofErr w:type="spellEnd"/>
      <w:r w:rsidRPr="005B329E">
        <w:rPr>
          <w:rFonts w:cs="Arial"/>
        </w:rPr>
        <w:t xml:space="preserve"> </w:t>
      </w:r>
      <w:proofErr w:type="spellStart"/>
      <w:r w:rsidRPr="005B329E">
        <w:rPr>
          <w:rFonts w:cs="Arial"/>
        </w:rPr>
        <w:t>habit</w:t>
      </w:r>
      <w:proofErr w:type="spellEnd"/>
      <w:r w:rsidRPr="005B329E">
        <w:rPr>
          <w:rFonts w:cs="Arial"/>
        </w:rPr>
        <w:t xml:space="preserve"> </w:t>
      </w:r>
      <w:proofErr w:type="spellStart"/>
      <w:r w:rsidRPr="005B329E">
        <w:rPr>
          <w:rFonts w:cs="Arial"/>
        </w:rPr>
        <w:t>is</w:t>
      </w:r>
      <w:proofErr w:type="spellEnd"/>
      <w:r w:rsidRPr="005B329E">
        <w:rPr>
          <w:rFonts w:cs="Arial"/>
        </w:rPr>
        <w:t xml:space="preserve"> </w:t>
      </w:r>
      <w:proofErr w:type="spellStart"/>
      <w:r w:rsidRPr="005B329E">
        <w:rPr>
          <w:rFonts w:cs="Arial"/>
        </w:rPr>
        <w:t>not</w:t>
      </w:r>
      <w:proofErr w:type="spellEnd"/>
      <w:r w:rsidRPr="005B329E">
        <w:rPr>
          <w:rFonts w:cs="Arial"/>
        </w:rPr>
        <w:t xml:space="preserve"> </w:t>
      </w:r>
      <w:proofErr w:type="spellStart"/>
      <w:r w:rsidRPr="005B329E">
        <w:rPr>
          <w:rFonts w:cs="Arial"/>
        </w:rPr>
        <w:t>only</w:t>
      </w:r>
      <w:proofErr w:type="spellEnd"/>
      <w:r w:rsidRPr="005B329E">
        <w:rPr>
          <w:rFonts w:cs="Arial"/>
        </w:rPr>
        <w:t xml:space="preserve"> </w:t>
      </w:r>
      <w:proofErr w:type="spellStart"/>
      <w:r w:rsidRPr="005B329E">
        <w:rPr>
          <w:rFonts w:cs="Arial"/>
        </w:rPr>
        <w:t>the</w:t>
      </w:r>
      <w:proofErr w:type="spellEnd"/>
      <w:r w:rsidRPr="005B329E">
        <w:rPr>
          <w:rFonts w:cs="Arial"/>
        </w:rPr>
        <w:t xml:space="preserve"> </w:t>
      </w:r>
      <w:proofErr w:type="spellStart"/>
      <w:r w:rsidRPr="005B329E">
        <w:rPr>
          <w:rFonts w:cs="Arial"/>
        </w:rPr>
        <w:t>main</w:t>
      </w:r>
      <w:proofErr w:type="spellEnd"/>
      <w:r w:rsidRPr="005B329E">
        <w:rPr>
          <w:rFonts w:cs="Arial"/>
        </w:rPr>
        <w:t xml:space="preserve"> cause </w:t>
      </w:r>
      <w:proofErr w:type="spellStart"/>
      <w:r w:rsidRPr="005B329E">
        <w:rPr>
          <w:rFonts w:cs="Arial"/>
        </w:rPr>
        <w:t>of</w:t>
      </w:r>
      <w:proofErr w:type="spellEnd"/>
      <w:r w:rsidRPr="005B329E">
        <w:rPr>
          <w:rFonts w:cs="Arial"/>
        </w:rPr>
        <w:t xml:space="preserve"> </w:t>
      </w:r>
      <w:proofErr w:type="spellStart"/>
      <w:r w:rsidRPr="005B329E">
        <w:rPr>
          <w:rFonts w:cs="Arial"/>
        </w:rPr>
        <w:t>heart</w:t>
      </w:r>
      <w:proofErr w:type="spellEnd"/>
      <w:r w:rsidRPr="005B329E">
        <w:rPr>
          <w:rFonts w:cs="Arial"/>
        </w:rPr>
        <w:t xml:space="preserve"> </w:t>
      </w:r>
      <w:proofErr w:type="spellStart"/>
      <w:r w:rsidRPr="005B329E">
        <w:rPr>
          <w:rFonts w:cs="Arial"/>
        </w:rPr>
        <w:t>and</w:t>
      </w:r>
      <w:proofErr w:type="spellEnd"/>
      <w:r w:rsidRPr="005B329E">
        <w:rPr>
          <w:rFonts w:cs="Arial"/>
        </w:rPr>
        <w:t xml:space="preserve"> </w:t>
      </w:r>
      <w:proofErr w:type="spellStart"/>
      <w:r w:rsidRPr="005B329E">
        <w:rPr>
          <w:rFonts w:cs="Arial"/>
        </w:rPr>
        <w:t>lung</w:t>
      </w:r>
      <w:proofErr w:type="spellEnd"/>
      <w:r w:rsidRPr="005B329E">
        <w:rPr>
          <w:rFonts w:cs="Arial"/>
        </w:rPr>
        <w:t xml:space="preserve"> </w:t>
      </w:r>
      <w:proofErr w:type="spellStart"/>
      <w:r w:rsidRPr="005B329E">
        <w:rPr>
          <w:rFonts w:cs="Arial"/>
        </w:rPr>
        <w:t>disease</w:t>
      </w:r>
      <w:proofErr w:type="spellEnd"/>
      <w:r w:rsidRPr="005B329E">
        <w:rPr>
          <w:rFonts w:cs="Arial"/>
        </w:rPr>
        <w:t xml:space="preserve"> </w:t>
      </w:r>
      <w:proofErr w:type="spellStart"/>
      <w:r w:rsidRPr="005B329E">
        <w:rPr>
          <w:rFonts w:cs="Arial"/>
        </w:rPr>
        <w:t>but</w:t>
      </w:r>
      <w:proofErr w:type="spellEnd"/>
      <w:r w:rsidRPr="005B329E">
        <w:rPr>
          <w:rFonts w:cs="Arial"/>
        </w:rPr>
        <w:t xml:space="preserve"> </w:t>
      </w:r>
      <w:proofErr w:type="spellStart"/>
      <w:r w:rsidRPr="005B329E">
        <w:rPr>
          <w:rFonts w:cs="Arial"/>
        </w:rPr>
        <w:t>also</w:t>
      </w:r>
      <w:proofErr w:type="spellEnd"/>
      <w:r w:rsidRPr="005B329E">
        <w:rPr>
          <w:rFonts w:cs="Arial"/>
        </w:rPr>
        <w:t xml:space="preserve"> a </w:t>
      </w:r>
      <w:proofErr w:type="spellStart"/>
      <w:r w:rsidRPr="005B329E">
        <w:rPr>
          <w:rFonts w:cs="Arial"/>
        </w:rPr>
        <w:t>risk</w:t>
      </w:r>
      <w:proofErr w:type="spellEnd"/>
      <w:r w:rsidRPr="005B329E">
        <w:rPr>
          <w:rFonts w:cs="Arial"/>
        </w:rPr>
        <w:t xml:space="preserve"> </w:t>
      </w:r>
      <w:proofErr w:type="spellStart"/>
      <w:r w:rsidRPr="005B329E">
        <w:rPr>
          <w:rFonts w:cs="Arial"/>
        </w:rPr>
        <w:t>factor</w:t>
      </w:r>
      <w:proofErr w:type="spellEnd"/>
      <w:r w:rsidRPr="005B329E">
        <w:rPr>
          <w:rFonts w:cs="Arial"/>
        </w:rPr>
        <w:t xml:space="preserve"> for </w:t>
      </w:r>
      <w:proofErr w:type="spellStart"/>
      <w:r w:rsidRPr="005B329E">
        <w:rPr>
          <w:rFonts w:cs="Arial"/>
        </w:rPr>
        <w:t>periodontitis</w:t>
      </w:r>
      <w:proofErr w:type="spellEnd"/>
      <w:r w:rsidRPr="005B329E">
        <w:rPr>
          <w:rFonts w:cs="Arial"/>
        </w:rPr>
        <w:t xml:space="preserve"> </w:t>
      </w:r>
      <w:proofErr w:type="spellStart"/>
      <w:r w:rsidRPr="005B329E">
        <w:rPr>
          <w:rFonts w:cs="Arial"/>
        </w:rPr>
        <w:t>and</w:t>
      </w:r>
      <w:proofErr w:type="spellEnd"/>
      <w:r w:rsidRPr="005B329E">
        <w:rPr>
          <w:rFonts w:cs="Arial"/>
        </w:rPr>
        <w:t xml:space="preserve"> </w:t>
      </w:r>
      <w:proofErr w:type="spellStart"/>
      <w:r w:rsidRPr="005B329E">
        <w:rPr>
          <w:rFonts w:cs="Arial"/>
        </w:rPr>
        <w:t>other</w:t>
      </w:r>
      <w:proofErr w:type="spellEnd"/>
      <w:r w:rsidRPr="005B329E">
        <w:rPr>
          <w:rFonts w:cs="Arial"/>
        </w:rPr>
        <w:t xml:space="preserve"> oral </w:t>
      </w:r>
      <w:proofErr w:type="spellStart"/>
      <w:r w:rsidRPr="005B329E">
        <w:rPr>
          <w:rFonts w:cs="Arial"/>
        </w:rPr>
        <w:t>diseases</w:t>
      </w:r>
      <w:proofErr w:type="spellEnd"/>
      <w:r w:rsidRPr="005B329E">
        <w:rPr>
          <w:rFonts w:cs="Arial"/>
        </w:rPr>
        <w:t xml:space="preserve">. It </w:t>
      </w:r>
      <w:proofErr w:type="spellStart"/>
      <w:r w:rsidRPr="005B329E">
        <w:rPr>
          <w:rFonts w:cs="Arial"/>
        </w:rPr>
        <w:t>has</w:t>
      </w:r>
      <w:proofErr w:type="spellEnd"/>
      <w:r w:rsidRPr="005B329E">
        <w:rPr>
          <w:rFonts w:cs="Arial"/>
        </w:rPr>
        <w:t xml:space="preserve"> a </w:t>
      </w:r>
      <w:proofErr w:type="spellStart"/>
      <w:r w:rsidRPr="005B329E">
        <w:rPr>
          <w:rFonts w:cs="Arial"/>
        </w:rPr>
        <w:t>significant</w:t>
      </w:r>
      <w:proofErr w:type="spellEnd"/>
      <w:r w:rsidRPr="005B329E">
        <w:rPr>
          <w:rFonts w:cs="Arial"/>
        </w:rPr>
        <w:t xml:space="preserve"> </w:t>
      </w:r>
      <w:proofErr w:type="spellStart"/>
      <w:r w:rsidRPr="005B329E">
        <w:rPr>
          <w:rFonts w:cs="Arial"/>
        </w:rPr>
        <w:t>impact</w:t>
      </w:r>
      <w:proofErr w:type="spellEnd"/>
      <w:r w:rsidRPr="005B329E">
        <w:rPr>
          <w:rFonts w:cs="Arial"/>
        </w:rPr>
        <w:t xml:space="preserve"> </w:t>
      </w:r>
      <w:proofErr w:type="spellStart"/>
      <w:r w:rsidRPr="005B329E">
        <w:rPr>
          <w:rFonts w:cs="Arial"/>
        </w:rPr>
        <w:t>on</w:t>
      </w:r>
      <w:proofErr w:type="spellEnd"/>
      <w:r w:rsidRPr="005B329E">
        <w:rPr>
          <w:rFonts w:cs="Arial"/>
        </w:rPr>
        <w:t xml:space="preserve"> </w:t>
      </w:r>
      <w:proofErr w:type="spellStart"/>
      <w:r w:rsidRPr="005B329E">
        <w:rPr>
          <w:rFonts w:cs="Arial"/>
        </w:rPr>
        <w:t>the</w:t>
      </w:r>
      <w:proofErr w:type="spellEnd"/>
      <w:r w:rsidRPr="005B329E">
        <w:rPr>
          <w:rFonts w:cs="Arial"/>
        </w:rPr>
        <w:t xml:space="preserve"> </w:t>
      </w:r>
      <w:proofErr w:type="spellStart"/>
      <w:r w:rsidRPr="005B329E">
        <w:rPr>
          <w:rFonts w:cs="Arial"/>
        </w:rPr>
        <w:t>level</w:t>
      </w:r>
      <w:proofErr w:type="spellEnd"/>
      <w:r w:rsidRPr="005B329E">
        <w:rPr>
          <w:rFonts w:cs="Arial"/>
        </w:rPr>
        <w:t xml:space="preserve"> </w:t>
      </w:r>
      <w:proofErr w:type="spellStart"/>
      <w:r w:rsidRPr="005B329E">
        <w:rPr>
          <w:rFonts w:cs="Arial"/>
        </w:rPr>
        <w:t>of</w:t>
      </w:r>
      <w:proofErr w:type="spellEnd"/>
      <w:r w:rsidRPr="005B329E">
        <w:rPr>
          <w:rFonts w:cs="Arial"/>
        </w:rPr>
        <w:t xml:space="preserve"> </w:t>
      </w:r>
      <w:proofErr w:type="spellStart"/>
      <w:r w:rsidRPr="005B329E">
        <w:rPr>
          <w:rFonts w:cs="Arial"/>
        </w:rPr>
        <w:t>the</w:t>
      </w:r>
      <w:proofErr w:type="spellEnd"/>
      <w:r w:rsidRPr="005B329E">
        <w:rPr>
          <w:rFonts w:cs="Arial"/>
        </w:rPr>
        <w:t xml:space="preserve"> marginal </w:t>
      </w:r>
      <w:proofErr w:type="spellStart"/>
      <w:r w:rsidRPr="005B329E">
        <w:rPr>
          <w:rFonts w:cs="Arial"/>
        </w:rPr>
        <w:t>bone</w:t>
      </w:r>
      <w:proofErr w:type="spellEnd"/>
      <w:r w:rsidRPr="005B329E">
        <w:rPr>
          <w:rFonts w:cs="Arial"/>
        </w:rPr>
        <w:t xml:space="preserve"> </w:t>
      </w:r>
      <w:proofErr w:type="spellStart"/>
      <w:r w:rsidRPr="005B329E">
        <w:rPr>
          <w:rFonts w:cs="Arial"/>
        </w:rPr>
        <w:t>that</w:t>
      </w:r>
      <w:proofErr w:type="spellEnd"/>
      <w:r w:rsidRPr="005B329E">
        <w:rPr>
          <w:rFonts w:cs="Arial"/>
        </w:rPr>
        <w:t xml:space="preserve"> </w:t>
      </w:r>
      <w:proofErr w:type="spellStart"/>
      <w:r w:rsidRPr="005B329E">
        <w:rPr>
          <w:rFonts w:cs="Arial"/>
        </w:rPr>
        <w:t>can</w:t>
      </w:r>
      <w:proofErr w:type="spellEnd"/>
      <w:r w:rsidRPr="005B329E">
        <w:rPr>
          <w:rFonts w:cs="Arial"/>
        </w:rPr>
        <w:t xml:space="preserve"> cause </w:t>
      </w:r>
      <w:proofErr w:type="spellStart"/>
      <w:r w:rsidRPr="005B329E">
        <w:rPr>
          <w:rFonts w:cs="Arial"/>
        </w:rPr>
        <w:t>bone</w:t>
      </w:r>
      <w:proofErr w:type="spellEnd"/>
      <w:r w:rsidRPr="005B329E">
        <w:rPr>
          <w:rFonts w:cs="Arial"/>
        </w:rPr>
        <w:t xml:space="preserve"> </w:t>
      </w:r>
      <w:proofErr w:type="spellStart"/>
      <w:r w:rsidRPr="005B329E">
        <w:rPr>
          <w:rFonts w:cs="Arial"/>
        </w:rPr>
        <w:t>loss</w:t>
      </w:r>
      <w:proofErr w:type="spellEnd"/>
      <w:r w:rsidRPr="005B329E">
        <w:rPr>
          <w:rFonts w:cs="Arial"/>
        </w:rPr>
        <w:t xml:space="preserve">, </w:t>
      </w:r>
      <w:proofErr w:type="spellStart"/>
      <w:r w:rsidRPr="005B329E">
        <w:rPr>
          <w:rFonts w:cs="Arial"/>
        </w:rPr>
        <w:t>consequently</w:t>
      </w:r>
      <w:proofErr w:type="spellEnd"/>
      <w:r w:rsidRPr="005B329E">
        <w:rPr>
          <w:rFonts w:cs="Arial"/>
        </w:rPr>
        <w:t xml:space="preserve">, </w:t>
      </w:r>
      <w:proofErr w:type="spellStart"/>
      <w:r w:rsidRPr="005B329E">
        <w:rPr>
          <w:rFonts w:cs="Arial"/>
        </w:rPr>
        <w:t>smokers</w:t>
      </w:r>
      <w:proofErr w:type="spellEnd"/>
      <w:r w:rsidRPr="005B329E">
        <w:rPr>
          <w:rFonts w:cs="Arial"/>
        </w:rPr>
        <w:t xml:space="preserve"> </w:t>
      </w:r>
      <w:proofErr w:type="spellStart"/>
      <w:r w:rsidRPr="005B329E">
        <w:rPr>
          <w:rFonts w:cs="Arial"/>
        </w:rPr>
        <w:t>have</w:t>
      </w:r>
      <w:proofErr w:type="spellEnd"/>
      <w:r w:rsidRPr="005B329E">
        <w:rPr>
          <w:rFonts w:cs="Arial"/>
        </w:rPr>
        <w:t xml:space="preserve"> more </w:t>
      </w:r>
      <w:proofErr w:type="spellStart"/>
      <w:r w:rsidRPr="005B329E">
        <w:rPr>
          <w:rFonts w:cs="Arial"/>
        </w:rPr>
        <w:t>tooth</w:t>
      </w:r>
      <w:proofErr w:type="spellEnd"/>
      <w:r w:rsidRPr="005B329E">
        <w:rPr>
          <w:rFonts w:cs="Arial"/>
        </w:rPr>
        <w:t xml:space="preserve"> </w:t>
      </w:r>
      <w:proofErr w:type="spellStart"/>
      <w:r w:rsidRPr="005B329E">
        <w:rPr>
          <w:rFonts w:cs="Arial"/>
        </w:rPr>
        <w:t>loss</w:t>
      </w:r>
      <w:proofErr w:type="spellEnd"/>
      <w:r w:rsidRPr="005B329E">
        <w:rPr>
          <w:rFonts w:cs="Arial"/>
        </w:rPr>
        <w:t xml:space="preserve"> </w:t>
      </w:r>
      <w:proofErr w:type="spellStart"/>
      <w:r w:rsidRPr="005B329E">
        <w:rPr>
          <w:rFonts w:cs="Arial"/>
        </w:rPr>
        <w:t>than</w:t>
      </w:r>
      <w:proofErr w:type="spellEnd"/>
      <w:r w:rsidRPr="005B329E">
        <w:rPr>
          <w:rFonts w:cs="Arial"/>
        </w:rPr>
        <w:t xml:space="preserve"> </w:t>
      </w:r>
      <w:proofErr w:type="spellStart"/>
      <w:r w:rsidRPr="005B329E">
        <w:rPr>
          <w:rFonts w:cs="Arial"/>
        </w:rPr>
        <w:t>nonsmokers</w:t>
      </w:r>
      <w:proofErr w:type="spellEnd"/>
      <w:r w:rsidRPr="005B329E">
        <w:rPr>
          <w:rFonts w:cs="Arial"/>
        </w:rPr>
        <w:t xml:space="preserve"> </w:t>
      </w:r>
      <w:proofErr w:type="spellStart"/>
      <w:r w:rsidRPr="005B329E">
        <w:rPr>
          <w:rFonts w:cs="Arial"/>
        </w:rPr>
        <w:t>and</w:t>
      </w:r>
      <w:proofErr w:type="spellEnd"/>
      <w:r w:rsidRPr="005B329E">
        <w:rPr>
          <w:rFonts w:cs="Arial"/>
        </w:rPr>
        <w:t xml:space="preserve"> </w:t>
      </w:r>
      <w:proofErr w:type="spellStart"/>
      <w:r w:rsidRPr="005B329E">
        <w:rPr>
          <w:rFonts w:cs="Arial"/>
        </w:rPr>
        <w:t>therefore</w:t>
      </w:r>
      <w:proofErr w:type="spellEnd"/>
      <w:r w:rsidRPr="005B329E">
        <w:rPr>
          <w:rFonts w:cs="Arial"/>
        </w:rPr>
        <w:t xml:space="preserve"> </w:t>
      </w:r>
      <w:proofErr w:type="spellStart"/>
      <w:r w:rsidRPr="005B329E">
        <w:rPr>
          <w:rFonts w:cs="Arial"/>
        </w:rPr>
        <w:t>should</w:t>
      </w:r>
      <w:proofErr w:type="spellEnd"/>
      <w:r w:rsidRPr="005B329E">
        <w:rPr>
          <w:rFonts w:cs="Arial"/>
        </w:rPr>
        <w:t xml:space="preserve"> </w:t>
      </w:r>
      <w:proofErr w:type="spellStart"/>
      <w:r w:rsidRPr="005B329E">
        <w:rPr>
          <w:rFonts w:cs="Arial"/>
        </w:rPr>
        <w:t>be</w:t>
      </w:r>
      <w:proofErr w:type="spellEnd"/>
      <w:r w:rsidRPr="005B329E">
        <w:rPr>
          <w:rFonts w:cs="Arial"/>
        </w:rPr>
        <w:t xml:space="preserve"> </w:t>
      </w:r>
      <w:proofErr w:type="spellStart"/>
      <w:r w:rsidRPr="005B329E">
        <w:rPr>
          <w:rFonts w:cs="Arial"/>
        </w:rPr>
        <w:t>advised</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quit</w:t>
      </w:r>
      <w:proofErr w:type="spellEnd"/>
      <w:r w:rsidRPr="005B329E">
        <w:rPr>
          <w:rFonts w:cs="Arial"/>
        </w:rPr>
        <w:t xml:space="preserve"> smoking. </w:t>
      </w:r>
      <w:proofErr w:type="spellStart"/>
      <w:r w:rsidRPr="005B329E">
        <w:rPr>
          <w:rFonts w:cs="Arial"/>
        </w:rPr>
        <w:t>Thus</w:t>
      </w:r>
      <w:proofErr w:type="spellEnd"/>
      <w:r w:rsidRPr="005B329E">
        <w:rPr>
          <w:rFonts w:cs="Arial"/>
        </w:rPr>
        <w:t xml:space="preserve">, </w:t>
      </w:r>
      <w:proofErr w:type="spellStart"/>
      <w:r w:rsidRPr="005B329E">
        <w:rPr>
          <w:rFonts w:cs="Arial"/>
        </w:rPr>
        <w:t>dentistry</w:t>
      </w:r>
      <w:proofErr w:type="spellEnd"/>
      <w:r w:rsidRPr="005B329E">
        <w:rPr>
          <w:rFonts w:cs="Arial"/>
        </w:rPr>
        <w:t xml:space="preserve"> </w:t>
      </w:r>
      <w:proofErr w:type="spellStart"/>
      <w:r w:rsidRPr="005B329E">
        <w:rPr>
          <w:rFonts w:cs="Arial"/>
        </w:rPr>
        <w:t>professionals</w:t>
      </w:r>
      <w:proofErr w:type="spellEnd"/>
      <w:r w:rsidRPr="005B329E">
        <w:rPr>
          <w:rFonts w:cs="Arial"/>
        </w:rPr>
        <w:t xml:space="preserve"> are </w:t>
      </w:r>
      <w:proofErr w:type="spellStart"/>
      <w:r w:rsidRPr="005B329E">
        <w:rPr>
          <w:rFonts w:cs="Arial"/>
        </w:rPr>
        <w:t>able</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treat</w:t>
      </w:r>
      <w:proofErr w:type="spellEnd"/>
      <w:r w:rsidRPr="005B329E">
        <w:rPr>
          <w:rFonts w:cs="Arial"/>
        </w:rPr>
        <w:t xml:space="preserve"> </w:t>
      </w:r>
      <w:proofErr w:type="spellStart"/>
      <w:r w:rsidRPr="005B329E">
        <w:rPr>
          <w:rFonts w:cs="Arial"/>
        </w:rPr>
        <w:t>the</w:t>
      </w:r>
      <w:proofErr w:type="spellEnd"/>
      <w:r w:rsidRPr="005B329E">
        <w:rPr>
          <w:rFonts w:cs="Arial"/>
        </w:rPr>
        <w:t xml:space="preserve"> </w:t>
      </w:r>
      <w:proofErr w:type="spellStart"/>
      <w:r w:rsidRPr="005B329E">
        <w:rPr>
          <w:rFonts w:cs="Arial"/>
        </w:rPr>
        <w:t>damage</w:t>
      </w:r>
      <w:proofErr w:type="spellEnd"/>
      <w:r w:rsidRPr="005B329E">
        <w:rPr>
          <w:rFonts w:cs="Arial"/>
        </w:rPr>
        <w:t xml:space="preserve"> </w:t>
      </w:r>
      <w:proofErr w:type="spellStart"/>
      <w:r w:rsidRPr="005B329E">
        <w:rPr>
          <w:rFonts w:cs="Arial"/>
        </w:rPr>
        <w:t>caused</w:t>
      </w:r>
      <w:proofErr w:type="spellEnd"/>
      <w:r w:rsidRPr="005B329E">
        <w:rPr>
          <w:rFonts w:cs="Arial"/>
        </w:rPr>
        <w:t xml:space="preserve"> </w:t>
      </w:r>
      <w:proofErr w:type="spellStart"/>
      <w:r w:rsidRPr="005B329E">
        <w:rPr>
          <w:rFonts w:cs="Arial"/>
        </w:rPr>
        <w:t>by</w:t>
      </w:r>
      <w:proofErr w:type="spellEnd"/>
      <w:r w:rsidRPr="005B329E">
        <w:rPr>
          <w:rFonts w:cs="Arial"/>
        </w:rPr>
        <w:t xml:space="preserve"> </w:t>
      </w:r>
      <w:proofErr w:type="spellStart"/>
      <w:r w:rsidRPr="005B329E">
        <w:rPr>
          <w:rFonts w:cs="Arial"/>
        </w:rPr>
        <w:t>tobacco</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the</w:t>
      </w:r>
      <w:proofErr w:type="spellEnd"/>
      <w:r w:rsidRPr="005B329E">
        <w:rPr>
          <w:rFonts w:cs="Arial"/>
        </w:rPr>
        <w:t xml:space="preserve"> </w:t>
      </w:r>
      <w:proofErr w:type="spellStart"/>
      <w:r w:rsidRPr="005B329E">
        <w:rPr>
          <w:rFonts w:cs="Arial"/>
        </w:rPr>
        <w:t>tissues</w:t>
      </w:r>
      <w:proofErr w:type="spellEnd"/>
      <w:r w:rsidRPr="005B329E">
        <w:rPr>
          <w:rFonts w:cs="Arial"/>
        </w:rPr>
        <w:t xml:space="preserve"> </w:t>
      </w:r>
      <w:proofErr w:type="spellStart"/>
      <w:r w:rsidRPr="005B329E">
        <w:rPr>
          <w:rFonts w:cs="Arial"/>
        </w:rPr>
        <w:t>of</w:t>
      </w:r>
      <w:proofErr w:type="spellEnd"/>
      <w:r w:rsidRPr="005B329E">
        <w:rPr>
          <w:rFonts w:cs="Arial"/>
        </w:rPr>
        <w:t xml:space="preserve"> periodontal </w:t>
      </w:r>
      <w:proofErr w:type="spellStart"/>
      <w:r w:rsidRPr="005B329E">
        <w:rPr>
          <w:rFonts w:cs="Arial"/>
        </w:rPr>
        <w:t>support</w:t>
      </w:r>
      <w:proofErr w:type="spellEnd"/>
      <w:r w:rsidRPr="005B329E">
        <w:rPr>
          <w:rFonts w:cs="Arial"/>
        </w:rPr>
        <w:t xml:space="preserve"> </w:t>
      </w:r>
      <w:proofErr w:type="spellStart"/>
      <w:r w:rsidRPr="005B329E">
        <w:rPr>
          <w:rFonts w:cs="Arial"/>
        </w:rPr>
        <w:t>and</w:t>
      </w:r>
      <w:proofErr w:type="spellEnd"/>
      <w:r w:rsidRPr="005B329E">
        <w:rPr>
          <w:rFonts w:cs="Arial"/>
        </w:rPr>
        <w:t xml:space="preserve"> </w:t>
      </w:r>
      <w:proofErr w:type="spellStart"/>
      <w:r w:rsidRPr="005B329E">
        <w:rPr>
          <w:rFonts w:cs="Arial"/>
        </w:rPr>
        <w:t>able</w:t>
      </w:r>
      <w:proofErr w:type="spellEnd"/>
      <w:r w:rsidRPr="005B329E">
        <w:rPr>
          <w:rFonts w:cs="Arial"/>
        </w:rPr>
        <w:t xml:space="preserve"> </w:t>
      </w:r>
      <w:proofErr w:type="spellStart"/>
      <w:r w:rsidRPr="005B329E">
        <w:rPr>
          <w:rFonts w:cs="Arial"/>
        </w:rPr>
        <w:t>to</w:t>
      </w:r>
      <w:proofErr w:type="spellEnd"/>
      <w:r w:rsidRPr="005B329E">
        <w:rPr>
          <w:rFonts w:cs="Arial"/>
        </w:rPr>
        <w:t xml:space="preserve"> help </w:t>
      </w:r>
      <w:proofErr w:type="spellStart"/>
      <w:r w:rsidRPr="005B329E">
        <w:rPr>
          <w:rFonts w:cs="Arial"/>
        </w:rPr>
        <w:t>the</w:t>
      </w:r>
      <w:proofErr w:type="spellEnd"/>
      <w:r w:rsidRPr="005B329E">
        <w:rPr>
          <w:rFonts w:cs="Arial"/>
        </w:rPr>
        <w:t xml:space="preserve"> </w:t>
      </w:r>
      <w:proofErr w:type="spellStart"/>
      <w:r w:rsidRPr="005B329E">
        <w:rPr>
          <w:rFonts w:cs="Arial"/>
        </w:rPr>
        <w:t>patients</w:t>
      </w:r>
      <w:proofErr w:type="spellEnd"/>
      <w:r w:rsidRPr="005B329E">
        <w:rPr>
          <w:rFonts w:cs="Arial"/>
        </w:rPr>
        <w:t xml:space="preserve"> in </w:t>
      </w:r>
      <w:proofErr w:type="spellStart"/>
      <w:r w:rsidRPr="005B329E">
        <w:rPr>
          <w:rFonts w:cs="Arial"/>
        </w:rPr>
        <w:t>the</w:t>
      </w:r>
      <w:proofErr w:type="spellEnd"/>
      <w:r w:rsidRPr="005B329E">
        <w:rPr>
          <w:rFonts w:cs="Arial"/>
        </w:rPr>
        <w:t xml:space="preserve"> </w:t>
      </w:r>
      <w:proofErr w:type="spellStart"/>
      <w:r w:rsidRPr="005B329E">
        <w:rPr>
          <w:rFonts w:cs="Arial"/>
        </w:rPr>
        <w:t>cessation</w:t>
      </w:r>
      <w:proofErr w:type="spellEnd"/>
      <w:r w:rsidRPr="005B329E">
        <w:rPr>
          <w:rFonts w:cs="Arial"/>
        </w:rPr>
        <w:t xml:space="preserve"> </w:t>
      </w:r>
      <w:proofErr w:type="spellStart"/>
      <w:r w:rsidRPr="005B329E">
        <w:rPr>
          <w:rFonts w:cs="Arial"/>
        </w:rPr>
        <w:t>of</w:t>
      </w:r>
      <w:proofErr w:type="spellEnd"/>
      <w:r w:rsidRPr="005B329E">
        <w:rPr>
          <w:rFonts w:cs="Arial"/>
        </w:rPr>
        <w:t xml:space="preserve"> </w:t>
      </w:r>
      <w:proofErr w:type="spellStart"/>
      <w:r w:rsidRPr="005B329E">
        <w:rPr>
          <w:rFonts w:cs="Arial"/>
        </w:rPr>
        <w:t>their</w:t>
      </w:r>
      <w:proofErr w:type="spellEnd"/>
      <w:r w:rsidRPr="005B329E">
        <w:rPr>
          <w:rFonts w:cs="Arial"/>
        </w:rPr>
        <w:t xml:space="preserve"> use </w:t>
      </w:r>
      <w:proofErr w:type="spellStart"/>
      <w:r w:rsidRPr="005B329E">
        <w:rPr>
          <w:rFonts w:cs="Arial"/>
        </w:rPr>
        <w:t>following</w:t>
      </w:r>
      <w:proofErr w:type="spellEnd"/>
      <w:r w:rsidRPr="005B329E">
        <w:rPr>
          <w:rFonts w:cs="Arial"/>
        </w:rPr>
        <w:t xml:space="preserve"> a </w:t>
      </w:r>
      <w:proofErr w:type="spellStart"/>
      <w:r w:rsidRPr="005B329E">
        <w:rPr>
          <w:rFonts w:cs="Arial"/>
        </w:rPr>
        <w:t>protocol</w:t>
      </w:r>
      <w:proofErr w:type="spellEnd"/>
      <w:r w:rsidRPr="005B329E">
        <w:rPr>
          <w:rFonts w:cs="Arial"/>
        </w:rPr>
        <w:t xml:space="preserve"> </w:t>
      </w:r>
      <w:proofErr w:type="spellStart"/>
      <w:r w:rsidRPr="005B329E">
        <w:rPr>
          <w:rFonts w:cs="Arial"/>
        </w:rPr>
        <w:t>that</w:t>
      </w:r>
      <w:proofErr w:type="spellEnd"/>
      <w:r w:rsidRPr="005B329E">
        <w:rPr>
          <w:rFonts w:cs="Arial"/>
        </w:rPr>
        <w:t xml:space="preserve"> </w:t>
      </w:r>
      <w:proofErr w:type="spellStart"/>
      <w:r w:rsidRPr="005B329E">
        <w:rPr>
          <w:rFonts w:cs="Arial"/>
        </w:rPr>
        <w:t>assists</w:t>
      </w:r>
      <w:proofErr w:type="spellEnd"/>
      <w:r w:rsidRPr="005B329E">
        <w:rPr>
          <w:rFonts w:cs="Arial"/>
        </w:rPr>
        <w:t xml:space="preserve"> in </w:t>
      </w:r>
      <w:proofErr w:type="spellStart"/>
      <w:r w:rsidRPr="005B329E">
        <w:rPr>
          <w:rFonts w:cs="Arial"/>
        </w:rPr>
        <w:t>this</w:t>
      </w:r>
      <w:proofErr w:type="spellEnd"/>
      <w:r w:rsidRPr="005B329E">
        <w:rPr>
          <w:rFonts w:cs="Arial"/>
        </w:rPr>
        <w:t xml:space="preserve"> </w:t>
      </w:r>
      <w:proofErr w:type="spellStart"/>
      <w:r w:rsidRPr="005B329E">
        <w:rPr>
          <w:rFonts w:cs="Arial"/>
        </w:rPr>
        <w:t>difficult</w:t>
      </w:r>
      <w:proofErr w:type="spellEnd"/>
      <w:r w:rsidRPr="005B329E">
        <w:rPr>
          <w:rFonts w:cs="Arial"/>
        </w:rPr>
        <w:t xml:space="preserve"> </w:t>
      </w:r>
      <w:proofErr w:type="spellStart"/>
      <w:r w:rsidRPr="005B329E">
        <w:rPr>
          <w:rFonts w:cs="Arial"/>
        </w:rPr>
        <w:t>task</w:t>
      </w:r>
      <w:proofErr w:type="spellEnd"/>
      <w:r w:rsidRPr="005B329E">
        <w:rPr>
          <w:rFonts w:cs="Arial"/>
        </w:rPr>
        <w:t xml:space="preserve"> </w:t>
      </w:r>
      <w:proofErr w:type="spellStart"/>
      <w:r w:rsidRPr="005B329E">
        <w:rPr>
          <w:rFonts w:cs="Arial"/>
        </w:rPr>
        <w:t>of</w:t>
      </w:r>
      <w:proofErr w:type="spellEnd"/>
      <w:r w:rsidRPr="005B329E">
        <w:rPr>
          <w:rFonts w:cs="Arial"/>
        </w:rPr>
        <w:t xml:space="preserve"> </w:t>
      </w:r>
      <w:proofErr w:type="spellStart"/>
      <w:r w:rsidRPr="005B329E">
        <w:rPr>
          <w:rFonts w:cs="Arial"/>
        </w:rPr>
        <w:t>combating</w:t>
      </w:r>
      <w:proofErr w:type="spellEnd"/>
      <w:r w:rsidRPr="005B329E">
        <w:rPr>
          <w:rFonts w:cs="Arial"/>
        </w:rPr>
        <w:t xml:space="preserve"> </w:t>
      </w:r>
      <w:proofErr w:type="spellStart"/>
      <w:r w:rsidRPr="005B329E">
        <w:rPr>
          <w:rFonts w:cs="Arial"/>
        </w:rPr>
        <w:t>an</w:t>
      </w:r>
      <w:proofErr w:type="spellEnd"/>
      <w:r>
        <w:rPr>
          <w:rFonts w:cs="Arial"/>
        </w:rPr>
        <w:t xml:space="preserve"> </w:t>
      </w:r>
      <w:proofErr w:type="spellStart"/>
      <w:r>
        <w:rPr>
          <w:rFonts w:cs="Arial"/>
        </w:rPr>
        <w:t>addiction</w:t>
      </w:r>
      <w:proofErr w:type="spellEnd"/>
      <w:r>
        <w:rPr>
          <w:rFonts w:cs="Arial"/>
        </w:rPr>
        <w:t xml:space="preserve"> </w:t>
      </w:r>
      <w:proofErr w:type="spellStart"/>
      <w:r>
        <w:rPr>
          <w:rFonts w:cs="Arial"/>
        </w:rPr>
        <w:t>so</w:t>
      </w:r>
      <w:proofErr w:type="spellEnd"/>
      <w:r>
        <w:rPr>
          <w:rFonts w:cs="Arial"/>
        </w:rPr>
        <w:t xml:space="preserve"> </w:t>
      </w:r>
      <w:proofErr w:type="spellStart"/>
      <w:r>
        <w:rPr>
          <w:rFonts w:cs="Arial"/>
        </w:rPr>
        <w:t>harmful</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health</w:t>
      </w:r>
      <w:proofErr w:type="spellEnd"/>
      <w:r w:rsidRPr="005B329E">
        <w:rPr>
          <w:rFonts w:cs="Arial"/>
        </w:rPr>
        <w:t xml:space="preserve">. The </w:t>
      </w:r>
      <w:proofErr w:type="spellStart"/>
      <w:r w:rsidRPr="005B329E">
        <w:rPr>
          <w:rFonts w:cs="Arial"/>
        </w:rPr>
        <w:t>aim</w:t>
      </w:r>
      <w:proofErr w:type="spellEnd"/>
      <w:r w:rsidRPr="005B329E">
        <w:rPr>
          <w:rFonts w:cs="Arial"/>
        </w:rPr>
        <w:t xml:space="preserve"> </w:t>
      </w:r>
      <w:proofErr w:type="spellStart"/>
      <w:r w:rsidRPr="005B329E">
        <w:rPr>
          <w:rFonts w:cs="Arial"/>
        </w:rPr>
        <w:t>of</w:t>
      </w:r>
      <w:proofErr w:type="spellEnd"/>
      <w:r w:rsidRPr="005B329E">
        <w:rPr>
          <w:rFonts w:cs="Arial"/>
        </w:rPr>
        <w:t xml:space="preserve"> </w:t>
      </w:r>
      <w:proofErr w:type="spellStart"/>
      <w:r w:rsidRPr="005B329E">
        <w:rPr>
          <w:rFonts w:cs="Arial"/>
        </w:rPr>
        <w:t>this</w:t>
      </w:r>
      <w:proofErr w:type="spellEnd"/>
      <w:r w:rsidRPr="005B329E">
        <w:rPr>
          <w:rFonts w:cs="Arial"/>
        </w:rPr>
        <w:t xml:space="preserve"> </w:t>
      </w:r>
      <w:proofErr w:type="spellStart"/>
      <w:r w:rsidRPr="005B329E">
        <w:rPr>
          <w:rFonts w:cs="Arial"/>
        </w:rPr>
        <w:t>present</w:t>
      </w:r>
      <w:proofErr w:type="spellEnd"/>
      <w:r w:rsidRPr="005B329E">
        <w:rPr>
          <w:rFonts w:cs="Arial"/>
        </w:rPr>
        <w:t xml:space="preserve"> </w:t>
      </w:r>
      <w:proofErr w:type="spellStart"/>
      <w:r w:rsidRPr="005B329E">
        <w:rPr>
          <w:rFonts w:cs="Arial"/>
        </w:rPr>
        <w:t>study</w:t>
      </w:r>
      <w:proofErr w:type="spellEnd"/>
      <w:r w:rsidRPr="005B329E">
        <w:rPr>
          <w:rFonts w:cs="Arial"/>
        </w:rPr>
        <w:t xml:space="preserve"> </w:t>
      </w:r>
      <w:proofErr w:type="spellStart"/>
      <w:r w:rsidRPr="005B329E">
        <w:rPr>
          <w:rFonts w:cs="Arial"/>
        </w:rPr>
        <w:t>is</w:t>
      </w:r>
      <w:proofErr w:type="spellEnd"/>
      <w:r w:rsidRPr="005B329E">
        <w:rPr>
          <w:rFonts w:cs="Arial"/>
        </w:rPr>
        <w:t xml:space="preserve"> </w:t>
      </w:r>
      <w:proofErr w:type="spellStart"/>
      <w:r w:rsidRPr="005B329E">
        <w:rPr>
          <w:rFonts w:cs="Arial"/>
        </w:rPr>
        <w:t>to</w:t>
      </w:r>
      <w:proofErr w:type="spellEnd"/>
      <w:r w:rsidRPr="005B329E">
        <w:rPr>
          <w:rFonts w:cs="Arial"/>
        </w:rPr>
        <w:t xml:space="preserve"> relate </w:t>
      </w:r>
      <w:proofErr w:type="spellStart"/>
      <w:r w:rsidRPr="005B329E">
        <w:rPr>
          <w:rFonts w:cs="Arial"/>
        </w:rPr>
        <w:t>the</w:t>
      </w:r>
      <w:proofErr w:type="spellEnd"/>
      <w:r w:rsidRPr="005B329E">
        <w:rPr>
          <w:rFonts w:cs="Arial"/>
        </w:rPr>
        <w:t xml:space="preserve"> </w:t>
      </w:r>
      <w:proofErr w:type="spellStart"/>
      <w:r w:rsidRPr="005B329E">
        <w:rPr>
          <w:rFonts w:cs="Arial"/>
        </w:rPr>
        <w:t>influence</w:t>
      </w:r>
      <w:proofErr w:type="spellEnd"/>
      <w:r w:rsidRPr="005B329E">
        <w:rPr>
          <w:rFonts w:cs="Arial"/>
        </w:rPr>
        <w:t xml:space="preserve"> </w:t>
      </w:r>
      <w:proofErr w:type="spellStart"/>
      <w:r w:rsidRPr="005B329E">
        <w:rPr>
          <w:rFonts w:cs="Arial"/>
        </w:rPr>
        <w:t>of</w:t>
      </w:r>
      <w:proofErr w:type="spellEnd"/>
      <w:r w:rsidRPr="005B329E">
        <w:rPr>
          <w:rFonts w:cs="Arial"/>
        </w:rPr>
        <w:t xml:space="preserve"> </w:t>
      </w:r>
      <w:proofErr w:type="spellStart"/>
      <w:r w:rsidRPr="005B329E">
        <w:rPr>
          <w:rFonts w:cs="Arial"/>
        </w:rPr>
        <w:t>tobacco</w:t>
      </w:r>
      <w:proofErr w:type="spellEnd"/>
      <w:r w:rsidRPr="005B329E">
        <w:rPr>
          <w:rFonts w:cs="Arial"/>
        </w:rPr>
        <w:t xml:space="preserve"> in </w:t>
      </w:r>
      <w:proofErr w:type="spellStart"/>
      <w:r w:rsidRPr="005B329E">
        <w:rPr>
          <w:rFonts w:cs="Arial"/>
        </w:rPr>
        <w:t>the</w:t>
      </w:r>
      <w:proofErr w:type="spellEnd"/>
      <w:r w:rsidRPr="005B329E">
        <w:rPr>
          <w:rFonts w:cs="Arial"/>
        </w:rPr>
        <w:t xml:space="preserve"> </w:t>
      </w:r>
      <w:proofErr w:type="spellStart"/>
      <w:r w:rsidRPr="005B329E">
        <w:rPr>
          <w:rFonts w:cs="Arial"/>
        </w:rPr>
        <w:t>periodontium</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demonstrate</w:t>
      </w:r>
      <w:proofErr w:type="spellEnd"/>
      <w:r w:rsidRPr="005B329E">
        <w:rPr>
          <w:rFonts w:cs="Arial"/>
        </w:rPr>
        <w:t xml:space="preserve"> its </w:t>
      </w:r>
      <w:proofErr w:type="spellStart"/>
      <w:r w:rsidRPr="005B329E">
        <w:rPr>
          <w:rFonts w:cs="Arial"/>
        </w:rPr>
        <w:t>damages</w:t>
      </w:r>
      <w:proofErr w:type="spellEnd"/>
      <w:r w:rsidRPr="005B329E">
        <w:rPr>
          <w:rFonts w:cs="Arial"/>
        </w:rPr>
        <w:t xml:space="preserve"> </w:t>
      </w:r>
      <w:proofErr w:type="spellStart"/>
      <w:r w:rsidRPr="005B329E">
        <w:rPr>
          <w:rFonts w:cs="Arial"/>
        </w:rPr>
        <w:t>and</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report</w:t>
      </w:r>
      <w:proofErr w:type="spellEnd"/>
      <w:r w:rsidRPr="005B329E">
        <w:rPr>
          <w:rFonts w:cs="Arial"/>
        </w:rPr>
        <w:t xml:space="preserve"> a </w:t>
      </w:r>
      <w:proofErr w:type="spellStart"/>
      <w:r w:rsidRPr="005B329E">
        <w:rPr>
          <w:rFonts w:cs="Arial"/>
        </w:rPr>
        <w:t>protocol</w:t>
      </w:r>
      <w:proofErr w:type="spellEnd"/>
      <w:r w:rsidRPr="005B329E">
        <w:rPr>
          <w:rFonts w:cs="Arial"/>
        </w:rPr>
        <w:t xml:space="preserve"> for dental </w:t>
      </w:r>
      <w:proofErr w:type="spellStart"/>
      <w:r w:rsidRPr="005B329E">
        <w:rPr>
          <w:rFonts w:cs="Arial"/>
        </w:rPr>
        <w:t>surgeons</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assist</w:t>
      </w:r>
      <w:proofErr w:type="spellEnd"/>
      <w:r w:rsidRPr="005B329E">
        <w:rPr>
          <w:rFonts w:cs="Arial"/>
        </w:rPr>
        <w:t xml:space="preserve"> </w:t>
      </w:r>
      <w:proofErr w:type="spellStart"/>
      <w:r w:rsidRPr="005B329E">
        <w:rPr>
          <w:rFonts w:cs="Arial"/>
        </w:rPr>
        <w:t>their</w:t>
      </w:r>
      <w:proofErr w:type="spellEnd"/>
      <w:r w:rsidRPr="005B329E">
        <w:rPr>
          <w:rFonts w:cs="Arial"/>
        </w:rPr>
        <w:t xml:space="preserve"> </w:t>
      </w:r>
      <w:proofErr w:type="spellStart"/>
      <w:r w:rsidRPr="005B329E">
        <w:rPr>
          <w:rFonts w:cs="Arial"/>
        </w:rPr>
        <w:t>patients</w:t>
      </w:r>
      <w:proofErr w:type="spellEnd"/>
      <w:r w:rsidRPr="005B329E">
        <w:rPr>
          <w:rFonts w:cs="Arial"/>
        </w:rPr>
        <w:t xml:space="preserve"> </w:t>
      </w:r>
      <w:proofErr w:type="spellStart"/>
      <w:r w:rsidRPr="005B329E">
        <w:rPr>
          <w:rFonts w:cs="Arial"/>
        </w:rPr>
        <w:t>who</w:t>
      </w:r>
      <w:proofErr w:type="spellEnd"/>
      <w:r w:rsidRPr="005B329E">
        <w:rPr>
          <w:rFonts w:cs="Arial"/>
        </w:rPr>
        <w:t xml:space="preserve"> </w:t>
      </w:r>
      <w:proofErr w:type="spellStart"/>
      <w:r w:rsidRPr="005B329E">
        <w:rPr>
          <w:rFonts w:cs="Arial"/>
        </w:rPr>
        <w:t>smoke</w:t>
      </w:r>
      <w:proofErr w:type="spellEnd"/>
      <w:r w:rsidRPr="005B329E">
        <w:rPr>
          <w:rFonts w:cs="Arial"/>
        </w:rPr>
        <w:t xml:space="preserve"> </w:t>
      </w:r>
      <w:proofErr w:type="spellStart"/>
      <w:r w:rsidRPr="005B329E">
        <w:rPr>
          <w:rFonts w:cs="Arial"/>
        </w:rPr>
        <w:t>and</w:t>
      </w:r>
      <w:proofErr w:type="spellEnd"/>
      <w:r w:rsidRPr="005B329E">
        <w:rPr>
          <w:rFonts w:cs="Arial"/>
        </w:rPr>
        <w:t xml:space="preserve"> </w:t>
      </w:r>
      <w:proofErr w:type="spellStart"/>
      <w:r w:rsidRPr="005B329E">
        <w:rPr>
          <w:rFonts w:cs="Arial"/>
        </w:rPr>
        <w:t>wish</w:t>
      </w:r>
      <w:proofErr w:type="spellEnd"/>
      <w:r w:rsidRPr="005B329E">
        <w:rPr>
          <w:rFonts w:cs="Arial"/>
        </w:rPr>
        <w:t xml:space="preserve"> </w:t>
      </w:r>
      <w:proofErr w:type="spellStart"/>
      <w:r w:rsidRPr="005B329E">
        <w:rPr>
          <w:rFonts w:cs="Arial"/>
        </w:rPr>
        <w:t>to</w:t>
      </w:r>
      <w:proofErr w:type="spellEnd"/>
      <w:r w:rsidRPr="005B329E">
        <w:rPr>
          <w:rFonts w:cs="Arial"/>
        </w:rPr>
        <w:t xml:space="preserve"> </w:t>
      </w:r>
      <w:proofErr w:type="spellStart"/>
      <w:r w:rsidRPr="005B329E">
        <w:rPr>
          <w:rFonts w:cs="Arial"/>
        </w:rPr>
        <w:t>abandon</w:t>
      </w:r>
      <w:proofErr w:type="spellEnd"/>
      <w:r w:rsidRPr="005B329E">
        <w:rPr>
          <w:rFonts w:cs="Arial"/>
        </w:rPr>
        <w:t xml:space="preserve"> </w:t>
      </w:r>
      <w:proofErr w:type="spellStart"/>
      <w:r w:rsidRPr="005B329E">
        <w:rPr>
          <w:rFonts w:cs="Arial"/>
        </w:rPr>
        <w:t>this</w:t>
      </w:r>
      <w:proofErr w:type="spellEnd"/>
      <w:r w:rsidRPr="005B329E">
        <w:rPr>
          <w:rFonts w:cs="Arial"/>
        </w:rPr>
        <w:t xml:space="preserve"> </w:t>
      </w:r>
      <w:proofErr w:type="spellStart"/>
      <w:r w:rsidRPr="005B329E">
        <w:rPr>
          <w:rFonts w:cs="Arial"/>
        </w:rPr>
        <w:t>habit</w:t>
      </w:r>
      <w:proofErr w:type="spellEnd"/>
      <w:r w:rsidRPr="005B329E">
        <w:rPr>
          <w:rFonts w:cs="Arial"/>
        </w:rPr>
        <w:t xml:space="preserve">. In </w:t>
      </w:r>
      <w:proofErr w:type="spellStart"/>
      <w:r w:rsidRPr="005B329E">
        <w:rPr>
          <w:rFonts w:cs="Arial"/>
        </w:rPr>
        <w:t>this</w:t>
      </w:r>
      <w:proofErr w:type="spellEnd"/>
      <w:r w:rsidRPr="005B329E">
        <w:rPr>
          <w:rFonts w:cs="Arial"/>
        </w:rPr>
        <w:t xml:space="preserve"> </w:t>
      </w:r>
      <w:proofErr w:type="spellStart"/>
      <w:r w:rsidRPr="005B329E">
        <w:rPr>
          <w:rFonts w:cs="Arial"/>
        </w:rPr>
        <w:t>literature</w:t>
      </w:r>
      <w:proofErr w:type="spellEnd"/>
      <w:r w:rsidRPr="005B329E">
        <w:rPr>
          <w:rFonts w:cs="Arial"/>
        </w:rPr>
        <w:t xml:space="preserve"> review </w:t>
      </w:r>
      <w:proofErr w:type="spellStart"/>
      <w:r w:rsidRPr="005B329E">
        <w:rPr>
          <w:rFonts w:cs="Arial"/>
        </w:rPr>
        <w:t>we</w:t>
      </w:r>
      <w:proofErr w:type="spellEnd"/>
      <w:r w:rsidRPr="005B329E">
        <w:rPr>
          <w:rFonts w:cs="Arial"/>
        </w:rPr>
        <w:t xml:space="preserve"> </w:t>
      </w:r>
      <w:proofErr w:type="spellStart"/>
      <w:r w:rsidRPr="005B329E">
        <w:rPr>
          <w:rFonts w:cs="Arial"/>
        </w:rPr>
        <w:t>used</w:t>
      </w:r>
      <w:proofErr w:type="spellEnd"/>
      <w:r w:rsidRPr="005B329E">
        <w:rPr>
          <w:rFonts w:cs="Arial"/>
        </w:rPr>
        <w:t xml:space="preserve"> </w:t>
      </w:r>
      <w:proofErr w:type="spellStart"/>
      <w:r w:rsidRPr="005B329E">
        <w:rPr>
          <w:rFonts w:cs="Arial"/>
        </w:rPr>
        <w:t>electronic</w:t>
      </w:r>
      <w:proofErr w:type="spellEnd"/>
      <w:r w:rsidRPr="005B329E">
        <w:rPr>
          <w:rFonts w:cs="Arial"/>
        </w:rPr>
        <w:t xml:space="preserve"> </w:t>
      </w:r>
      <w:proofErr w:type="spellStart"/>
      <w:r w:rsidRPr="005B329E">
        <w:rPr>
          <w:rFonts w:cs="Arial"/>
        </w:rPr>
        <w:t>databases</w:t>
      </w:r>
      <w:proofErr w:type="spellEnd"/>
      <w:r w:rsidRPr="005B329E">
        <w:rPr>
          <w:rFonts w:cs="Arial"/>
        </w:rPr>
        <w:t xml:space="preserve"> </w:t>
      </w:r>
      <w:proofErr w:type="spellStart"/>
      <w:r w:rsidRPr="005B329E">
        <w:rPr>
          <w:rFonts w:cs="Arial"/>
        </w:rPr>
        <w:t>such</w:t>
      </w:r>
      <w:proofErr w:type="spellEnd"/>
      <w:r w:rsidRPr="005B329E">
        <w:rPr>
          <w:rFonts w:cs="Arial"/>
        </w:rPr>
        <w:t xml:space="preserve"> as </w:t>
      </w:r>
      <w:proofErr w:type="spellStart"/>
      <w:r w:rsidRPr="005B329E">
        <w:rPr>
          <w:rFonts w:cs="Arial"/>
        </w:rPr>
        <w:t>PubMed</w:t>
      </w:r>
      <w:proofErr w:type="spellEnd"/>
      <w:r w:rsidRPr="005B329E">
        <w:rPr>
          <w:rFonts w:cs="Arial"/>
        </w:rPr>
        <w:t xml:space="preserve">, </w:t>
      </w:r>
      <w:proofErr w:type="spellStart"/>
      <w:r w:rsidRPr="005B329E">
        <w:rPr>
          <w:rFonts w:cs="Arial"/>
        </w:rPr>
        <w:t>Lilacs</w:t>
      </w:r>
      <w:proofErr w:type="spellEnd"/>
      <w:r w:rsidRPr="005B329E">
        <w:rPr>
          <w:rFonts w:cs="Arial"/>
        </w:rPr>
        <w:t xml:space="preserve">, </w:t>
      </w:r>
      <w:proofErr w:type="spellStart"/>
      <w:r w:rsidRPr="005B329E">
        <w:rPr>
          <w:rFonts w:cs="Arial"/>
        </w:rPr>
        <w:t>Bireme</w:t>
      </w:r>
      <w:proofErr w:type="spellEnd"/>
      <w:r w:rsidRPr="005B329E">
        <w:rPr>
          <w:rFonts w:cs="Arial"/>
        </w:rPr>
        <w:t xml:space="preserve">, </w:t>
      </w:r>
      <w:proofErr w:type="spellStart"/>
      <w:r w:rsidRPr="005B329E">
        <w:rPr>
          <w:rFonts w:cs="Arial"/>
        </w:rPr>
        <w:t>Scielo</w:t>
      </w:r>
      <w:proofErr w:type="spellEnd"/>
      <w:r w:rsidRPr="005B329E">
        <w:rPr>
          <w:rFonts w:cs="Arial"/>
        </w:rPr>
        <w:t xml:space="preserve"> </w:t>
      </w:r>
      <w:proofErr w:type="spellStart"/>
      <w:r w:rsidRPr="005B329E">
        <w:rPr>
          <w:rFonts w:cs="Arial"/>
        </w:rPr>
        <w:t>and</w:t>
      </w:r>
      <w:proofErr w:type="spellEnd"/>
      <w:r w:rsidRPr="005B329E">
        <w:rPr>
          <w:rFonts w:cs="Arial"/>
        </w:rPr>
        <w:t xml:space="preserve"> Google Scholar, </w:t>
      </w:r>
      <w:proofErr w:type="spellStart"/>
      <w:r w:rsidRPr="005B329E">
        <w:rPr>
          <w:rFonts w:cs="Arial"/>
        </w:rPr>
        <w:t>with</w:t>
      </w:r>
      <w:proofErr w:type="spellEnd"/>
      <w:r w:rsidRPr="005B329E">
        <w:rPr>
          <w:rFonts w:cs="Arial"/>
        </w:rPr>
        <w:t xml:space="preserve"> a </w:t>
      </w:r>
      <w:proofErr w:type="spellStart"/>
      <w:r w:rsidRPr="005B329E">
        <w:rPr>
          <w:rFonts w:cs="Arial"/>
        </w:rPr>
        <w:t>specific</w:t>
      </w:r>
      <w:proofErr w:type="spellEnd"/>
      <w:r w:rsidRPr="005B329E">
        <w:rPr>
          <w:rFonts w:cs="Arial"/>
        </w:rPr>
        <w:t xml:space="preserve"> </w:t>
      </w:r>
      <w:proofErr w:type="spellStart"/>
      <w:r w:rsidRPr="005B329E">
        <w:rPr>
          <w:rFonts w:cs="Arial"/>
        </w:rPr>
        <w:t>search</w:t>
      </w:r>
      <w:proofErr w:type="spellEnd"/>
      <w:r w:rsidRPr="005B329E">
        <w:rPr>
          <w:rFonts w:cs="Arial"/>
        </w:rPr>
        <w:t xml:space="preserve">, </w:t>
      </w:r>
      <w:proofErr w:type="spellStart"/>
      <w:r w:rsidRPr="005B329E">
        <w:rPr>
          <w:rFonts w:cs="Arial"/>
        </w:rPr>
        <w:t>we</w:t>
      </w:r>
      <w:proofErr w:type="spellEnd"/>
      <w:r w:rsidRPr="005B329E">
        <w:rPr>
          <w:rFonts w:cs="Arial"/>
        </w:rPr>
        <w:t xml:space="preserve"> </w:t>
      </w:r>
      <w:proofErr w:type="spellStart"/>
      <w:r w:rsidRPr="005B329E">
        <w:rPr>
          <w:rFonts w:cs="Arial"/>
        </w:rPr>
        <w:t>found</w:t>
      </w:r>
      <w:proofErr w:type="spellEnd"/>
      <w:r w:rsidRPr="005B329E">
        <w:rPr>
          <w:rFonts w:cs="Arial"/>
        </w:rPr>
        <w:t xml:space="preserve"> more </w:t>
      </w:r>
      <w:proofErr w:type="spellStart"/>
      <w:r w:rsidRPr="005B329E">
        <w:rPr>
          <w:rFonts w:cs="Arial"/>
        </w:rPr>
        <w:t>than</w:t>
      </w:r>
      <w:proofErr w:type="spellEnd"/>
      <w:r w:rsidRPr="005B329E">
        <w:rPr>
          <w:rFonts w:cs="Arial"/>
        </w:rPr>
        <w:t xml:space="preserve"> 100 </w:t>
      </w:r>
      <w:proofErr w:type="spellStart"/>
      <w:r w:rsidRPr="005B329E">
        <w:rPr>
          <w:rFonts w:cs="Arial"/>
        </w:rPr>
        <w:t>articles</w:t>
      </w:r>
      <w:proofErr w:type="spellEnd"/>
      <w:r w:rsidRPr="005B329E">
        <w:rPr>
          <w:rFonts w:cs="Arial"/>
        </w:rPr>
        <w:t xml:space="preserve"> </w:t>
      </w:r>
      <w:proofErr w:type="spellStart"/>
      <w:r w:rsidRPr="005B329E">
        <w:rPr>
          <w:rFonts w:cs="Arial"/>
        </w:rPr>
        <w:t>where</w:t>
      </w:r>
      <w:proofErr w:type="spellEnd"/>
      <w:r w:rsidRPr="005B329E">
        <w:rPr>
          <w:rFonts w:cs="Arial"/>
        </w:rPr>
        <w:t xml:space="preserve"> </w:t>
      </w:r>
      <w:r w:rsidR="00C46683" w:rsidRPr="00C46683">
        <w:rPr>
          <w:rFonts w:cs="Arial"/>
        </w:rPr>
        <w:t>41</w:t>
      </w:r>
      <w:r w:rsidRPr="00C46683">
        <w:rPr>
          <w:rFonts w:cs="Arial"/>
        </w:rPr>
        <w:t xml:space="preserve"> </w:t>
      </w:r>
      <w:proofErr w:type="spellStart"/>
      <w:r w:rsidRPr="00C46683">
        <w:rPr>
          <w:rFonts w:cs="Arial"/>
        </w:rPr>
        <w:t>articles</w:t>
      </w:r>
      <w:proofErr w:type="spellEnd"/>
      <w:r w:rsidRPr="00C46683">
        <w:rPr>
          <w:rFonts w:cs="Arial"/>
        </w:rPr>
        <w:t xml:space="preserve"> </w:t>
      </w:r>
      <w:proofErr w:type="spellStart"/>
      <w:r w:rsidRPr="005B329E">
        <w:rPr>
          <w:rFonts w:cs="Arial"/>
        </w:rPr>
        <w:t>were</w:t>
      </w:r>
      <w:proofErr w:type="spellEnd"/>
      <w:r w:rsidRPr="005B329E">
        <w:rPr>
          <w:rFonts w:cs="Arial"/>
        </w:rPr>
        <w:t xml:space="preserve"> </w:t>
      </w:r>
      <w:proofErr w:type="spellStart"/>
      <w:r w:rsidRPr="005B329E">
        <w:rPr>
          <w:rFonts w:cs="Arial"/>
        </w:rPr>
        <w:t>selected</w:t>
      </w:r>
      <w:proofErr w:type="spellEnd"/>
      <w:r w:rsidRPr="005B329E">
        <w:rPr>
          <w:rFonts w:cs="Arial"/>
        </w:rPr>
        <w:t>.</w:t>
      </w:r>
    </w:p>
    <w:p w14:paraId="1B5050D5" w14:textId="1D67520B" w:rsidR="005B329E" w:rsidRDefault="005B329E" w:rsidP="00B20918">
      <w:pPr>
        <w:spacing w:line="240" w:lineRule="auto"/>
        <w:ind w:firstLine="0"/>
        <w:rPr>
          <w:rFonts w:cs="Arial"/>
        </w:rPr>
      </w:pPr>
    </w:p>
    <w:p w14:paraId="1FC3444B" w14:textId="77777777" w:rsidR="005B329E" w:rsidRDefault="005B329E" w:rsidP="00B20918">
      <w:pPr>
        <w:spacing w:line="240" w:lineRule="auto"/>
        <w:ind w:firstLine="0"/>
        <w:rPr>
          <w:rFonts w:cs="Arial"/>
        </w:rPr>
      </w:pPr>
    </w:p>
    <w:p w14:paraId="26A305D3" w14:textId="0C3F24CE" w:rsidR="00386C7A" w:rsidRPr="00C34098" w:rsidRDefault="00780D86" w:rsidP="00B20918">
      <w:pPr>
        <w:spacing w:line="240" w:lineRule="auto"/>
        <w:ind w:firstLine="0"/>
        <w:rPr>
          <w:rFonts w:cs="Arial"/>
          <w:sz w:val="28"/>
          <w:szCs w:val="28"/>
          <w:lang w:val="en-US"/>
        </w:rPr>
      </w:pPr>
      <w:r>
        <w:rPr>
          <w:rFonts w:cs="Arial"/>
          <w:b/>
          <w:lang w:val="en-US"/>
        </w:rPr>
        <w:t>KEYW</w:t>
      </w:r>
      <w:r w:rsidRPr="00B20918">
        <w:rPr>
          <w:rFonts w:cs="Arial"/>
          <w:b/>
          <w:lang w:val="en-US"/>
        </w:rPr>
        <w:t>ORDS</w:t>
      </w:r>
      <w:r w:rsidR="00B20918" w:rsidRPr="00B20918">
        <w:rPr>
          <w:rFonts w:cs="Arial"/>
          <w:b/>
          <w:lang w:val="en-US"/>
        </w:rPr>
        <w:t>:</w:t>
      </w:r>
      <w:r w:rsidR="00B20918" w:rsidRPr="00B20918">
        <w:rPr>
          <w:rFonts w:cs="Arial"/>
          <w:lang w:val="en-US"/>
        </w:rPr>
        <w:t xml:space="preserve"> </w:t>
      </w:r>
      <w:r w:rsidR="00084591">
        <w:rPr>
          <w:rFonts w:cs="Arial"/>
          <w:lang w:val="en-US"/>
        </w:rPr>
        <w:t>Tobacco; P</w:t>
      </w:r>
      <w:r w:rsidR="00084591" w:rsidRPr="00084591">
        <w:rPr>
          <w:rFonts w:cs="Arial"/>
          <w:lang w:val="en-US"/>
        </w:rPr>
        <w:t>eriodontal diseases</w:t>
      </w:r>
      <w:r w:rsidR="00084591">
        <w:rPr>
          <w:rFonts w:cs="Arial"/>
          <w:lang w:val="en-US"/>
        </w:rPr>
        <w:t>; P</w:t>
      </w:r>
      <w:r w:rsidR="00084591" w:rsidRPr="00084591">
        <w:rPr>
          <w:rFonts w:cs="Arial"/>
          <w:lang w:val="en-US"/>
        </w:rPr>
        <w:t>eriodontitis</w:t>
      </w:r>
      <w:r w:rsidR="00B20918" w:rsidRPr="00B20918">
        <w:rPr>
          <w:rFonts w:cs="Arial"/>
          <w:lang w:val="en-US"/>
        </w:rPr>
        <w:t>.</w:t>
      </w:r>
    </w:p>
    <w:p w14:paraId="57233868" w14:textId="77777777" w:rsidR="002931FD" w:rsidRPr="00C34098" w:rsidRDefault="002931FD" w:rsidP="00B20918">
      <w:pPr>
        <w:ind w:firstLine="0"/>
        <w:rPr>
          <w:rFonts w:cs="Arial"/>
          <w:sz w:val="28"/>
          <w:szCs w:val="28"/>
          <w:lang w:val="en-US"/>
        </w:rPr>
        <w:sectPr w:rsidR="002931FD" w:rsidRPr="00C34098" w:rsidSect="006960B5">
          <w:pgSz w:w="11906" w:h="16838"/>
          <w:pgMar w:top="1701" w:right="1701" w:bottom="1701" w:left="1701" w:header="709" w:footer="709" w:gutter="0"/>
          <w:cols w:space="708"/>
          <w:docGrid w:linePitch="360"/>
        </w:sectPr>
      </w:pPr>
    </w:p>
    <w:p w14:paraId="7D37D5EE" w14:textId="5CE4F08E" w:rsidR="006960B5" w:rsidRPr="00780D86" w:rsidRDefault="006960B5" w:rsidP="00AE395A">
      <w:pPr>
        <w:pStyle w:val="Ttulo1"/>
        <w:rPr>
          <w:sz w:val="28"/>
          <w:szCs w:val="28"/>
          <w:lang w:val="pt-BR"/>
        </w:rPr>
      </w:pPr>
      <w:bookmarkStart w:id="3" w:name="_Toc9643679"/>
      <w:r w:rsidRPr="00780D86">
        <w:rPr>
          <w:sz w:val="28"/>
          <w:szCs w:val="28"/>
          <w:lang w:val="pt-BR"/>
        </w:rPr>
        <w:lastRenderedPageBreak/>
        <w:t>1</w:t>
      </w:r>
      <w:r w:rsidR="00780D86" w:rsidRPr="00780D86">
        <w:rPr>
          <w:sz w:val="28"/>
          <w:szCs w:val="28"/>
          <w:lang w:val="pt-BR"/>
        </w:rPr>
        <w:t>.</w:t>
      </w:r>
      <w:r w:rsidRPr="00780D86">
        <w:rPr>
          <w:sz w:val="28"/>
          <w:szCs w:val="28"/>
          <w:lang w:val="pt-BR"/>
        </w:rPr>
        <w:t xml:space="preserve"> INTRODUÇÃO</w:t>
      </w:r>
      <w:bookmarkEnd w:id="3"/>
    </w:p>
    <w:p w14:paraId="6216F7BB" w14:textId="77777777" w:rsidR="006960B5" w:rsidRPr="006960B5" w:rsidRDefault="006960B5" w:rsidP="006A7A17">
      <w:pPr>
        <w:spacing w:line="480" w:lineRule="auto"/>
        <w:ind w:firstLine="0"/>
        <w:rPr>
          <w:rFonts w:cs="Arial"/>
          <w:b/>
        </w:rPr>
      </w:pPr>
    </w:p>
    <w:p w14:paraId="262AACE8" w14:textId="3D9FE136" w:rsidR="00C129EA" w:rsidRPr="00C129EA" w:rsidRDefault="00502052" w:rsidP="00502052">
      <w:pPr>
        <w:rPr>
          <w:rFonts w:eastAsia="Calibri" w:cs="Arial"/>
          <w:lang w:eastAsia="en-US"/>
        </w:rPr>
      </w:pPr>
      <w:r>
        <w:rPr>
          <w:rFonts w:eastAsia="Calibri" w:cs="Arial"/>
          <w:lang w:eastAsia="en-US"/>
        </w:rPr>
        <w:t>O tabagismo está na décima r</w:t>
      </w:r>
      <w:r w:rsidR="00C129EA" w:rsidRPr="00C129EA">
        <w:rPr>
          <w:rFonts w:eastAsia="Calibri" w:cs="Arial"/>
          <w:lang w:eastAsia="en-US"/>
        </w:rPr>
        <w:t>evisão da Classificação In</w:t>
      </w:r>
      <w:r w:rsidR="009F061B">
        <w:rPr>
          <w:rFonts w:eastAsia="Calibri" w:cs="Arial"/>
          <w:lang w:eastAsia="en-US"/>
        </w:rPr>
        <w:t>ternacional de Doenças (CID-10)</w:t>
      </w:r>
      <w:r w:rsidR="00ED4EFF">
        <w:rPr>
          <w:rFonts w:eastAsia="Calibri" w:cs="Arial"/>
          <w:lang w:eastAsia="en-US"/>
        </w:rPr>
        <w:t xml:space="preserve"> </w:t>
      </w:r>
      <w:r w:rsidR="00ED4EFF" w:rsidRPr="00084591">
        <w:rPr>
          <w:rFonts w:cs="Arial"/>
        </w:rPr>
        <w:t>no grupo dos transtornos mentais e de comportamento decorrentes d</w:t>
      </w:r>
      <w:r>
        <w:rPr>
          <w:rFonts w:cs="Arial"/>
        </w:rPr>
        <w:t>o uso de substância psicoativa</w:t>
      </w:r>
      <w:r w:rsidR="009F061B">
        <w:rPr>
          <w:rFonts w:eastAsia="Calibri" w:cs="Arial"/>
          <w:vertAlign w:val="superscript"/>
          <w:lang w:eastAsia="en-US"/>
        </w:rPr>
        <w:t>1</w:t>
      </w:r>
      <w:r>
        <w:rPr>
          <w:rFonts w:eastAsia="Calibri" w:cs="Arial"/>
          <w:lang w:eastAsia="en-US"/>
        </w:rPr>
        <w:t xml:space="preserve">. </w:t>
      </w:r>
      <w:r w:rsidR="00C129EA" w:rsidRPr="00C129EA">
        <w:rPr>
          <w:rFonts w:eastAsia="Calibri" w:cs="Arial"/>
          <w:lang w:eastAsia="en-US"/>
        </w:rPr>
        <w:t>Considerado um problema de saúde pública, este pode acarretar diversas doenças. Pessoas dependentes do consumo do tabaco dificilmente percebem o quão este é prejudicial à sua saúde. O tabagismo não é apenas a principal causa das doenças cardíacas e pulmonares, mas também um fator de risco para periodontite e outras doenças bucais</w:t>
      </w:r>
      <w:r w:rsidR="009F061B">
        <w:rPr>
          <w:rFonts w:eastAsia="Calibri" w:cs="Arial"/>
          <w:vertAlign w:val="superscript"/>
          <w:lang w:eastAsia="en-US"/>
        </w:rPr>
        <w:t>3</w:t>
      </w:r>
      <w:r w:rsidR="009F061B">
        <w:rPr>
          <w:rFonts w:eastAsia="Calibri" w:cs="Arial"/>
          <w:lang w:eastAsia="en-US"/>
        </w:rPr>
        <w:t>.</w:t>
      </w:r>
      <w:r w:rsidRPr="00502052">
        <w:rPr>
          <w:rFonts w:eastAsia="Calibri" w:cs="Arial"/>
          <w:lang w:eastAsia="en-US"/>
        </w:rPr>
        <w:t xml:space="preserve"> </w:t>
      </w:r>
      <w:r w:rsidRPr="00C129EA">
        <w:rPr>
          <w:rFonts w:eastAsia="Calibri" w:cs="Arial"/>
          <w:lang w:eastAsia="en-US"/>
        </w:rPr>
        <w:t>Mata até a metade de seus usuários, porque os produtos de tabaco são feitos de materiais extremamente tóxicos</w:t>
      </w:r>
      <w:r>
        <w:rPr>
          <w:rFonts w:eastAsia="Calibri" w:cs="Arial"/>
          <w:vertAlign w:val="superscript"/>
          <w:lang w:eastAsia="en-US"/>
        </w:rPr>
        <w:t>2</w:t>
      </w:r>
      <w:r w:rsidRPr="00C129EA">
        <w:rPr>
          <w:rFonts w:eastAsia="Calibri" w:cs="Arial"/>
          <w:lang w:eastAsia="en-US"/>
        </w:rPr>
        <w:t>, e o seu consumo ainda é um hábito frequente em diversas populações.</w:t>
      </w:r>
    </w:p>
    <w:p w14:paraId="4E38104E" w14:textId="5070C6A2" w:rsidR="00C129EA" w:rsidRPr="002369F5" w:rsidRDefault="00C129EA" w:rsidP="00C129EA">
      <w:pPr>
        <w:rPr>
          <w:rFonts w:eastAsia="Calibri" w:cs="Arial"/>
          <w:color w:val="000000" w:themeColor="text1"/>
          <w:lang w:eastAsia="en-US"/>
        </w:rPr>
      </w:pPr>
      <w:r w:rsidRPr="00C129EA">
        <w:rPr>
          <w:rFonts w:eastAsia="Calibri" w:cs="Arial"/>
          <w:lang w:eastAsia="en-US"/>
        </w:rPr>
        <w:t>No Brasil, em um estudo de caso controle foi verificado que os fumantes têm maior perda dentária do que não fumantes</w:t>
      </w:r>
      <w:r w:rsidR="009F061B">
        <w:rPr>
          <w:rFonts w:eastAsia="Calibri" w:cs="Arial"/>
          <w:vertAlign w:val="superscript"/>
          <w:lang w:eastAsia="en-US"/>
        </w:rPr>
        <w:t>4</w:t>
      </w:r>
      <w:r w:rsidR="00A31E85">
        <w:rPr>
          <w:rFonts w:eastAsia="Calibri" w:cs="Arial"/>
          <w:vertAlign w:val="subscript"/>
          <w:lang w:eastAsia="en-US"/>
        </w:rPr>
        <w:t>,</w:t>
      </w:r>
      <w:r w:rsidR="005B329E">
        <w:rPr>
          <w:rFonts w:eastAsia="Calibri" w:cs="Arial"/>
          <w:lang w:eastAsia="en-US"/>
        </w:rPr>
        <w:t xml:space="preserve"> </w:t>
      </w:r>
      <w:r w:rsidRPr="00C129EA">
        <w:rPr>
          <w:rFonts w:eastAsia="Calibri" w:cs="Arial"/>
          <w:lang w:eastAsia="en-US"/>
        </w:rPr>
        <w:t>nos casos de implantes pode ocorrer falhas na osseointegração</w:t>
      </w:r>
      <w:r w:rsidR="009F061B">
        <w:rPr>
          <w:rFonts w:eastAsia="Calibri" w:cs="Arial"/>
          <w:vertAlign w:val="superscript"/>
          <w:lang w:eastAsia="en-US"/>
        </w:rPr>
        <w:t>5</w:t>
      </w:r>
      <w:r w:rsidR="005B329E">
        <w:rPr>
          <w:rFonts w:eastAsia="Calibri" w:cs="Arial"/>
          <w:lang w:eastAsia="en-US"/>
        </w:rPr>
        <w:t xml:space="preserve">, </w:t>
      </w:r>
      <w:r w:rsidR="00716C96">
        <w:rPr>
          <w:rFonts w:eastAsia="Calibri" w:cs="Arial"/>
          <w:lang w:eastAsia="en-US"/>
        </w:rPr>
        <w:t xml:space="preserve">e </w:t>
      </w:r>
      <w:r w:rsidRPr="00C129EA">
        <w:rPr>
          <w:rFonts w:eastAsia="Calibri" w:cs="Arial"/>
          <w:lang w:eastAsia="en-US"/>
        </w:rPr>
        <w:t>por isso deveriam ser aconselhados a abandonar o tabaco</w:t>
      </w:r>
      <w:r w:rsidR="009F061B" w:rsidRPr="009F061B">
        <w:rPr>
          <w:rFonts w:eastAsia="Calibri" w:cs="Arial"/>
          <w:vertAlign w:val="superscript"/>
          <w:lang w:eastAsia="en-US"/>
        </w:rPr>
        <w:t>4</w:t>
      </w:r>
      <w:r w:rsidRPr="00C129EA">
        <w:rPr>
          <w:rFonts w:eastAsia="Calibri" w:cs="Arial"/>
          <w:lang w:eastAsia="en-US"/>
        </w:rPr>
        <w:t xml:space="preserve">. </w:t>
      </w:r>
      <w:r w:rsidRPr="002369F5">
        <w:rPr>
          <w:rFonts w:eastAsia="Calibri" w:cs="Arial"/>
          <w:color w:val="000000" w:themeColor="text1"/>
          <w:lang w:eastAsia="en-US"/>
        </w:rPr>
        <w:t>Na última pesquisa nacional de saúde bucal no Brasil</w:t>
      </w:r>
      <w:r w:rsidR="009F061B" w:rsidRPr="002369F5">
        <w:rPr>
          <w:rFonts w:eastAsia="Calibri" w:cs="Arial"/>
          <w:color w:val="000000" w:themeColor="text1"/>
          <w:vertAlign w:val="superscript"/>
          <w:lang w:eastAsia="en-US"/>
        </w:rPr>
        <w:t>6</w:t>
      </w:r>
      <w:r w:rsidRPr="002369F5">
        <w:rPr>
          <w:rFonts w:eastAsia="Calibri" w:cs="Arial"/>
          <w:color w:val="000000" w:themeColor="text1"/>
          <w:lang w:eastAsia="en-US"/>
        </w:rPr>
        <w:t>, pôde-se observar a partir da análise da prevalência de cada condição isoladamente, que a prevalência de sangramento gengival e cálculo dentário aumenta com a idade, decr</w:t>
      </w:r>
      <w:r w:rsidR="00A31E85" w:rsidRPr="002369F5">
        <w:rPr>
          <w:rFonts w:eastAsia="Calibri" w:cs="Arial"/>
          <w:color w:val="000000" w:themeColor="text1"/>
          <w:lang w:eastAsia="en-US"/>
        </w:rPr>
        <w:t>escendo nos idosos. C</w:t>
      </w:r>
      <w:r w:rsidRPr="002369F5">
        <w:rPr>
          <w:rFonts w:eastAsia="Calibri" w:cs="Arial"/>
          <w:color w:val="000000" w:themeColor="text1"/>
          <w:lang w:eastAsia="en-US"/>
        </w:rPr>
        <w:t>erca de um quarto dos adolescentes de 12 anos de idade, um terço dos adolescentes de 15 a 19 anos, aproximadamente a metade dos adultos de 35 a 44 anos de idade e menos de um quinto dos idosos apresentaram sangramento gengival</w:t>
      </w:r>
      <w:r w:rsidR="00A31E85" w:rsidRPr="002369F5">
        <w:rPr>
          <w:rFonts w:eastAsia="Calibri" w:cs="Arial"/>
          <w:color w:val="000000" w:themeColor="text1"/>
          <w:vertAlign w:val="superscript"/>
          <w:lang w:eastAsia="en-US"/>
        </w:rPr>
        <w:t>6</w:t>
      </w:r>
      <w:r w:rsidRPr="002369F5">
        <w:rPr>
          <w:rFonts w:eastAsia="Calibri" w:cs="Arial"/>
          <w:color w:val="000000" w:themeColor="text1"/>
          <w:lang w:eastAsia="en-US"/>
        </w:rPr>
        <w:t>.</w:t>
      </w:r>
    </w:p>
    <w:p w14:paraId="57D659E0" w14:textId="64400D1A" w:rsidR="00C129EA" w:rsidRPr="002369F5" w:rsidRDefault="00C129EA" w:rsidP="00C129EA">
      <w:pPr>
        <w:rPr>
          <w:rFonts w:eastAsia="Calibri" w:cs="Arial"/>
          <w:color w:val="000000" w:themeColor="text1"/>
          <w:lang w:eastAsia="en-US"/>
        </w:rPr>
      </w:pPr>
      <w:r w:rsidRPr="002369F5">
        <w:rPr>
          <w:rFonts w:eastAsia="Calibri" w:cs="Arial"/>
          <w:color w:val="000000" w:themeColor="text1"/>
          <w:lang w:eastAsia="en-US"/>
        </w:rPr>
        <w:t xml:space="preserve"> </w:t>
      </w:r>
      <w:proofErr w:type="spellStart"/>
      <w:r w:rsidR="009F061B" w:rsidRPr="002369F5">
        <w:rPr>
          <w:rFonts w:eastAsia="Calibri" w:cs="Arial"/>
          <w:color w:val="000000" w:themeColor="text1"/>
          <w:lang w:eastAsia="en-US"/>
        </w:rPr>
        <w:t>Bahrami</w:t>
      </w:r>
      <w:proofErr w:type="spellEnd"/>
      <w:r w:rsidR="009F061B" w:rsidRPr="002369F5">
        <w:rPr>
          <w:rFonts w:eastAsia="Calibri" w:cs="Arial"/>
          <w:color w:val="000000" w:themeColor="text1"/>
          <w:lang w:eastAsia="en-US"/>
        </w:rPr>
        <w:t xml:space="preserve"> et al.</w:t>
      </w:r>
      <w:r w:rsidR="009F061B" w:rsidRPr="002369F5">
        <w:rPr>
          <w:rFonts w:eastAsia="Calibri" w:cs="Arial"/>
          <w:color w:val="000000" w:themeColor="text1"/>
          <w:vertAlign w:val="superscript"/>
          <w:lang w:eastAsia="en-US"/>
        </w:rPr>
        <w:t>7</w:t>
      </w:r>
      <w:r w:rsidR="009F061B" w:rsidRPr="002369F5">
        <w:rPr>
          <w:rFonts w:eastAsia="Calibri" w:cs="Arial"/>
          <w:color w:val="000000" w:themeColor="text1"/>
          <w:lang w:eastAsia="en-US"/>
        </w:rPr>
        <w:t xml:space="preserve"> </w:t>
      </w:r>
      <w:r w:rsidRPr="002369F5">
        <w:rPr>
          <w:rFonts w:eastAsia="Calibri" w:cs="Arial"/>
          <w:color w:val="000000" w:themeColor="text1"/>
          <w:lang w:eastAsia="en-US"/>
        </w:rPr>
        <w:t xml:space="preserve">mostraram que fumar é um fator com impacto significativo no nível do osso marginal e pode ser assumido como um verdadeiro fator de risco para a perda óssea marginal. A diminuição do número de neutrófilos no grupo de fumantes pode ser explicada pelo efeito tóxico do cigarro em </w:t>
      </w:r>
      <w:proofErr w:type="spellStart"/>
      <w:r w:rsidRPr="002369F5">
        <w:rPr>
          <w:rFonts w:eastAsia="Calibri" w:cs="Arial"/>
          <w:color w:val="000000" w:themeColor="text1"/>
          <w:lang w:eastAsia="en-US"/>
        </w:rPr>
        <w:t>celulas</w:t>
      </w:r>
      <w:proofErr w:type="spellEnd"/>
      <w:r w:rsidRPr="002369F5">
        <w:rPr>
          <w:rFonts w:eastAsia="Calibri" w:cs="Arial"/>
          <w:color w:val="000000" w:themeColor="text1"/>
          <w:lang w:eastAsia="en-US"/>
        </w:rPr>
        <w:t xml:space="preserve"> </w:t>
      </w:r>
      <w:proofErr w:type="spellStart"/>
      <w:r w:rsidRPr="002369F5">
        <w:rPr>
          <w:rFonts w:eastAsia="Calibri" w:cs="Arial"/>
          <w:color w:val="000000" w:themeColor="text1"/>
          <w:lang w:eastAsia="en-US"/>
        </w:rPr>
        <w:t>neutrofílicas</w:t>
      </w:r>
      <w:proofErr w:type="spellEnd"/>
      <w:r w:rsidRPr="002369F5">
        <w:rPr>
          <w:rFonts w:eastAsia="Calibri" w:cs="Arial"/>
          <w:color w:val="000000" w:themeColor="text1"/>
          <w:lang w:eastAsia="en-US"/>
        </w:rPr>
        <w:t xml:space="preserve">, porque a fumaça contém compostos químicos tóxicos que podem causar a morte </w:t>
      </w:r>
      <w:r w:rsidR="00502052" w:rsidRPr="002369F5">
        <w:rPr>
          <w:rFonts w:eastAsia="Calibri" w:cs="Arial"/>
          <w:color w:val="000000" w:themeColor="text1"/>
          <w:lang w:eastAsia="en-US"/>
        </w:rPr>
        <w:t>desses</w:t>
      </w:r>
      <w:r w:rsidRPr="002369F5">
        <w:rPr>
          <w:rFonts w:eastAsia="Calibri" w:cs="Arial"/>
          <w:color w:val="000000" w:themeColor="text1"/>
          <w:lang w:eastAsia="en-US"/>
        </w:rPr>
        <w:t xml:space="preserve"> além de explicar um aumento da colonização bacteriana</w:t>
      </w:r>
      <w:r w:rsidR="009F061B" w:rsidRPr="002369F5">
        <w:rPr>
          <w:rFonts w:eastAsia="Calibri" w:cs="Arial"/>
          <w:color w:val="000000" w:themeColor="text1"/>
          <w:vertAlign w:val="superscript"/>
          <w:lang w:eastAsia="en-US"/>
        </w:rPr>
        <w:t>3</w:t>
      </w:r>
      <w:r w:rsidRPr="002369F5">
        <w:rPr>
          <w:rFonts w:eastAsia="Calibri" w:cs="Arial"/>
          <w:color w:val="000000" w:themeColor="text1"/>
          <w:lang w:eastAsia="en-US"/>
        </w:rPr>
        <w:t>.</w:t>
      </w:r>
    </w:p>
    <w:p w14:paraId="5542C289" w14:textId="2D78F2D2" w:rsidR="00C129EA" w:rsidRPr="00C129EA" w:rsidRDefault="00C129EA" w:rsidP="00C129EA">
      <w:pPr>
        <w:rPr>
          <w:rFonts w:eastAsia="Calibri" w:cs="Arial"/>
          <w:lang w:eastAsia="en-US"/>
        </w:rPr>
      </w:pPr>
      <w:r w:rsidRPr="002369F5">
        <w:rPr>
          <w:rFonts w:eastAsia="Calibri" w:cs="Arial"/>
          <w:color w:val="000000" w:themeColor="text1"/>
          <w:lang w:eastAsia="en-US"/>
        </w:rPr>
        <w:t>Desta forma, o fumo pode ser um facilitador de infecções buca</w:t>
      </w:r>
      <w:r w:rsidR="00A31E85" w:rsidRPr="002369F5">
        <w:rPr>
          <w:rFonts w:eastAsia="Calibri" w:cs="Arial"/>
          <w:color w:val="000000" w:themeColor="text1"/>
          <w:lang w:eastAsia="en-US"/>
        </w:rPr>
        <w:t>is, como periodontite</w:t>
      </w:r>
      <w:r w:rsidR="009F061B" w:rsidRPr="002369F5">
        <w:rPr>
          <w:rFonts w:eastAsia="Calibri" w:cs="Arial"/>
          <w:color w:val="000000" w:themeColor="text1"/>
          <w:vertAlign w:val="superscript"/>
          <w:lang w:eastAsia="en-US"/>
        </w:rPr>
        <w:t>3</w:t>
      </w:r>
      <w:r w:rsidR="00A31E85" w:rsidRPr="002369F5">
        <w:rPr>
          <w:rFonts w:eastAsia="Calibri" w:cs="Arial"/>
          <w:color w:val="000000" w:themeColor="text1"/>
          <w:vertAlign w:val="subscript"/>
          <w:lang w:eastAsia="en-US"/>
        </w:rPr>
        <w:t xml:space="preserve">, </w:t>
      </w:r>
      <w:r w:rsidR="00A31E85" w:rsidRPr="002369F5">
        <w:rPr>
          <w:rFonts w:eastAsia="Calibri" w:cs="Arial"/>
          <w:color w:val="000000" w:themeColor="text1"/>
          <w:lang w:eastAsia="en-US"/>
        </w:rPr>
        <w:t xml:space="preserve">calculo dentário, </w:t>
      </w:r>
      <w:proofErr w:type="spellStart"/>
      <w:r w:rsidR="00A31E85" w:rsidRPr="002369F5">
        <w:rPr>
          <w:rFonts w:eastAsia="Calibri" w:cs="Arial"/>
          <w:color w:val="000000" w:themeColor="text1"/>
          <w:lang w:eastAsia="en-US"/>
        </w:rPr>
        <w:t>manchamento</w:t>
      </w:r>
      <w:proofErr w:type="spellEnd"/>
      <w:r w:rsidR="00A31E85" w:rsidRPr="002369F5">
        <w:rPr>
          <w:rFonts w:eastAsia="Calibri" w:cs="Arial"/>
          <w:color w:val="000000" w:themeColor="text1"/>
          <w:lang w:eastAsia="en-US"/>
        </w:rPr>
        <w:t xml:space="preserve"> na superfície do dente e mudança no paladar</w:t>
      </w:r>
      <w:r w:rsidR="00A31E85" w:rsidRPr="002369F5">
        <w:rPr>
          <w:rFonts w:eastAsia="Calibri" w:cs="Arial"/>
          <w:color w:val="000000" w:themeColor="text1"/>
          <w:vertAlign w:val="superscript"/>
          <w:lang w:eastAsia="en-US"/>
        </w:rPr>
        <w:t>2</w:t>
      </w:r>
      <w:r w:rsidRPr="002369F5">
        <w:rPr>
          <w:rFonts w:eastAsia="Calibri" w:cs="Arial"/>
          <w:color w:val="000000" w:themeColor="text1"/>
          <w:lang w:eastAsia="en-US"/>
        </w:rPr>
        <w:t xml:space="preserve">. Logo, pelo fato do fumo acelerar a progressão da doença periodontal, este é considerado um fator de risco para periodontite. Como o fumo </w:t>
      </w:r>
      <w:r>
        <w:rPr>
          <w:rFonts w:eastAsia="Calibri" w:cs="Arial"/>
          <w:lang w:eastAsia="en-US"/>
        </w:rPr>
        <w:lastRenderedPageBreak/>
        <w:t xml:space="preserve">é </w:t>
      </w:r>
      <w:r w:rsidRPr="00C129EA">
        <w:rPr>
          <w:rFonts w:eastAsia="Calibri" w:cs="Arial"/>
          <w:lang w:eastAsia="en-US"/>
        </w:rPr>
        <w:t xml:space="preserve">um problema de saúde pública e considerado como um </w:t>
      </w:r>
      <w:r w:rsidRPr="002369F5">
        <w:rPr>
          <w:rFonts w:eastAsia="Calibri" w:cs="Arial"/>
          <w:color w:val="000000" w:themeColor="text1"/>
          <w:lang w:eastAsia="en-US"/>
        </w:rPr>
        <w:t xml:space="preserve">fator de risco </w:t>
      </w:r>
      <w:r w:rsidRPr="00C129EA">
        <w:rPr>
          <w:rFonts w:eastAsia="Calibri" w:cs="Arial"/>
          <w:lang w:eastAsia="en-US"/>
        </w:rPr>
        <w:t xml:space="preserve">para algumas doenças assim como a periodontite, a cessação do hábito deve fazer parte do plano de tratamento odontológico.     </w:t>
      </w:r>
    </w:p>
    <w:p w14:paraId="7D2DEBA4" w14:textId="6D26F163" w:rsidR="00E01D01" w:rsidRDefault="00C129EA" w:rsidP="00C129EA">
      <w:pPr>
        <w:rPr>
          <w:rFonts w:eastAsia="Calibri" w:cs="Arial"/>
          <w:lang w:eastAsia="en-US"/>
        </w:rPr>
      </w:pPr>
      <w:r w:rsidRPr="00C129EA">
        <w:rPr>
          <w:rFonts w:eastAsia="Calibri" w:cs="Arial"/>
          <w:lang w:eastAsia="en-US"/>
        </w:rPr>
        <w:t>Acredita-se que a atuação dos cirurgiões dentistas em equipes de saúde multidisciplinares, desenvolvendo atividades de promoção e educação em saúde proporcionará uma elevação dos níveis de saúde da população</w:t>
      </w:r>
      <w:r w:rsidR="009F061B">
        <w:rPr>
          <w:rFonts w:eastAsia="Calibri" w:cs="Arial"/>
          <w:vertAlign w:val="superscript"/>
          <w:lang w:eastAsia="en-US"/>
        </w:rPr>
        <w:t>8</w:t>
      </w:r>
      <w:r w:rsidRPr="00C129EA">
        <w:rPr>
          <w:rFonts w:eastAsia="Calibri" w:cs="Arial"/>
          <w:lang w:eastAsia="en-US"/>
        </w:rPr>
        <w:t>. Sendo assim, os profissionais de Odontologia são aptos para ajudar os pacientes na cessação do tabaco e tratar os danos causados pelo mesmo aos tecidos de suporte periodontais utilizando abordagens baseadas em evidências científicas</w:t>
      </w:r>
      <w:r w:rsidR="009F061B">
        <w:rPr>
          <w:rFonts w:eastAsia="Calibri" w:cs="Arial"/>
          <w:vertAlign w:val="superscript"/>
          <w:lang w:eastAsia="en-US"/>
        </w:rPr>
        <w:t>9</w:t>
      </w:r>
      <w:r w:rsidRPr="00C129EA">
        <w:rPr>
          <w:rFonts w:eastAsia="Calibri" w:cs="Arial"/>
          <w:lang w:eastAsia="en-US"/>
        </w:rPr>
        <w:t>, motivando-os a parar de fumar em prol da preservação d</w:t>
      </w:r>
      <w:r w:rsidR="009F061B">
        <w:rPr>
          <w:rFonts w:eastAsia="Calibri" w:cs="Arial"/>
          <w:lang w:eastAsia="en-US"/>
        </w:rPr>
        <w:t>a saúde e da qualidade de vida</w:t>
      </w:r>
      <w:r w:rsidR="009F061B">
        <w:rPr>
          <w:rFonts w:eastAsia="Calibri" w:cs="Arial"/>
          <w:vertAlign w:val="superscript"/>
          <w:lang w:eastAsia="en-US"/>
        </w:rPr>
        <w:t>10</w:t>
      </w:r>
      <w:r w:rsidR="009F061B">
        <w:rPr>
          <w:rFonts w:eastAsia="Calibri" w:cs="Arial"/>
          <w:lang w:eastAsia="en-US"/>
        </w:rPr>
        <w:t xml:space="preserve">. </w:t>
      </w:r>
      <w:r w:rsidRPr="00C129EA">
        <w:rPr>
          <w:rFonts w:eastAsia="Calibri" w:cs="Arial"/>
          <w:lang w:eastAsia="en-US"/>
        </w:rPr>
        <w:t>O objetivo deste presente estudo é relacionar a influência do tabaco no periodonto, demonstrar seus danos e relatar um protocolo para o seu abandono.</w:t>
      </w:r>
    </w:p>
    <w:p w14:paraId="65B5E5AA" w14:textId="77777777" w:rsidR="009F061B" w:rsidRDefault="009F061B" w:rsidP="00C129EA">
      <w:pPr>
        <w:rPr>
          <w:rFonts w:cs="Arial"/>
        </w:rPr>
        <w:sectPr w:rsidR="009F061B" w:rsidSect="006960B5">
          <w:pgSz w:w="11906" w:h="16838"/>
          <w:pgMar w:top="1701" w:right="1701" w:bottom="1701" w:left="1701" w:header="709" w:footer="709" w:gutter="0"/>
          <w:cols w:space="5"/>
          <w:docGrid w:linePitch="360"/>
        </w:sectPr>
      </w:pPr>
    </w:p>
    <w:p w14:paraId="0E38AAF7" w14:textId="352AAB6C" w:rsidR="000567D4" w:rsidRPr="00673C25" w:rsidRDefault="00F6002D" w:rsidP="00F6002D">
      <w:pPr>
        <w:pStyle w:val="Ttulo1"/>
        <w:tabs>
          <w:tab w:val="left" w:pos="426"/>
        </w:tabs>
        <w:rPr>
          <w:rFonts w:cs="Arial"/>
          <w:sz w:val="28"/>
          <w:szCs w:val="28"/>
          <w:lang w:val="pt-BR"/>
        </w:rPr>
      </w:pPr>
      <w:bookmarkStart w:id="4" w:name="_Toc9643680"/>
      <w:r>
        <w:rPr>
          <w:rFonts w:cs="Arial"/>
          <w:sz w:val="28"/>
          <w:szCs w:val="28"/>
          <w:lang w:val="pt-BR"/>
        </w:rPr>
        <w:lastRenderedPageBreak/>
        <w:t xml:space="preserve">2.  </w:t>
      </w:r>
      <w:r w:rsidR="000567D4" w:rsidRPr="00673C25">
        <w:rPr>
          <w:rFonts w:cs="Arial"/>
          <w:sz w:val="28"/>
          <w:szCs w:val="28"/>
          <w:lang w:val="pt-BR"/>
        </w:rPr>
        <w:t>METODOLOGIA</w:t>
      </w:r>
      <w:bookmarkEnd w:id="4"/>
    </w:p>
    <w:p w14:paraId="2F03710A" w14:textId="77777777" w:rsidR="00CD4556" w:rsidRPr="005A2507" w:rsidRDefault="00CD4556" w:rsidP="006A7A17">
      <w:pPr>
        <w:pStyle w:val="NormalWeb"/>
        <w:shd w:val="clear" w:color="auto" w:fill="FFFFFF"/>
        <w:spacing w:before="0" w:beforeAutospacing="0" w:after="0" w:afterAutospacing="0" w:line="480" w:lineRule="auto"/>
        <w:jc w:val="both"/>
        <w:rPr>
          <w:rFonts w:cs="Arial"/>
          <w:bCs/>
          <w:bdr w:val="none" w:sz="0" w:space="0" w:color="auto" w:frame="1"/>
        </w:rPr>
      </w:pPr>
      <w:bookmarkStart w:id="5" w:name="_Toc517017198"/>
    </w:p>
    <w:p w14:paraId="4E92E2BF" w14:textId="456C9147" w:rsidR="00CD4556" w:rsidRPr="00C10CFA" w:rsidRDefault="00C129EA" w:rsidP="00C10CFA">
      <w:pPr>
        <w:pStyle w:val="Corpodetexto3"/>
        <w:outlineLvl w:val="0"/>
        <w:rPr>
          <w:rFonts w:cs="Arial"/>
          <w:sz w:val="24"/>
          <w:szCs w:val="24"/>
        </w:rPr>
      </w:pPr>
      <w:r>
        <w:rPr>
          <w:rFonts w:cs="Arial"/>
          <w:bdr w:val="none" w:sz="0" w:space="0" w:color="auto" w:frame="1"/>
        </w:rPr>
        <w:t>  </w:t>
      </w:r>
      <w:r w:rsidR="00C10CFA" w:rsidRPr="00C10CFA">
        <w:rPr>
          <w:sz w:val="24"/>
          <w:szCs w:val="24"/>
        </w:rPr>
        <w:t>Nesta revi</w:t>
      </w:r>
      <w:r w:rsidR="00D348D1">
        <w:rPr>
          <w:sz w:val="24"/>
          <w:szCs w:val="24"/>
        </w:rPr>
        <w:t>são de literatura foram utilizada</w:t>
      </w:r>
      <w:r w:rsidR="00C10CFA" w:rsidRPr="00C10CFA">
        <w:rPr>
          <w:sz w:val="24"/>
          <w:szCs w:val="24"/>
        </w:rPr>
        <w:t xml:space="preserve">s bases de dados eletrônicas como </w:t>
      </w:r>
      <w:proofErr w:type="spellStart"/>
      <w:r w:rsidR="00C10CFA" w:rsidRPr="00C10CFA">
        <w:rPr>
          <w:sz w:val="24"/>
          <w:szCs w:val="24"/>
        </w:rPr>
        <w:t>PubMed</w:t>
      </w:r>
      <w:proofErr w:type="spellEnd"/>
      <w:r w:rsidR="00C10CFA" w:rsidRPr="00C10CFA">
        <w:rPr>
          <w:sz w:val="24"/>
          <w:szCs w:val="24"/>
        </w:rPr>
        <w:t xml:space="preserve">, </w:t>
      </w:r>
      <w:proofErr w:type="spellStart"/>
      <w:r w:rsidR="00C10CFA" w:rsidRPr="00C10CFA">
        <w:rPr>
          <w:sz w:val="24"/>
          <w:szCs w:val="24"/>
        </w:rPr>
        <w:t>Lilacs</w:t>
      </w:r>
      <w:proofErr w:type="spellEnd"/>
      <w:r w:rsidR="00C10CFA" w:rsidRPr="00C10CFA">
        <w:rPr>
          <w:sz w:val="24"/>
          <w:szCs w:val="24"/>
        </w:rPr>
        <w:t xml:space="preserve">, </w:t>
      </w:r>
      <w:proofErr w:type="spellStart"/>
      <w:r w:rsidR="00C10CFA" w:rsidRPr="00C10CFA">
        <w:rPr>
          <w:sz w:val="24"/>
          <w:szCs w:val="24"/>
        </w:rPr>
        <w:t>Bireme</w:t>
      </w:r>
      <w:proofErr w:type="spellEnd"/>
      <w:r w:rsidR="00C10CFA" w:rsidRPr="00C10CFA">
        <w:rPr>
          <w:sz w:val="24"/>
          <w:szCs w:val="24"/>
        </w:rPr>
        <w:t xml:space="preserve">, </w:t>
      </w:r>
      <w:proofErr w:type="spellStart"/>
      <w:r w:rsidR="00C10CFA" w:rsidRPr="00C10CFA">
        <w:rPr>
          <w:sz w:val="24"/>
          <w:szCs w:val="24"/>
        </w:rPr>
        <w:t>Scielo</w:t>
      </w:r>
      <w:proofErr w:type="spellEnd"/>
      <w:r w:rsidR="00C10CFA" w:rsidRPr="00C10CFA">
        <w:rPr>
          <w:sz w:val="24"/>
          <w:szCs w:val="24"/>
        </w:rPr>
        <w:t xml:space="preserve"> e Google Acadêmico. Com </w:t>
      </w:r>
      <w:r w:rsidR="00C10CFA" w:rsidRPr="00C46683">
        <w:rPr>
          <w:sz w:val="24"/>
          <w:szCs w:val="24"/>
        </w:rPr>
        <w:t xml:space="preserve">uma busca específica, foram encontrados mais de 100 artigos dentre os quais </w:t>
      </w:r>
      <w:r w:rsidR="00C46683" w:rsidRPr="00C46683">
        <w:rPr>
          <w:sz w:val="24"/>
          <w:szCs w:val="24"/>
        </w:rPr>
        <w:t>41</w:t>
      </w:r>
      <w:r w:rsidR="00C10CFA" w:rsidRPr="00C46683">
        <w:rPr>
          <w:sz w:val="24"/>
          <w:szCs w:val="24"/>
        </w:rPr>
        <w:t xml:space="preserve"> artigos </w:t>
      </w:r>
      <w:r w:rsidR="00C10CFA" w:rsidRPr="00C10CFA">
        <w:rPr>
          <w:sz w:val="24"/>
          <w:szCs w:val="24"/>
        </w:rPr>
        <w:t xml:space="preserve">foram selecionados. Somam-se a esses, dados encontrados em livros de referência </w:t>
      </w:r>
      <w:r w:rsidR="00D7678C">
        <w:rPr>
          <w:sz w:val="24"/>
          <w:szCs w:val="24"/>
        </w:rPr>
        <w:t xml:space="preserve">para a periodontia, como </w:t>
      </w:r>
      <w:r w:rsidR="00D7678C" w:rsidRPr="00D7678C">
        <w:rPr>
          <w:sz w:val="24"/>
          <w:szCs w:val="24"/>
        </w:rPr>
        <w:t>Lindhe</w:t>
      </w:r>
      <w:r w:rsidR="00D7678C" w:rsidRPr="00D7678C">
        <w:rPr>
          <w:sz w:val="24"/>
          <w:szCs w:val="24"/>
          <w:vertAlign w:val="superscript"/>
        </w:rPr>
        <w:t>11</w:t>
      </w:r>
      <w:r w:rsidR="00D7678C">
        <w:rPr>
          <w:sz w:val="24"/>
          <w:szCs w:val="24"/>
        </w:rPr>
        <w:t xml:space="preserve"> </w:t>
      </w:r>
      <w:r w:rsidR="00C10CFA" w:rsidRPr="00D7678C">
        <w:rPr>
          <w:sz w:val="24"/>
          <w:szCs w:val="24"/>
        </w:rPr>
        <w:t>e</w:t>
      </w:r>
      <w:r w:rsidR="00C10CFA" w:rsidRPr="00C10CFA">
        <w:rPr>
          <w:sz w:val="24"/>
          <w:szCs w:val="24"/>
        </w:rPr>
        <w:t xml:space="preserve"> Carranza</w:t>
      </w:r>
      <w:r w:rsidR="00D7678C" w:rsidRPr="00D7678C">
        <w:rPr>
          <w:sz w:val="24"/>
          <w:szCs w:val="24"/>
          <w:vertAlign w:val="superscript"/>
        </w:rPr>
        <w:t>12</w:t>
      </w:r>
      <w:r w:rsidR="00D7678C">
        <w:rPr>
          <w:sz w:val="24"/>
          <w:szCs w:val="24"/>
        </w:rPr>
        <w:t xml:space="preserve">. </w:t>
      </w:r>
      <w:r w:rsidR="00C10CFA" w:rsidRPr="00C10CFA">
        <w:rPr>
          <w:sz w:val="24"/>
          <w:szCs w:val="24"/>
        </w:rPr>
        <w:t>As buscas eletrônicas foram feitas com as palavras</w:t>
      </w:r>
      <w:r w:rsidR="00D348D1">
        <w:rPr>
          <w:sz w:val="24"/>
          <w:szCs w:val="24"/>
        </w:rPr>
        <w:t>-</w:t>
      </w:r>
      <w:r w:rsidR="00C10CFA" w:rsidRPr="00C10CFA">
        <w:rPr>
          <w:sz w:val="24"/>
          <w:szCs w:val="24"/>
        </w:rPr>
        <w:t>chav</w:t>
      </w:r>
      <w:r w:rsidR="00D348D1">
        <w:rPr>
          <w:sz w:val="24"/>
          <w:szCs w:val="24"/>
        </w:rPr>
        <w:t>e: tabaco, doenças periodontais e</w:t>
      </w:r>
      <w:r w:rsidR="00C10CFA" w:rsidRPr="00C10CFA">
        <w:rPr>
          <w:sz w:val="24"/>
          <w:szCs w:val="24"/>
        </w:rPr>
        <w:t xml:space="preserve"> periodontite. Após análise do material bibli</w:t>
      </w:r>
      <w:r w:rsidR="00D348D1">
        <w:rPr>
          <w:sz w:val="24"/>
          <w:szCs w:val="24"/>
        </w:rPr>
        <w:t>ográfico do perí</w:t>
      </w:r>
      <w:r w:rsidR="00C10CFA" w:rsidRPr="00C10CFA">
        <w:rPr>
          <w:sz w:val="24"/>
          <w:szCs w:val="24"/>
        </w:rPr>
        <w:t xml:space="preserve">odo </w:t>
      </w:r>
      <w:r w:rsidR="00C10CFA" w:rsidRPr="005B6F9C">
        <w:rPr>
          <w:sz w:val="24"/>
          <w:szCs w:val="24"/>
        </w:rPr>
        <w:t>de 1999 a 2019</w:t>
      </w:r>
      <w:r w:rsidR="00C10CFA" w:rsidRPr="00C10CFA">
        <w:rPr>
          <w:sz w:val="24"/>
          <w:szCs w:val="24"/>
        </w:rPr>
        <w:t xml:space="preserve">, o conteúdo necessário foi </w:t>
      </w:r>
      <w:proofErr w:type="spellStart"/>
      <w:r w:rsidR="00C10CFA" w:rsidRPr="00C10CFA">
        <w:rPr>
          <w:sz w:val="24"/>
          <w:szCs w:val="24"/>
        </w:rPr>
        <w:t>ultilizado</w:t>
      </w:r>
      <w:proofErr w:type="spellEnd"/>
      <w:r w:rsidR="00C10CFA" w:rsidRPr="00C10CFA">
        <w:rPr>
          <w:sz w:val="24"/>
          <w:szCs w:val="24"/>
        </w:rPr>
        <w:t xml:space="preserve"> para a escrita da </w:t>
      </w:r>
      <w:r w:rsidR="00C10CFA">
        <w:rPr>
          <w:sz w:val="24"/>
          <w:szCs w:val="24"/>
        </w:rPr>
        <w:t>introdução,</w:t>
      </w:r>
      <w:r w:rsidR="00D7678C">
        <w:rPr>
          <w:sz w:val="24"/>
          <w:szCs w:val="24"/>
        </w:rPr>
        <w:t xml:space="preserve"> </w:t>
      </w:r>
      <w:r w:rsidR="00C10CFA" w:rsidRPr="00C10CFA">
        <w:rPr>
          <w:sz w:val="24"/>
          <w:szCs w:val="24"/>
        </w:rPr>
        <w:t>revisão de literatura e discussão.</w:t>
      </w:r>
    </w:p>
    <w:p w14:paraId="74119A6A"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625DDD53"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4600AD11"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22FC3EF1"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42076E41"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321D9120" w14:textId="0C3FFC78"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0DC5384D" w14:textId="743D2181" w:rsidR="00780D86" w:rsidRDefault="00780D86" w:rsidP="00CD4556">
      <w:pPr>
        <w:pStyle w:val="NormalWeb"/>
        <w:shd w:val="clear" w:color="auto" w:fill="FFFFFF"/>
        <w:spacing w:before="0" w:beforeAutospacing="0" w:after="0" w:afterAutospacing="0" w:line="480" w:lineRule="auto"/>
        <w:ind w:firstLine="709"/>
        <w:jc w:val="both"/>
        <w:rPr>
          <w:rFonts w:cs="Arial"/>
        </w:rPr>
      </w:pPr>
    </w:p>
    <w:p w14:paraId="683B3E95" w14:textId="43DCC98C" w:rsidR="009A61B8" w:rsidRDefault="009A61B8" w:rsidP="00CD4556">
      <w:pPr>
        <w:pStyle w:val="NormalWeb"/>
        <w:shd w:val="clear" w:color="auto" w:fill="FFFFFF"/>
        <w:spacing w:before="0" w:beforeAutospacing="0" w:after="0" w:afterAutospacing="0" w:line="480" w:lineRule="auto"/>
        <w:ind w:firstLine="709"/>
        <w:jc w:val="both"/>
        <w:rPr>
          <w:rFonts w:cs="Arial"/>
        </w:rPr>
      </w:pPr>
    </w:p>
    <w:p w14:paraId="082CDD86" w14:textId="3C3B131B" w:rsidR="009A61B8" w:rsidRDefault="009A61B8" w:rsidP="00CD4556">
      <w:pPr>
        <w:pStyle w:val="NormalWeb"/>
        <w:shd w:val="clear" w:color="auto" w:fill="FFFFFF"/>
        <w:spacing w:before="0" w:beforeAutospacing="0" w:after="0" w:afterAutospacing="0" w:line="480" w:lineRule="auto"/>
        <w:ind w:firstLine="709"/>
        <w:jc w:val="both"/>
        <w:rPr>
          <w:rFonts w:cs="Arial"/>
        </w:rPr>
      </w:pPr>
    </w:p>
    <w:p w14:paraId="4158B9D7" w14:textId="03DE4E71" w:rsidR="009A61B8" w:rsidRDefault="009A61B8" w:rsidP="00CD4556">
      <w:pPr>
        <w:pStyle w:val="NormalWeb"/>
        <w:shd w:val="clear" w:color="auto" w:fill="FFFFFF"/>
        <w:spacing w:before="0" w:beforeAutospacing="0" w:after="0" w:afterAutospacing="0" w:line="480" w:lineRule="auto"/>
        <w:ind w:firstLine="709"/>
        <w:jc w:val="both"/>
        <w:rPr>
          <w:rFonts w:cs="Arial"/>
        </w:rPr>
      </w:pPr>
    </w:p>
    <w:p w14:paraId="0273F6A8" w14:textId="35CA47F3" w:rsidR="009A61B8" w:rsidRDefault="009A61B8" w:rsidP="00CD4556">
      <w:pPr>
        <w:pStyle w:val="NormalWeb"/>
        <w:shd w:val="clear" w:color="auto" w:fill="FFFFFF"/>
        <w:spacing w:before="0" w:beforeAutospacing="0" w:after="0" w:afterAutospacing="0" w:line="480" w:lineRule="auto"/>
        <w:ind w:firstLine="709"/>
        <w:jc w:val="both"/>
        <w:rPr>
          <w:rFonts w:cs="Arial"/>
        </w:rPr>
      </w:pPr>
    </w:p>
    <w:p w14:paraId="2C37029B" w14:textId="77777777" w:rsidR="009A61B8" w:rsidRDefault="009A61B8" w:rsidP="00CD4556">
      <w:pPr>
        <w:pStyle w:val="NormalWeb"/>
        <w:shd w:val="clear" w:color="auto" w:fill="FFFFFF"/>
        <w:spacing w:before="0" w:beforeAutospacing="0" w:after="0" w:afterAutospacing="0" w:line="480" w:lineRule="auto"/>
        <w:ind w:firstLine="709"/>
        <w:jc w:val="both"/>
        <w:rPr>
          <w:rFonts w:cs="Arial"/>
        </w:rPr>
      </w:pPr>
    </w:p>
    <w:p w14:paraId="3355467A" w14:textId="403CDD68" w:rsidR="007B45D9" w:rsidRDefault="007B45D9" w:rsidP="00CD4556">
      <w:pPr>
        <w:pStyle w:val="NormalWeb"/>
        <w:shd w:val="clear" w:color="auto" w:fill="FFFFFF"/>
        <w:spacing w:before="0" w:beforeAutospacing="0" w:after="0" w:afterAutospacing="0" w:line="480" w:lineRule="auto"/>
        <w:ind w:firstLine="709"/>
        <w:jc w:val="both"/>
        <w:rPr>
          <w:rFonts w:cs="Arial"/>
        </w:rPr>
      </w:pPr>
    </w:p>
    <w:p w14:paraId="7A06BBEA" w14:textId="1B5DC3B1" w:rsidR="00D7678C" w:rsidRDefault="00D7678C" w:rsidP="00CD4556">
      <w:pPr>
        <w:pStyle w:val="NormalWeb"/>
        <w:shd w:val="clear" w:color="auto" w:fill="FFFFFF"/>
        <w:spacing w:before="0" w:beforeAutospacing="0" w:after="0" w:afterAutospacing="0" w:line="480" w:lineRule="auto"/>
        <w:ind w:firstLine="709"/>
        <w:jc w:val="both"/>
        <w:rPr>
          <w:rFonts w:cs="Arial"/>
        </w:rPr>
      </w:pPr>
    </w:p>
    <w:p w14:paraId="77291D5D" w14:textId="77777777" w:rsidR="00D7678C" w:rsidRPr="009E6A34" w:rsidRDefault="00D7678C" w:rsidP="00CD4556">
      <w:pPr>
        <w:pStyle w:val="NormalWeb"/>
        <w:shd w:val="clear" w:color="auto" w:fill="FFFFFF"/>
        <w:spacing w:before="0" w:beforeAutospacing="0" w:after="0" w:afterAutospacing="0" w:line="480" w:lineRule="auto"/>
        <w:ind w:firstLine="709"/>
        <w:jc w:val="both"/>
        <w:rPr>
          <w:rFonts w:cs="Arial"/>
        </w:rPr>
      </w:pPr>
    </w:p>
    <w:p w14:paraId="697D8598" w14:textId="41B5B92B" w:rsidR="009D3C75" w:rsidRPr="00780D86" w:rsidRDefault="002305E5" w:rsidP="00B20A46">
      <w:pPr>
        <w:pStyle w:val="Ttulo1"/>
        <w:numPr>
          <w:ilvl w:val="0"/>
          <w:numId w:val="11"/>
        </w:numPr>
        <w:ind w:left="284" w:hanging="284"/>
        <w:rPr>
          <w:rFonts w:cs="Arial"/>
          <w:sz w:val="28"/>
          <w:szCs w:val="28"/>
          <w:lang w:val="pt-BR"/>
        </w:rPr>
      </w:pPr>
      <w:bookmarkStart w:id="6" w:name="_Toc9643681"/>
      <w:r w:rsidRPr="00780D86">
        <w:rPr>
          <w:rFonts w:cs="Arial"/>
          <w:sz w:val="28"/>
          <w:szCs w:val="28"/>
          <w:lang w:val="pt-BR"/>
        </w:rPr>
        <w:lastRenderedPageBreak/>
        <w:t>REVISÃO</w:t>
      </w:r>
      <w:r w:rsidR="00C27080" w:rsidRPr="00780D86">
        <w:rPr>
          <w:rFonts w:cs="Arial"/>
          <w:sz w:val="28"/>
          <w:szCs w:val="28"/>
          <w:lang w:val="pt-BR"/>
        </w:rPr>
        <w:t xml:space="preserve"> </w:t>
      </w:r>
      <w:r w:rsidR="0063491B" w:rsidRPr="00780D86">
        <w:rPr>
          <w:rFonts w:cs="Arial"/>
          <w:sz w:val="28"/>
          <w:szCs w:val="28"/>
          <w:lang w:val="pt-BR"/>
        </w:rPr>
        <w:t xml:space="preserve">DA </w:t>
      </w:r>
      <w:r w:rsidR="00EA638D" w:rsidRPr="00780D86">
        <w:rPr>
          <w:rFonts w:cs="Arial"/>
          <w:sz w:val="28"/>
          <w:szCs w:val="28"/>
          <w:lang w:val="pt-BR"/>
        </w:rPr>
        <w:t>LITERATURA</w:t>
      </w:r>
      <w:bookmarkEnd w:id="6"/>
    </w:p>
    <w:bookmarkEnd w:id="5"/>
    <w:p w14:paraId="0F7AF8CE" w14:textId="77777777" w:rsidR="0089198D" w:rsidRDefault="0089198D" w:rsidP="006A7A17">
      <w:pPr>
        <w:spacing w:line="480" w:lineRule="auto"/>
        <w:ind w:firstLine="0"/>
      </w:pPr>
    </w:p>
    <w:p w14:paraId="6B03E7CF" w14:textId="6417155F" w:rsidR="00C129EA" w:rsidRPr="00502052" w:rsidRDefault="00C129EA" w:rsidP="00502052">
      <w:pPr>
        <w:rPr>
          <w:rFonts w:cs="Arial"/>
        </w:rPr>
      </w:pPr>
      <w:bookmarkStart w:id="7" w:name="_Hlk523823820"/>
      <w:r>
        <w:rPr>
          <w:rFonts w:cs="Arial"/>
          <w:bCs/>
        </w:rPr>
        <w:t xml:space="preserve">De acordo com </w:t>
      </w:r>
      <w:proofErr w:type="spellStart"/>
      <w:r>
        <w:rPr>
          <w:rFonts w:cs="Arial"/>
          <w:bCs/>
        </w:rPr>
        <w:t>Lindhe</w:t>
      </w:r>
      <w:proofErr w:type="spellEnd"/>
      <w:r>
        <w:rPr>
          <w:rFonts w:cs="Arial"/>
          <w:bCs/>
        </w:rPr>
        <w:t xml:space="preserve"> et al</w:t>
      </w:r>
      <w:r w:rsidR="00497979">
        <w:rPr>
          <w:rFonts w:cs="Arial"/>
          <w:bCs/>
        </w:rPr>
        <w:t>.</w:t>
      </w:r>
      <w:r w:rsidR="009F061B">
        <w:rPr>
          <w:rFonts w:cs="Arial"/>
          <w:bCs/>
          <w:vertAlign w:val="superscript"/>
        </w:rPr>
        <w:t>1</w:t>
      </w:r>
      <w:r w:rsidR="00CE0FE5">
        <w:rPr>
          <w:rFonts w:cs="Arial"/>
          <w:bCs/>
          <w:vertAlign w:val="superscript"/>
        </w:rPr>
        <w:t>3</w:t>
      </w:r>
      <w:r>
        <w:rPr>
          <w:rFonts w:cs="Arial"/>
          <w:bCs/>
        </w:rPr>
        <w:t xml:space="preserve">, </w:t>
      </w:r>
      <w:r w:rsidRPr="0028007A">
        <w:rPr>
          <w:rFonts w:cs="Arial"/>
        </w:rPr>
        <w:t>o agente microbiano da doença periodontal, por si só não é suficiente para causar a patologia; ou seja, o desenvolvimento da doença pode depender de múltiplos e diferentes fatores adicionais, incluindo resposta específica do hospedeiro, exposições a substâncias tóxicas, deficiências nutricionais, estresse emocional e o complexo impacto das influências sociais.</w:t>
      </w:r>
      <w:r>
        <w:rPr>
          <w:rFonts w:cs="Arial"/>
        </w:rPr>
        <w:t xml:space="preserve"> </w:t>
      </w:r>
      <w:r w:rsidRPr="00CF383E">
        <w:rPr>
          <w:rFonts w:cs="Arial"/>
        </w:rPr>
        <w:t>A epidemiologia da doença periodontal no Brasil de acordo c</w:t>
      </w:r>
      <w:r>
        <w:rPr>
          <w:rFonts w:cs="Arial"/>
        </w:rPr>
        <w:t xml:space="preserve">om o </w:t>
      </w:r>
      <w:r w:rsidR="000455C7">
        <w:rPr>
          <w:rFonts w:cs="Arial"/>
        </w:rPr>
        <w:t xml:space="preserve">Manual de </w:t>
      </w:r>
      <w:r>
        <w:rPr>
          <w:rFonts w:cs="Arial"/>
        </w:rPr>
        <w:t>S</w:t>
      </w:r>
      <w:r w:rsidR="000455C7">
        <w:rPr>
          <w:rFonts w:cs="Arial"/>
        </w:rPr>
        <w:t xml:space="preserve">aúde </w:t>
      </w:r>
      <w:r>
        <w:rPr>
          <w:rFonts w:cs="Arial"/>
        </w:rPr>
        <w:t>B</w:t>
      </w:r>
      <w:r w:rsidR="000455C7">
        <w:rPr>
          <w:rFonts w:cs="Arial"/>
        </w:rPr>
        <w:t>ucal do</w:t>
      </w:r>
      <w:r>
        <w:rPr>
          <w:rFonts w:cs="Arial"/>
        </w:rPr>
        <w:t xml:space="preserve"> Brasil</w:t>
      </w:r>
      <w:r w:rsidR="000455C7">
        <w:rPr>
          <w:rFonts w:cs="Arial"/>
        </w:rPr>
        <w:t xml:space="preserve"> de </w:t>
      </w:r>
      <w:r>
        <w:rPr>
          <w:rFonts w:cs="Arial"/>
        </w:rPr>
        <w:t>2010</w:t>
      </w:r>
      <w:r w:rsidR="00CE0FE5">
        <w:rPr>
          <w:rFonts w:cs="Arial"/>
          <w:vertAlign w:val="superscript"/>
        </w:rPr>
        <w:t>6</w:t>
      </w:r>
      <w:r>
        <w:rPr>
          <w:rFonts w:cs="Arial"/>
        </w:rPr>
        <w:t xml:space="preserve">, </w:t>
      </w:r>
      <w:r w:rsidRPr="003C02A3">
        <w:rPr>
          <w:rFonts w:cs="Arial"/>
        </w:rPr>
        <w:t xml:space="preserve">mostrou </w:t>
      </w:r>
      <w:r w:rsidR="00502052">
        <w:rPr>
          <w:rFonts w:cs="Arial"/>
        </w:rPr>
        <w:t xml:space="preserve">que a </w:t>
      </w:r>
      <w:r w:rsidRPr="003C02A3">
        <w:rPr>
          <w:rFonts w:cs="Arial"/>
        </w:rPr>
        <w:t>alteração periodontal mais prevalente em todos os grupos etários</w:t>
      </w:r>
      <w:r w:rsidR="00502052">
        <w:rPr>
          <w:rFonts w:cs="Arial"/>
        </w:rPr>
        <w:t xml:space="preserve"> (jovens, adultos e idosos)</w:t>
      </w:r>
      <w:r w:rsidRPr="003C02A3">
        <w:rPr>
          <w:rFonts w:cs="Arial"/>
        </w:rPr>
        <w:t xml:space="preserve"> foi o cálculo, sendo o sextante inferior central o mais acometido. Nos sextantes posteriores, observou-se a presença de bolsas periodontais rasas e profundas tanto nos adolescentes quanto em adultos e idosos. Entre os adolescentes, 4,6% dos sextantes superiores esquerdos apresentaram bolsas rasas e profundas, enquanto 16,0% desses sextantes apresentaram essa condição nos adultos. Tais alterações foram identificadas em 18,9% desses sextantes nos idosos. </w:t>
      </w:r>
    </w:p>
    <w:p w14:paraId="0FE0E038" w14:textId="7842C13E" w:rsidR="009F061B" w:rsidRDefault="00C129EA" w:rsidP="00C129EA">
      <w:pPr>
        <w:rPr>
          <w:rFonts w:cs="Arial"/>
          <w:color w:val="000000"/>
        </w:rPr>
      </w:pPr>
      <w:r w:rsidRPr="003C3D53">
        <w:rPr>
          <w:rFonts w:cs="Arial"/>
          <w:color w:val="212121"/>
          <w:shd w:val="clear" w:color="auto" w:fill="FFFFFF"/>
        </w:rPr>
        <w:t xml:space="preserve">Embora a prevalência do tabagismo tenha diminuído em algumas partes do mundo, o consumo de tabaco continua a ser um problema persistente e, em alguns </w:t>
      </w:r>
      <w:r>
        <w:rPr>
          <w:rFonts w:cs="Arial"/>
          <w:color w:val="212121"/>
          <w:shd w:val="clear" w:color="auto" w:fill="FFFFFF"/>
        </w:rPr>
        <w:t>casos, crescente, continuando</w:t>
      </w:r>
      <w:r w:rsidRPr="003C3D53">
        <w:rPr>
          <w:rFonts w:cs="Arial"/>
          <w:color w:val="212121"/>
          <w:shd w:val="clear" w:color="auto" w:fill="FFFFFF"/>
        </w:rPr>
        <w:t xml:space="preserve"> a</w:t>
      </w:r>
      <w:r w:rsidR="00E72257">
        <w:rPr>
          <w:rFonts w:cs="Arial"/>
          <w:color w:val="212121"/>
          <w:shd w:val="clear" w:color="auto" w:fill="FFFFFF"/>
        </w:rPr>
        <w:t xml:space="preserve"> ser um </w:t>
      </w:r>
      <w:r w:rsidR="002369F5">
        <w:rPr>
          <w:rFonts w:cs="Arial"/>
          <w:color w:val="212121"/>
          <w:shd w:val="clear" w:color="auto" w:fill="FFFFFF"/>
        </w:rPr>
        <w:t xml:space="preserve">desafio </w:t>
      </w:r>
      <w:r w:rsidR="002369F5" w:rsidRPr="003C3D53">
        <w:rPr>
          <w:rFonts w:cs="Arial"/>
          <w:color w:val="212121"/>
          <w:shd w:val="clear" w:color="auto" w:fill="FFFFFF"/>
        </w:rPr>
        <w:t>para</w:t>
      </w:r>
      <w:r w:rsidRPr="003C3D53">
        <w:rPr>
          <w:rFonts w:cs="Arial"/>
          <w:color w:val="212121"/>
          <w:shd w:val="clear" w:color="auto" w:fill="FFFFFF"/>
        </w:rPr>
        <w:t xml:space="preserve"> os </w:t>
      </w:r>
      <w:r>
        <w:rPr>
          <w:rFonts w:cs="Arial"/>
          <w:color w:val="212121"/>
          <w:shd w:val="clear" w:color="auto" w:fill="FFFFFF"/>
        </w:rPr>
        <w:t>odontólogos</w:t>
      </w:r>
      <w:r w:rsidR="00502052">
        <w:rPr>
          <w:rFonts w:cs="Arial"/>
          <w:color w:val="212121"/>
          <w:shd w:val="clear" w:color="auto" w:fill="FFFFFF"/>
        </w:rPr>
        <w:t xml:space="preserve"> nas </w:t>
      </w:r>
      <w:r w:rsidR="00502052" w:rsidRPr="002369F5">
        <w:rPr>
          <w:rFonts w:cs="Arial"/>
          <w:color w:val="000000" w:themeColor="text1"/>
          <w:shd w:val="clear" w:color="auto" w:fill="FFFFFF"/>
        </w:rPr>
        <w:t>décadas futuras</w:t>
      </w:r>
      <w:r w:rsidR="009F061B" w:rsidRPr="002369F5">
        <w:rPr>
          <w:rFonts w:cs="Arial"/>
          <w:color w:val="000000" w:themeColor="text1"/>
          <w:shd w:val="clear" w:color="auto" w:fill="FFFFFF"/>
          <w:vertAlign w:val="superscript"/>
        </w:rPr>
        <w:t>9</w:t>
      </w:r>
      <w:r>
        <w:rPr>
          <w:rFonts w:cs="Arial"/>
        </w:rPr>
        <w:t xml:space="preserve">. </w:t>
      </w:r>
      <w:r w:rsidRPr="0028007A">
        <w:rPr>
          <w:rFonts w:cs="Arial"/>
          <w:color w:val="000000"/>
        </w:rPr>
        <w:t>No mundo e no Brasil, o tabagismo vem se concentrando cada vez mais em populações de menor escolaridade e renda.</w:t>
      </w:r>
      <w:r w:rsidRPr="0028007A">
        <w:rPr>
          <w:color w:val="000000"/>
        </w:rPr>
        <w:t xml:space="preserve"> </w:t>
      </w:r>
      <w:r w:rsidRPr="0028007A">
        <w:rPr>
          <w:rFonts w:cs="Arial"/>
          <w:color w:val="000000"/>
        </w:rPr>
        <w:t>Por serem dependentes da nicotina, muitos chefes de família gastam boa parte da renda familiar na compra de cigarros. A incapacitação causada pelas doenças relacionadas ao tabaco gera perda de produtividade e exclui muitos chefes de família do mercado de trabalho</w:t>
      </w:r>
      <w:r w:rsidR="009F061B">
        <w:rPr>
          <w:rFonts w:cs="Arial"/>
          <w:color w:val="000000"/>
          <w:vertAlign w:val="superscript"/>
        </w:rPr>
        <w:t>1</w:t>
      </w:r>
      <w:r w:rsidR="009F061B">
        <w:rPr>
          <w:rFonts w:cs="Arial"/>
          <w:color w:val="000000"/>
        </w:rPr>
        <w:t>.</w:t>
      </w:r>
    </w:p>
    <w:p w14:paraId="41068D19" w14:textId="71D9346B" w:rsidR="00C129EA" w:rsidRDefault="00C129EA" w:rsidP="00C129EA">
      <w:pPr>
        <w:rPr>
          <w:rFonts w:cs="Arial"/>
        </w:rPr>
      </w:pPr>
      <w:r w:rsidRPr="00F72A74">
        <w:rPr>
          <w:rFonts w:cs="Arial"/>
        </w:rPr>
        <w:t xml:space="preserve"> </w:t>
      </w:r>
      <w:r w:rsidR="00E72257" w:rsidRPr="0028007A">
        <w:rPr>
          <w:rFonts w:cs="Arial"/>
          <w:color w:val="000000"/>
        </w:rPr>
        <w:t>A cada dia, 100.000 jovens começam a fumar e 80% deles vivem em países pobres.</w:t>
      </w:r>
      <w:r w:rsidR="00E72257">
        <w:rPr>
          <w:rFonts w:cs="Arial"/>
          <w:color w:val="000000"/>
        </w:rPr>
        <w:t xml:space="preserve"> </w:t>
      </w:r>
      <w:r w:rsidRPr="007D6697">
        <w:rPr>
          <w:rFonts w:cs="Arial"/>
        </w:rPr>
        <w:t xml:space="preserve">O tabagismo </w:t>
      </w:r>
      <w:r>
        <w:rPr>
          <w:rFonts w:cs="Arial"/>
        </w:rPr>
        <w:t>é</w:t>
      </w:r>
      <w:r w:rsidRPr="007D6697">
        <w:rPr>
          <w:rFonts w:cs="Arial"/>
        </w:rPr>
        <w:t xml:space="preserve"> considerado uma doença pediátrica, pois a ida</w:t>
      </w:r>
      <w:r>
        <w:rPr>
          <w:rFonts w:cs="Arial"/>
        </w:rPr>
        <w:t xml:space="preserve">de média da iniciação é 15 anos. Essa prática </w:t>
      </w:r>
      <w:r>
        <w:rPr>
          <w:rFonts w:cs="Arial"/>
          <w:color w:val="212121"/>
          <w:lang w:val="pt-PT"/>
        </w:rPr>
        <w:t>m</w:t>
      </w:r>
      <w:r w:rsidRPr="003C02A3">
        <w:rPr>
          <w:rFonts w:cs="Arial"/>
          <w:color w:val="212121"/>
          <w:lang w:val="pt-PT"/>
        </w:rPr>
        <w:t>ata 5 milhões</w:t>
      </w:r>
      <w:r>
        <w:rPr>
          <w:rFonts w:cs="Arial"/>
          <w:color w:val="212121"/>
          <w:lang w:val="pt-PT"/>
        </w:rPr>
        <w:t xml:space="preserve"> de pessoas anualmente no mundo,</w:t>
      </w:r>
      <w:r w:rsidRPr="003C02A3">
        <w:rPr>
          <w:rFonts w:cs="Arial"/>
          <w:color w:val="212121"/>
          <w:lang w:val="pt-PT"/>
        </w:rPr>
        <w:t xml:space="preserve"> 200 mil</w:t>
      </w:r>
      <w:r>
        <w:rPr>
          <w:rFonts w:cs="Arial"/>
          <w:color w:val="212121"/>
          <w:lang w:val="pt-PT"/>
        </w:rPr>
        <w:t xml:space="preserve"> somente no Brasil</w:t>
      </w:r>
      <w:r w:rsidR="009F061B">
        <w:rPr>
          <w:rFonts w:cs="Arial"/>
          <w:color w:val="212121"/>
          <w:vertAlign w:val="superscript"/>
          <w:lang w:val="pt-PT"/>
        </w:rPr>
        <w:t>1</w:t>
      </w:r>
      <w:r w:rsidRPr="003C02A3">
        <w:rPr>
          <w:rFonts w:cs="Arial"/>
          <w:color w:val="212121"/>
          <w:lang w:val="pt-PT"/>
        </w:rPr>
        <w:t>.</w:t>
      </w:r>
      <w:r w:rsidRPr="003C02A3">
        <w:rPr>
          <w:rFonts w:cs="Arial"/>
        </w:rPr>
        <w:t xml:space="preserve"> </w:t>
      </w:r>
      <w:r w:rsidRPr="003C02A3">
        <w:rPr>
          <w:rFonts w:cs="Arial"/>
          <w:color w:val="212121"/>
          <w:lang w:val="pt-PT"/>
        </w:rPr>
        <w:t xml:space="preserve">Metade de seus usuários morrem porque os produtos de tabaco são feitos de materiais extremamente tóxicos. O fumo do tabaco contém mais de 7000 substâncias químicas, das quais </w:t>
      </w:r>
      <w:r w:rsidRPr="003C02A3">
        <w:rPr>
          <w:rFonts w:cs="Arial"/>
          <w:color w:val="212121"/>
          <w:lang w:val="pt-PT"/>
        </w:rPr>
        <w:lastRenderedPageBreak/>
        <w:t>pelo menos 250 são prejudiciais</w:t>
      </w:r>
      <w:r w:rsidR="00E72257">
        <w:rPr>
          <w:rFonts w:cs="Arial"/>
          <w:color w:val="212121"/>
          <w:lang w:val="pt-PT"/>
        </w:rPr>
        <w:t xml:space="preserve"> a saúde</w:t>
      </w:r>
      <w:r w:rsidRPr="003C02A3">
        <w:rPr>
          <w:rFonts w:cs="Arial"/>
          <w:color w:val="212121"/>
          <w:lang w:val="pt-PT"/>
        </w:rPr>
        <w:t xml:space="preserve"> e 69 são conhecidas por causar câncer</w:t>
      </w:r>
      <w:r w:rsidR="00E33101">
        <w:rPr>
          <w:rFonts w:cs="Arial"/>
          <w:color w:val="212121"/>
          <w:lang w:val="pt-PT"/>
        </w:rPr>
        <w:t xml:space="preserve"> </w:t>
      </w:r>
      <w:r w:rsidR="00A31E85" w:rsidRPr="005B329E">
        <w:rPr>
          <w:rFonts w:cs="Arial"/>
          <w:lang w:val="pt-PT"/>
        </w:rPr>
        <w:t>como a leucoplasia</w:t>
      </w:r>
      <w:r w:rsidR="0005055B" w:rsidRPr="005B329E">
        <w:rPr>
          <w:rFonts w:cs="Arial"/>
          <w:lang w:val="pt-PT"/>
        </w:rPr>
        <w:t>, carcinomas de boca e faringe</w:t>
      </w:r>
      <w:r w:rsidR="009F061B" w:rsidRPr="005B329E">
        <w:rPr>
          <w:rFonts w:cs="Arial"/>
          <w:vertAlign w:val="superscript"/>
          <w:lang w:val="pt-PT"/>
        </w:rPr>
        <w:t>2</w:t>
      </w:r>
      <w:r w:rsidRPr="005B329E">
        <w:rPr>
          <w:rFonts w:cs="Arial"/>
          <w:lang w:val="pt-PT"/>
        </w:rPr>
        <w:t>.</w:t>
      </w:r>
    </w:p>
    <w:p w14:paraId="335FE03C" w14:textId="77777777" w:rsidR="002018A6" w:rsidRPr="00F6002D" w:rsidRDefault="002018A6" w:rsidP="002018A6">
      <w:pPr>
        <w:rPr>
          <w:rFonts w:cs="Arial"/>
        </w:rPr>
      </w:pPr>
    </w:p>
    <w:p w14:paraId="6BA89C49" w14:textId="5064BBE4" w:rsidR="003A435A" w:rsidRPr="00EE0982" w:rsidRDefault="00502052" w:rsidP="00EE0982">
      <w:pPr>
        <w:pStyle w:val="Ttulo1"/>
        <w:numPr>
          <w:ilvl w:val="1"/>
          <w:numId w:val="11"/>
        </w:numPr>
        <w:rPr>
          <w:b w:val="0"/>
          <w:lang w:val="pt-BR"/>
        </w:rPr>
      </w:pPr>
      <w:bookmarkStart w:id="8" w:name="_Toc9643682"/>
      <w:bookmarkEnd w:id="7"/>
      <w:r>
        <w:rPr>
          <w:rFonts w:cs="Arial"/>
          <w:b w:val="0"/>
          <w:color w:val="212121"/>
          <w:shd w:val="clear" w:color="auto" w:fill="FFFFFF"/>
        </w:rPr>
        <w:t xml:space="preserve"> </w:t>
      </w:r>
      <w:r w:rsidR="001734E8" w:rsidRPr="00F6002D">
        <w:rPr>
          <w:rFonts w:cs="Arial"/>
          <w:b w:val="0"/>
          <w:color w:val="212121"/>
          <w:shd w:val="clear" w:color="auto" w:fill="FFFFFF"/>
        </w:rPr>
        <w:t>A INFLUÊNCIA DO TABACO NO PERIODONTO</w:t>
      </w:r>
      <w:bookmarkEnd w:id="8"/>
    </w:p>
    <w:p w14:paraId="4388EB6D" w14:textId="77777777" w:rsidR="00EE0982" w:rsidRPr="00EE0982" w:rsidRDefault="00EE0982" w:rsidP="00EE0982">
      <w:pPr>
        <w:pStyle w:val="Ttulo1"/>
        <w:ind w:left="720"/>
        <w:rPr>
          <w:b w:val="0"/>
          <w:lang w:val="pt-BR"/>
        </w:rPr>
      </w:pPr>
    </w:p>
    <w:p w14:paraId="38ABE168" w14:textId="38848F4E" w:rsidR="00EE0982" w:rsidRPr="00C46683" w:rsidRDefault="00C129EA" w:rsidP="00EE0982">
      <w:pPr>
        <w:pStyle w:val="NormalWeb"/>
        <w:shd w:val="clear" w:color="auto" w:fill="FFFFFF"/>
        <w:spacing w:before="0" w:beforeAutospacing="0" w:after="0" w:afterAutospacing="0" w:line="360" w:lineRule="auto"/>
        <w:ind w:firstLine="708"/>
        <w:jc w:val="both"/>
        <w:textAlignment w:val="baseline"/>
        <w:rPr>
          <w:rFonts w:cs="Arial"/>
        </w:rPr>
      </w:pPr>
      <w:r w:rsidRPr="002C29CA">
        <w:rPr>
          <w:rFonts w:cs="Arial"/>
          <w:color w:val="212121"/>
          <w:lang w:val="pt-PT"/>
        </w:rPr>
        <w:t>O aumento de dose e intensidade do consumo do tabaco pode ser um fator de risco pa</w:t>
      </w:r>
      <w:r w:rsidR="00982B29">
        <w:rPr>
          <w:rFonts w:cs="Arial"/>
          <w:color w:val="212121"/>
          <w:lang w:val="pt-PT"/>
        </w:rPr>
        <w:t>ra a piora da saúde periodontal</w:t>
      </w:r>
      <w:r w:rsidR="00982B29" w:rsidRPr="00982B29">
        <w:rPr>
          <w:rFonts w:cs="Arial"/>
          <w:color w:val="212121"/>
          <w:vertAlign w:val="superscript"/>
          <w:lang w:val="pt-PT"/>
        </w:rPr>
        <w:t>3</w:t>
      </w:r>
      <w:r w:rsidRPr="002C29CA">
        <w:rPr>
          <w:rFonts w:cs="Arial"/>
          <w:color w:val="212121"/>
          <w:lang w:val="pt-PT"/>
        </w:rPr>
        <w:t>, que afeta a qualidade de vida geral e o bem</w:t>
      </w:r>
      <w:r w:rsidR="00982B29">
        <w:rPr>
          <w:rFonts w:cs="Arial"/>
          <w:color w:val="212121"/>
          <w:lang w:val="pt-PT"/>
        </w:rPr>
        <w:t>-estar de um indivíduo</w:t>
      </w:r>
      <w:r w:rsidR="00982B29" w:rsidRPr="00982B29">
        <w:rPr>
          <w:rFonts w:cs="Arial"/>
          <w:color w:val="212121"/>
          <w:vertAlign w:val="superscript"/>
          <w:lang w:val="pt-PT"/>
        </w:rPr>
        <w:t>1</w:t>
      </w:r>
      <w:r w:rsidR="00CE0FE5">
        <w:rPr>
          <w:rFonts w:cs="Arial"/>
          <w:color w:val="212121"/>
          <w:vertAlign w:val="superscript"/>
          <w:lang w:val="pt-PT"/>
        </w:rPr>
        <w:t>4</w:t>
      </w:r>
      <w:r>
        <w:rPr>
          <w:rFonts w:cs="Arial"/>
          <w:color w:val="212121"/>
          <w:lang w:val="pt-PT"/>
        </w:rPr>
        <w:t>,</w:t>
      </w:r>
      <w:r w:rsidRPr="002C29CA">
        <w:rPr>
          <w:rFonts w:cs="Arial"/>
          <w:color w:val="212121"/>
          <w:lang w:val="pt-PT"/>
        </w:rPr>
        <w:t xml:space="preserve"> </w:t>
      </w:r>
      <w:r>
        <w:rPr>
          <w:rFonts w:cs="Arial"/>
          <w:color w:val="212121"/>
          <w:shd w:val="clear" w:color="auto" w:fill="FFFFFF"/>
        </w:rPr>
        <w:t>a</w:t>
      </w:r>
      <w:r w:rsidRPr="002C29CA">
        <w:rPr>
          <w:rFonts w:cs="Arial"/>
          <w:color w:val="212121"/>
          <w:shd w:val="clear" w:color="auto" w:fill="FFFFFF"/>
        </w:rPr>
        <w:t>lém de aumentar a temperatura da cavidade oral para 42ºC, causando a desnaturação de proteínas na mucosa</w:t>
      </w:r>
      <w:r w:rsidR="00982B29" w:rsidRPr="00982B29">
        <w:rPr>
          <w:rFonts w:cs="Arial"/>
          <w:color w:val="212121"/>
          <w:vertAlign w:val="superscript"/>
          <w:lang w:val="pt-PT"/>
        </w:rPr>
        <w:t>3</w:t>
      </w:r>
      <w:r w:rsidRPr="002C29CA">
        <w:rPr>
          <w:rFonts w:cs="Arial"/>
          <w:color w:val="212121"/>
          <w:lang w:val="pt-PT"/>
        </w:rPr>
        <w:t>.</w:t>
      </w:r>
      <w:r w:rsidRPr="002C29CA">
        <w:rPr>
          <w:rFonts w:cs="Arial"/>
        </w:rPr>
        <w:t xml:space="preserve"> O tabagismo pode ter um efeito negativo na presença de neutrófilos na cavidade oral e isso pode encorajar o crescimento de bactérias patogênicas oportunistas para causar infecções b</w:t>
      </w:r>
      <w:r w:rsidRPr="00C46683">
        <w:rPr>
          <w:rFonts w:cs="Arial"/>
        </w:rPr>
        <w:t>ucais</w:t>
      </w:r>
      <w:r w:rsidR="002E428C" w:rsidRPr="00C46683">
        <w:rPr>
          <w:rFonts w:cs="Arial"/>
          <w:vertAlign w:val="superscript"/>
        </w:rPr>
        <w:t>3</w:t>
      </w:r>
      <w:r w:rsidRPr="00C46683">
        <w:rPr>
          <w:rFonts w:cs="Arial"/>
          <w:vertAlign w:val="subscript"/>
        </w:rPr>
        <w:t>.</w:t>
      </w:r>
      <w:r w:rsidRPr="00C46683">
        <w:rPr>
          <w:rFonts w:cs="Arial"/>
        </w:rPr>
        <w:t xml:space="preserve"> </w:t>
      </w:r>
      <w:r w:rsidR="0006550E" w:rsidRPr="00C46683">
        <w:t>Esse hábito, pode</w:t>
      </w:r>
      <w:r w:rsidR="004B2B66" w:rsidRPr="00C46683">
        <w:t xml:space="preserve"> alterar diversos mecanismos e estruturas, tais como: tecido ósseo, conjuntivo e epitelial, microbiota, sistema imunológico, microcirculação e saliva</w:t>
      </w:r>
      <w:r w:rsidR="00EE0982" w:rsidRPr="00C46683">
        <w:rPr>
          <w:vertAlign w:val="superscript"/>
        </w:rPr>
        <w:t>15</w:t>
      </w:r>
      <w:r w:rsidR="004B2B66" w:rsidRPr="00C46683">
        <w:t xml:space="preserve"> e, consequentemente, afetando a profundidade da bolsa periodontal, de forma a ocasionar a perda</w:t>
      </w:r>
      <w:r w:rsidR="00C46683" w:rsidRPr="00C46683">
        <w:t xml:space="preserve"> de inserção e a perda dentária</w:t>
      </w:r>
      <w:r w:rsidR="00EE0982" w:rsidRPr="00C46683">
        <w:rPr>
          <w:vertAlign w:val="superscript"/>
        </w:rPr>
        <w:t>15</w:t>
      </w:r>
      <w:r w:rsidR="00C46683" w:rsidRPr="00C46683">
        <w:rPr>
          <w:vertAlign w:val="superscript"/>
        </w:rPr>
        <w:t>,</w:t>
      </w:r>
      <w:r w:rsidR="004B2B66" w:rsidRPr="00C46683">
        <w:rPr>
          <w:vertAlign w:val="superscript"/>
        </w:rPr>
        <w:t>4</w:t>
      </w:r>
      <w:r w:rsidR="00C46683" w:rsidRPr="00C46683">
        <w:rPr>
          <w:rFonts w:cs="Arial"/>
        </w:rPr>
        <w:t>.</w:t>
      </w:r>
      <w:r w:rsidR="00C46683">
        <w:rPr>
          <w:rFonts w:cs="Arial"/>
        </w:rPr>
        <w:t xml:space="preserve"> </w:t>
      </w:r>
      <w:r w:rsidR="004B2B66" w:rsidRPr="00C46683">
        <w:rPr>
          <w:rFonts w:cs="Arial"/>
        </w:rPr>
        <w:t>A fumaça do cigarro também afeta a mucosa da boca, dificulta a cicatrização e diminui a eficiência do sistema imunológico, tornando o fumante mais frágil à bactérias, vírus e fungos, afetando diretamente as papilas gustativas, causando a diminuição do paladar e da sensibilidade</w:t>
      </w:r>
      <w:r w:rsidR="00EE0982" w:rsidRPr="00C46683">
        <w:rPr>
          <w:rFonts w:cs="Arial"/>
          <w:vertAlign w:val="superscript"/>
        </w:rPr>
        <w:t>16</w:t>
      </w:r>
      <w:r w:rsidR="00D96900" w:rsidRPr="00C46683">
        <w:rPr>
          <w:rFonts w:cs="Arial"/>
        </w:rPr>
        <w:t>.</w:t>
      </w:r>
      <w:r w:rsidR="00EE0982" w:rsidRPr="00C46683">
        <w:rPr>
          <w:rFonts w:cs="Arial"/>
        </w:rPr>
        <w:t xml:space="preserve"> </w:t>
      </w:r>
    </w:p>
    <w:p w14:paraId="6C49DE3D" w14:textId="0257BCFD" w:rsidR="00D96900" w:rsidRPr="00C46683" w:rsidRDefault="00D96900" w:rsidP="00EE0982">
      <w:pPr>
        <w:pStyle w:val="NormalWeb"/>
        <w:shd w:val="clear" w:color="auto" w:fill="FFFFFF"/>
        <w:spacing w:before="0" w:beforeAutospacing="0" w:after="0" w:afterAutospacing="0" w:line="360" w:lineRule="auto"/>
        <w:ind w:firstLine="708"/>
        <w:jc w:val="both"/>
        <w:textAlignment w:val="baseline"/>
        <w:rPr>
          <w:rFonts w:cs="Arial"/>
        </w:rPr>
      </w:pPr>
      <w:r w:rsidRPr="00C46683">
        <w:rPr>
          <w:rFonts w:cs="Arial"/>
        </w:rPr>
        <w:t xml:space="preserve">Em um estudo transversal com 120 participantes, mostrou que </w:t>
      </w:r>
      <w:r w:rsidRPr="00C46683">
        <w:t>os fumantes tinham maior ocorrência de infecções orais e anormalidades (86,7%) do que os não fumantes (33,3 %), e tiveram uma colonização microbiana mais diversificada do que os não fumantes. Concluindo-se que fumar altera a quantidade de bactérias adquiridas, colonizadas na mucosa oral e favoráveis a patógenos periodontais</w:t>
      </w:r>
      <w:r w:rsidR="00C46683" w:rsidRPr="00C46683">
        <w:rPr>
          <w:vertAlign w:val="superscript"/>
        </w:rPr>
        <w:t>17</w:t>
      </w:r>
      <w:r w:rsidRPr="00C46683">
        <w:t xml:space="preserve">. </w:t>
      </w:r>
    </w:p>
    <w:p w14:paraId="6485624F" w14:textId="368CFA9E" w:rsidR="00C129EA" w:rsidRPr="00B6093C" w:rsidRDefault="00D96900" w:rsidP="00C129EA">
      <w:pPr>
        <w:tabs>
          <w:tab w:val="left" w:pos="709"/>
        </w:tabs>
        <w:ind w:firstLine="0"/>
        <w:rPr>
          <w:rFonts w:cs="Arial"/>
        </w:rPr>
      </w:pPr>
      <w:r>
        <w:rPr>
          <w:rFonts w:cs="Arial"/>
        </w:rPr>
        <w:tab/>
      </w:r>
      <w:r w:rsidR="00C129EA" w:rsidRPr="003C3D53">
        <w:rPr>
          <w:rFonts w:cs="Arial"/>
        </w:rPr>
        <w:t>Há uma correlação entre o número de cigarros fumados e o risco de ter periodontite, sendo observa</w:t>
      </w:r>
      <w:r w:rsidR="00E72257">
        <w:rPr>
          <w:rFonts w:cs="Arial"/>
        </w:rPr>
        <w:t>do que indivíduos que fumam 9</w:t>
      </w:r>
      <w:r w:rsidR="00C129EA" w:rsidRPr="003C3D53">
        <w:rPr>
          <w:rFonts w:cs="Arial"/>
        </w:rPr>
        <w:t xml:space="preserve"> ou</w:t>
      </w:r>
      <w:r w:rsidR="00E72257">
        <w:rPr>
          <w:rFonts w:cs="Arial"/>
        </w:rPr>
        <w:t xml:space="preserve"> menos cigarros por dia têm 6</w:t>
      </w:r>
      <w:r w:rsidR="00C129EA" w:rsidRPr="003C3D53">
        <w:rPr>
          <w:rFonts w:cs="Arial"/>
        </w:rPr>
        <w:t xml:space="preserve"> vezes menos chance de desenvolver periodon</w:t>
      </w:r>
      <w:r w:rsidR="00E72257">
        <w:rPr>
          <w:rFonts w:cs="Arial"/>
        </w:rPr>
        <w:t>tite do que aqueles que fumam 31</w:t>
      </w:r>
      <w:r w:rsidR="00C129EA" w:rsidRPr="003C3D53">
        <w:rPr>
          <w:rFonts w:cs="Arial"/>
        </w:rPr>
        <w:t xml:space="preserve"> ou mais cigarr</w:t>
      </w:r>
      <w:r w:rsidR="00982B29">
        <w:rPr>
          <w:rFonts w:cs="Arial"/>
        </w:rPr>
        <w:t>os por dia</w:t>
      </w:r>
      <w:r w:rsidR="00982B29" w:rsidRPr="00982B29">
        <w:rPr>
          <w:rFonts w:cs="Arial"/>
          <w:vertAlign w:val="superscript"/>
        </w:rPr>
        <w:t>4</w:t>
      </w:r>
      <w:r w:rsidR="00C129EA">
        <w:rPr>
          <w:rFonts w:cs="Arial"/>
        </w:rPr>
        <w:t xml:space="preserve">. </w:t>
      </w:r>
      <w:r w:rsidR="00C129EA" w:rsidRPr="003C3D53">
        <w:rPr>
          <w:rFonts w:cs="Arial"/>
          <w:color w:val="212121"/>
          <w:lang w:val="pt-PT"/>
        </w:rPr>
        <w:t xml:space="preserve">Os efeitos do fumo do tabaco são estimulantes da atividade e secreção de citocinas e enzimas inflamatórias destrutivas. Estes dois efeitos, desde a exposição ao fumo do </w:t>
      </w:r>
      <w:r w:rsidR="00C129EA" w:rsidRPr="002369F5">
        <w:rPr>
          <w:rFonts w:cs="Arial"/>
          <w:color w:val="000000" w:themeColor="text1"/>
          <w:lang w:val="pt-PT"/>
        </w:rPr>
        <w:t>tabaco,</w:t>
      </w:r>
      <w:r w:rsidR="002369F5">
        <w:rPr>
          <w:rFonts w:cs="Arial"/>
          <w:color w:val="000000" w:themeColor="text1"/>
          <w:lang w:val="pt-PT"/>
        </w:rPr>
        <w:t xml:space="preserve"> </w:t>
      </w:r>
      <w:r w:rsidR="00955993" w:rsidRPr="002369F5">
        <w:rPr>
          <w:rFonts w:cs="Arial"/>
          <w:color w:val="000000" w:themeColor="text1"/>
          <w:lang w:val="pt-PT"/>
        </w:rPr>
        <w:lastRenderedPageBreak/>
        <w:t>desequilibram</w:t>
      </w:r>
      <w:r w:rsidR="002369F5" w:rsidRPr="002369F5">
        <w:rPr>
          <w:rFonts w:cs="Arial"/>
          <w:color w:val="000000" w:themeColor="text1"/>
          <w:lang w:val="pt-PT"/>
        </w:rPr>
        <w:t xml:space="preserve"> os </w:t>
      </w:r>
      <w:r w:rsidR="00C129EA" w:rsidRPr="002369F5">
        <w:rPr>
          <w:rFonts w:cs="Arial"/>
          <w:color w:val="000000" w:themeColor="text1"/>
          <w:lang w:val="pt-PT"/>
        </w:rPr>
        <w:t>tecidos periodontais a uma maior tendência para a ruptura do tecido periodontal</w:t>
      </w:r>
      <w:r w:rsidR="002E428C" w:rsidRPr="002369F5">
        <w:rPr>
          <w:rFonts w:cs="Arial"/>
          <w:color w:val="000000" w:themeColor="text1"/>
          <w:vertAlign w:val="superscript"/>
          <w:lang w:val="pt-PT"/>
        </w:rPr>
        <w:t>9</w:t>
      </w:r>
      <w:r w:rsidR="002E428C" w:rsidRPr="002369F5">
        <w:rPr>
          <w:rFonts w:cs="Arial"/>
          <w:color w:val="000000" w:themeColor="text1"/>
          <w:lang w:val="pt-PT"/>
        </w:rPr>
        <w:t>.</w:t>
      </w:r>
    </w:p>
    <w:p w14:paraId="6F0C5E8B" w14:textId="5598C1AE" w:rsidR="00982B29" w:rsidRDefault="00C129EA" w:rsidP="00D96900">
      <w:pPr>
        <w:tabs>
          <w:tab w:val="left" w:pos="709"/>
        </w:tabs>
        <w:rPr>
          <w:rFonts w:cs="Arial"/>
          <w:color w:val="212121"/>
          <w:shd w:val="clear" w:color="auto" w:fill="FFFFFF"/>
        </w:rPr>
      </w:pPr>
      <w:proofErr w:type="spellStart"/>
      <w:r w:rsidRPr="003C3D53">
        <w:rPr>
          <w:rFonts w:cs="Arial"/>
          <w:color w:val="212121"/>
          <w:shd w:val="clear" w:color="auto" w:fill="FFFFFF"/>
        </w:rPr>
        <w:t>Bahrami</w:t>
      </w:r>
      <w:proofErr w:type="spellEnd"/>
      <w:r w:rsidRPr="003C3D53">
        <w:rPr>
          <w:rFonts w:cs="Arial"/>
          <w:color w:val="212121"/>
          <w:shd w:val="clear" w:color="auto" w:fill="FFFFFF"/>
        </w:rPr>
        <w:t xml:space="preserve"> et al</w:t>
      </w:r>
      <w:r w:rsidR="00982B29">
        <w:rPr>
          <w:rFonts w:cs="Arial"/>
          <w:color w:val="212121"/>
          <w:shd w:val="clear" w:color="auto" w:fill="FFFFFF"/>
        </w:rPr>
        <w:t>.</w:t>
      </w:r>
      <w:r w:rsidR="00982B29">
        <w:rPr>
          <w:rFonts w:cs="Arial"/>
          <w:color w:val="212121"/>
          <w:shd w:val="clear" w:color="auto" w:fill="FFFFFF"/>
          <w:vertAlign w:val="superscript"/>
        </w:rPr>
        <w:t>7</w:t>
      </w:r>
      <w:r w:rsidR="00982B29">
        <w:rPr>
          <w:rFonts w:cs="Arial"/>
          <w:color w:val="212121"/>
          <w:shd w:val="clear" w:color="auto" w:fill="FFFFFF"/>
        </w:rPr>
        <w:t>,</w:t>
      </w:r>
      <w:r>
        <w:rPr>
          <w:rFonts w:cs="Arial"/>
          <w:color w:val="212121"/>
          <w:shd w:val="clear" w:color="auto" w:fill="FFFFFF"/>
        </w:rPr>
        <w:t xml:space="preserve"> </w:t>
      </w:r>
      <w:r w:rsidRPr="003C3D53">
        <w:rPr>
          <w:rFonts w:cs="Arial"/>
          <w:noProof/>
        </w:rPr>
        <w:t>em um estudo prospectivo longitudinal de 10 anos constatou que</w:t>
      </w:r>
      <w:r w:rsidRPr="003C3D53">
        <w:rPr>
          <w:rFonts w:cs="Arial"/>
          <w:color w:val="212121"/>
          <w:shd w:val="clear" w:color="auto" w:fill="FFFFFF"/>
        </w:rPr>
        <w:t xml:space="preserve"> apenas 1% dos não-fumantes apresentaram nível ósseo marginal inicial reduzido l (≥ 4 mm) em oposição a 19% dos fumantes.  A frequência de não-fumantes com nível ósseo marginal inicial normal foi de 60% e a frequência de fumantes na mesma categoria foi de 17%. Aproximadamente metade dos fumantes (48%) terminou no grupo nível ósseo marginal inicial reduzido (≥ 4 mm), enquanto apenas 8% dos nã</w:t>
      </w:r>
      <w:r>
        <w:rPr>
          <w:rFonts w:cs="Arial"/>
          <w:color w:val="212121"/>
          <w:shd w:val="clear" w:color="auto" w:fill="FFFFFF"/>
        </w:rPr>
        <w:t>o-fumantes estavam neste grupo</w:t>
      </w:r>
      <w:r w:rsidR="00780D86">
        <w:rPr>
          <w:rFonts w:cs="Arial"/>
          <w:color w:val="212121"/>
          <w:shd w:val="clear" w:color="auto" w:fill="FFFFFF"/>
        </w:rPr>
        <w:t>.</w:t>
      </w:r>
    </w:p>
    <w:p w14:paraId="4B55B4AC" w14:textId="374792E5" w:rsidR="00D96900" w:rsidRPr="00D96900" w:rsidRDefault="00D96900" w:rsidP="00D96900">
      <w:pPr>
        <w:tabs>
          <w:tab w:val="left" w:pos="709"/>
        </w:tabs>
        <w:ind w:firstLine="0"/>
        <w:rPr>
          <w:rFonts w:cs="Arial"/>
          <w:color w:val="212121"/>
          <w:shd w:val="clear" w:color="auto" w:fill="FFFFFF"/>
        </w:rPr>
      </w:pPr>
    </w:p>
    <w:p w14:paraId="4893FED2" w14:textId="18C35D04" w:rsidR="002018A6" w:rsidRPr="00F6002D" w:rsidRDefault="00502052" w:rsidP="00502052">
      <w:pPr>
        <w:pStyle w:val="Ttulo1"/>
        <w:numPr>
          <w:ilvl w:val="1"/>
          <w:numId w:val="11"/>
        </w:numPr>
        <w:rPr>
          <w:rFonts w:cs="Arial"/>
          <w:b w:val="0"/>
          <w:color w:val="212121"/>
          <w:shd w:val="clear" w:color="auto" w:fill="FFFFFF"/>
        </w:rPr>
      </w:pPr>
      <w:bookmarkStart w:id="9" w:name="_Toc9643683"/>
      <w:r>
        <w:rPr>
          <w:b w:val="0"/>
          <w:lang w:val="pt-BR"/>
        </w:rPr>
        <w:t xml:space="preserve"> </w:t>
      </w:r>
      <w:r w:rsidR="00D7678C" w:rsidRPr="00F6002D">
        <w:rPr>
          <w:b w:val="0"/>
          <w:lang w:val="pt-BR"/>
        </w:rPr>
        <w:t>T</w:t>
      </w:r>
      <w:r w:rsidR="00D7678C" w:rsidRPr="00F6002D">
        <w:rPr>
          <w:rFonts w:cs="Arial"/>
          <w:b w:val="0"/>
          <w:color w:val="212121"/>
          <w:shd w:val="clear" w:color="auto" w:fill="FFFFFF"/>
        </w:rPr>
        <w:t>RATAMENTO DA PERIODONTITE EM PACIENTES FUMANTES</w:t>
      </w:r>
      <w:bookmarkEnd w:id="9"/>
    </w:p>
    <w:p w14:paraId="70A38FBC" w14:textId="77777777" w:rsidR="00C129EA" w:rsidRPr="00243CA6" w:rsidRDefault="00C129EA" w:rsidP="00C129EA">
      <w:pPr>
        <w:spacing w:line="480" w:lineRule="auto"/>
      </w:pPr>
    </w:p>
    <w:p w14:paraId="4DCE0A25" w14:textId="578001FA" w:rsidR="00C129EA" w:rsidRPr="005A0B9C" w:rsidRDefault="00C129EA" w:rsidP="00982B29">
      <w:pPr>
        <w:ind w:firstLine="567"/>
        <w:rPr>
          <w:rFonts w:cs="Arial"/>
          <w:color w:val="212121"/>
          <w:shd w:val="clear" w:color="auto" w:fill="FFFFFF"/>
        </w:rPr>
      </w:pPr>
      <w:proofErr w:type="spellStart"/>
      <w:r>
        <w:rPr>
          <w:rFonts w:cs="Arial"/>
          <w:color w:val="212121"/>
          <w:shd w:val="clear" w:color="auto" w:fill="FFFFFF"/>
        </w:rPr>
        <w:t>Lindhe</w:t>
      </w:r>
      <w:proofErr w:type="spellEnd"/>
      <w:r>
        <w:rPr>
          <w:rFonts w:cs="Arial"/>
          <w:color w:val="212121"/>
          <w:shd w:val="clear" w:color="auto" w:fill="FFFFFF"/>
        </w:rPr>
        <w:t xml:space="preserve"> et al</w:t>
      </w:r>
      <w:r w:rsidR="00982B29">
        <w:rPr>
          <w:rFonts w:cs="Arial"/>
          <w:color w:val="212121"/>
          <w:shd w:val="clear" w:color="auto" w:fill="FFFFFF"/>
        </w:rPr>
        <w:t>.</w:t>
      </w:r>
      <w:r w:rsidR="00982B29">
        <w:rPr>
          <w:rFonts w:cs="Arial"/>
          <w:color w:val="212121"/>
          <w:shd w:val="clear" w:color="auto" w:fill="FFFFFF"/>
          <w:vertAlign w:val="superscript"/>
        </w:rPr>
        <w:t>1</w:t>
      </w:r>
      <w:r w:rsidR="00C46683">
        <w:rPr>
          <w:rFonts w:cs="Arial"/>
          <w:color w:val="212121"/>
          <w:shd w:val="clear" w:color="auto" w:fill="FFFFFF"/>
          <w:vertAlign w:val="superscript"/>
        </w:rPr>
        <w:t>8</w:t>
      </w:r>
      <w:r w:rsidR="00982B29">
        <w:rPr>
          <w:rFonts w:cs="Arial"/>
          <w:color w:val="212121"/>
          <w:shd w:val="clear" w:color="auto" w:fill="FFFFFF"/>
        </w:rPr>
        <w:t xml:space="preserve"> </w:t>
      </w:r>
      <w:r>
        <w:rPr>
          <w:rFonts w:cs="Arial"/>
          <w:color w:val="212121"/>
          <w:shd w:val="clear" w:color="auto" w:fill="FFFFFF"/>
        </w:rPr>
        <w:t>preconiza</w:t>
      </w:r>
      <w:r w:rsidR="00E33101">
        <w:rPr>
          <w:rFonts w:cs="Arial"/>
          <w:color w:val="212121"/>
          <w:shd w:val="clear" w:color="auto" w:fill="FFFFFF"/>
        </w:rPr>
        <w:t>m</w:t>
      </w:r>
      <w:r>
        <w:rPr>
          <w:rFonts w:cs="Arial"/>
          <w:color w:val="212121"/>
          <w:shd w:val="clear" w:color="auto" w:fill="FFFFFF"/>
        </w:rPr>
        <w:t xml:space="preserve"> que para cada paciente com diagnóstico de periodontite, uma estratégia para tratamento, incluindo a eliminação da infecção oportunista, deve ser elaborada e seguida. O tratamento deve ser iniciado com motivação e instrução de higiene oral seguida de controle e </w:t>
      </w:r>
      <w:proofErr w:type="spellStart"/>
      <w:r>
        <w:rPr>
          <w:rFonts w:cs="Arial"/>
          <w:color w:val="212121"/>
          <w:shd w:val="clear" w:color="auto" w:fill="FFFFFF"/>
        </w:rPr>
        <w:t>reinstrução</w:t>
      </w:r>
      <w:proofErr w:type="spellEnd"/>
      <w:r>
        <w:rPr>
          <w:rFonts w:cs="Arial"/>
          <w:color w:val="212121"/>
          <w:shd w:val="clear" w:color="auto" w:fill="FFFFFF"/>
        </w:rPr>
        <w:t xml:space="preserve">. O próximo passo deve ser o </w:t>
      </w:r>
      <w:proofErr w:type="spellStart"/>
      <w:r>
        <w:rPr>
          <w:rFonts w:cs="Arial"/>
          <w:color w:val="212121"/>
          <w:shd w:val="clear" w:color="auto" w:fill="FFFFFF"/>
        </w:rPr>
        <w:t>debridamento</w:t>
      </w:r>
      <w:proofErr w:type="spellEnd"/>
      <w:r>
        <w:rPr>
          <w:rFonts w:cs="Arial"/>
          <w:color w:val="212121"/>
          <w:shd w:val="clear" w:color="auto" w:fill="FFFFFF"/>
        </w:rPr>
        <w:t xml:space="preserve"> das superfícies onde é feito uma raspagem e alisamento radicular com o objetivo de remover a placa bacteriana e o cálculo dental. Esse tratamento periodontal não cirúrgico pode ser executado usando instrumentos manuais (curetas), raspadores sônicos</w:t>
      </w:r>
      <w:r w:rsidR="00982B29">
        <w:rPr>
          <w:rFonts w:cs="Arial"/>
          <w:color w:val="212121"/>
          <w:shd w:val="clear" w:color="auto" w:fill="FFFFFF"/>
        </w:rPr>
        <w:t xml:space="preserve"> e </w:t>
      </w:r>
      <w:proofErr w:type="spellStart"/>
      <w:r w:rsidR="00982B29">
        <w:rPr>
          <w:rFonts w:cs="Arial"/>
          <w:color w:val="212121"/>
          <w:shd w:val="clear" w:color="auto" w:fill="FFFFFF"/>
        </w:rPr>
        <w:t>ultra-sônicos</w:t>
      </w:r>
      <w:proofErr w:type="spellEnd"/>
      <w:r w:rsidR="00982B29">
        <w:rPr>
          <w:rFonts w:cs="Arial"/>
          <w:color w:val="212121"/>
          <w:shd w:val="clear" w:color="auto" w:fill="FFFFFF"/>
        </w:rPr>
        <w:t xml:space="preserve"> dentre outros</w:t>
      </w:r>
      <w:r w:rsidR="000455C7" w:rsidRPr="000455C7">
        <w:rPr>
          <w:rFonts w:cs="Arial"/>
          <w:color w:val="212121"/>
          <w:shd w:val="clear" w:color="auto" w:fill="FFFFFF"/>
          <w:vertAlign w:val="superscript"/>
        </w:rPr>
        <w:t>1</w:t>
      </w:r>
      <w:r w:rsidR="00C46683">
        <w:rPr>
          <w:rFonts w:cs="Arial"/>
          <w:color w:val="212121"/>
          <w:shd w:val="clear" w:color="auto" w:fill="FFFFFF"/>
          <w:vertAlign w:val="superscript"/>
        </w:rPr>
        <w:t>9</w:t>
      </w:r>
      <w:r w:rsidR="00982B29">
        <w:rPr>
          <w:rFonts w:cs="Arial"/>
          <w:color w:val="212121"/>
          <w:shd w:val="clear" w:color="auto" w:fill="FFFFFF"/>
        </w:rPr>
        <w:t>.</w:t>
      </w:r>
    </w:p>
    <w:p w14:paraId="7468082D" w14:textId="2FADC38C" w:rsidR="00C129EA" w:rsidRPr="00511650" w:rsidRDefault="00C129EA" w:rsidP="00C129EA">
      <w:pPr>
        <w:rPr>
          <w:rFonts w:cs="Arial"/>
          <w:color w:val="212121"/>
          <w:shd w:val="clear" w:color="auto" w:fill="FFFFFF"/>
        </w:rPr>
      </w:pPr>
      <w:r w:rsidRPr="00A0537A">
        <w:rPr>
          <w:rFonts w:cs="Arial"/>
          <w:color w:val="212121"/>
          <w:shd w:val="clear" w:color="auto" w:fill="FFFFFF"/>
        </w:rPr>
        <w:t xml:space="preserve">Em um caso clinico </w:t>
      </w:r>
      <w:r>
        <w:rPr>
          <w:rFonts w:cs="Arial"/>
          <w:color w:val="212121"/>
          <w:shd w:val="clear" w:color="auto" w:fill="FFFFFF"/>
        </w:rPr>
        <w:t xml:space="preserve">de </w:t>
      </w:r>
      <w:proofErr w:type="spellStart"/>
      <w:r>
        <w:rPr>
          <w:rFonts w:cs="Arial"/>
          <w:color w:val="212121"/>
          <w:shd w:val="clear" w:color="auto" w:fill="FFFFFF"/>
        </w:rPr>
        <w:t>Gambin</w:t>
      </w:r>
      <w:proofErr w:type="spellEnd"/>
      <w:r>
        <w:rPr>
          <w:rFonts w:cs="Arial"/>
          <w:color w:val="212121"/>
          <w:shd w:val="clear" w:color="auto" w:fill="FFFFFF"/>
        </w:rPr>
        <w:t xml:space="preserve"> et al</w:t>
      </w:r>
      <w:r w:rsidR="002B3478">
        <w:rPr>
          <w:rFonts w:cs="Arial"/>
          <w:color w:val="212121"/>
          <w:shd w:val="clear" w:color="auto" w:fill="FFFFFF"/>
        </w:rPr>
        <w:t>.</w:t>
      </w:r>
      <w:r w:rsidR="00C46683">
        <w:rPr>
          <w:rFonts w:cs="Arial"/>
          <w:color w:val="212121"/>
          <w:shd w:val="clear" w:color="auto" w:fill="FFFFFF"/>
          <w:vertAlign w:val="superscript"/>
        </w:rPr>
        <w:t>20</w:t>
      </w:r>
      <w:r>
        <w:rPr>
          <w:rFonts w:cs="Arial"/>
          <w:color w:val="212121"/>
          <w:shd w:val="clear" w:color="auto" w:fill="FFFFFF"/>
        </w:rPr>
        <w:t xml:space="preserve"> </w:t>
      </w:r>
      <w:r w:rsidR="00E33101">
        <w:rPr>
          <w:rFonts w:cs="Arial"/>
          <w:color w:val="212121"/>
          <w:shd w:val="clear" w:color="auto" w:fill="FFFFFF"/>
        </w:rPr>
        <w:t>observaram</w:t>
      </w:r>
      <w:r w:rsidRPr="00A0537A">
        <w:rPr>
          <w:rFonts w:cs="Arial"/>
          <w:color w:val="212121"/>
          <w:shd w:val="clear" w:color="auto" w:fill="FFFFFF"/>
        </w:rPr>
        <w:t xml:space="preserve"> que por meio do processo de instrução e motivação do</w:t>
      </w:r>
      <w:r>
        <w:rPr>
          <w:rFonts w:cs="Arial"/>
          <w:color w:val="212121"/>
          <w:shd w:val="clear" w:color="auto" w:fill="FFFFFF"/>
        </w:rPr>
        <w:t xml:space="preserve"> paciente periodontal foi possível perceber uma</w:t>
      </w:r>
      <w:r w:rsidRPr="00A0537A">
        <w:rPr>
          <w:rFonts w:cs="Arial"/>
          <w:color w:val="212121"/>
          <w:shd w:val="clear" w:color="auto" w:fill="FFFFFF"/>
        </w:rPr>
        <w:t xml:space="preserve"> redução do uso do tabaco (70 cigarros/dia para 6 cigarros/ dia) e redução da incidência de biofilme oral visível, passando de 52,1% dos sítios com biofilme o</w:t>
      </w:r>
      <w:r>
        <w:rPr>
          <w:rFonts w:cs="Arial"/>
          <w:color w:val="212121"/>
          <w:shd w:val="clear" w:color="auto" w:fill="FFFFFF"/>
        </w:rPr>
        <w:t>ral visível inicial para 16,3%.</w:t>
      </w:r>
    </w:p>
    <w:p w14:paraId="0AE7633F" w14:textId="4AC16973" w:rsidR="00CD4556" w:rsidRDefault="00C129EA" w:rsidP="00D96900">
      <w:pPr>
        <w:pStyle w:val="Pr-formataoHTML"/>
        <w:shd w:val="clear" w:color="auto" w:fill="FFFFFF"/>
        <w:tabs>
          <w:tab w:val="left" w:pos="709"/>
        </w:tabs>
        <w:spacing w:line="360" w:lineRule="auto"/>
        <w:jc w:val="both"/>
        <w:rPr>
          <w:rFonts w:ascii="Arial" w:hAnsi="Arial" w:cs="Arial"/>
          <w:color w:val="212121"/>
          <w:sz w:val="24"/>
          <w:szCs w:val="24"/>
          <w:lang w:val="pt-PT"/>
        </w:rPr>
      </w:pPr>
      <w:r>
        <w:rPr>
          <w:rFonts w:ascii="inherit" w:hAnsi="inherit"/>
          <w:color w:val="212121"/>
          <w:lang w:val="pt-PT"/>
        </w:rPr>
        <w:tab/>
      </w:r>
      <w:proofErr w:type="spellStart"/>
      <w:r w:rsidRPr="00C03C5F">
        <w:rPr>
          <w:rFonts w:ascii="Arial" w:hAnsi="Arial" w:cs="Arial"/>
          <w:sz w:val="24"/>
          <w:szCs w:val="24"/>
        </w:rPr>
        <w:t>Gambin</w:t>
      </w:r>
      <w:proofErr w:type="spellEnd"/>
      <w:r>
        <w:rPr>
          <w:rFonts w:ascii="Arial" w:hAnsi="Arial" w:cs="Arial"/>
          <w:sz w:val="24"/>
          <w:szCs w:val="24"/>
        </w:rPr>
        <w:t xml:space="preserve"> </w:t>
      </w:r>
      <w:r w:rsidR="002A2A6C">
        <w:rPr>
          <w:rFonts w:ascii="Arial" w:hAnsi="Arial" w:cs="Arial"/>
          <w:sz w:val="24"/>
          <w:szCs w:val="24"/>
        </w:rPr>
        <w:t>et al.</w:t>
      </w:r>
      <w:r w:rsidR="00C46683">
        <w:rPr>
          <w:rFonts w:ascii="Arial" w:hAnsi="Arial" w:cs="Arial"/>
          <w:color w:val="212121"/>
          <w:shd w:val="clear" w:color="auto" w:fill="FFFFFF"/>
          <w:vertAlign w:val="superscript"/>
        </w:rPr>
        <w:t>20</w:t>
      </w:r>
      <w:r w:rsidR="002B3478">
        <w:rPr>
          <w:rFonts w:ascii="Arial" w:hAnsi="Arial" w:cs="Arial"/>
          <w:color w:val="212121"/>
          <w:shd w:val="clear" w:color="auto" w:fill="FFFFFF"/>
          <w:vertAlign w:val="superscript"/>
        </w:rPr>
        <w:t xml:space="preserve"> </w:t>
      </w:r>
      <w:r w:rsidRPr="00C03C5F">
        <w:rPr>
          <w:rFonts w:ascii="Arial" w:hAnsi="Arial" w:cs="Arial"/>
          <w:sz w:val="24"/>
          <w:szCs w:val="24"/>
        </w:rPr>
        <w:t>também</w:t>
      </w:r>
      <w:r>
        <w:rPr>
          <w:rFonts w:ascii="Arial" w:hAnsi="Arial" w:cs="Arial"/>
          <w:color w:val="FF0000"/>
          <w:sz w:val="24"/>
          <w:szCs w:val="24"/>
        </w:rPr>
        <w:t xml:space="preserve"> </w:t>
      </w:r>
      <w:proofErr w:type="spellStart"/>
      <w:r w:rsidR="00E33101">
        <w:rPr>
          <w:rFonts w:ascii="Arial" w:hAnsi="Arial" w:cs="Arial"/>
          <w:sz w:val="24"/>
          <w:szCs w:val="24"/>
        </w:rPr>
        <w:t>concluiram</w:t>
      </w:r>
      <w:proofErr w:type="spellEnd"/>
      <w:r w:rsidRPr="00511650">
        <w:rPr>
          <w:rFonts w:ascii="Arial" w:hAnsi="Arial" w:cs="Arial"/>
          <w:sz w:val="24"/>
          <w:szCs w:val="24"/>
        </w:rPr>
        <w:t xml:space="preserve"> que todos os pacientes que foram submetidos a tratamento não cirúrgico consistindo de motivação e instrução e</w:t>
      </w:r>
      <w:r>
        <w:rPr>
          <w:rFonts w:ascii="Arial" w:hAnsi="Arial" w:cs="Arial"/>
          <w:sz w:val="24"/>
          <w:szCs w:val="24"/>
        </w:rPr>
        <w:t xml:space="preserve">m higiene bucal e </w:t>
      </w:r>
      <w:proofErr w:type="spellStart"/>
      <w:r>
        <w:rPr>
          <w:rFonts w:ascii="Arial" w:hAnsi="Arial" w:cs="Arial"/>
          <w:sz w:val="24"/>
          <w:szCs w:val="24"/>
        </w:rPr>
        <w:t>de</w:t>
      </w:r>
      <w:r w:rsidRPr="00511650">
        <w:rPr>
          <w:rFonts w:ascii="Arial" w:hAnsi="Arial" w:cs="Arial"/>
          <w:sz w:val="24"/>
          <w:szCs w:val="24"/>
        </w:rPr>
        <w:t>bridamento</w:t>
      </w:r>
      <w:proofErr w:type="spellEnd"/>
      <w:r w:rsidRPr="00511650">
        <w:rPr>
          <w:rFonts w:ascii="Arial" w:hAnsi="Arial" w:cs="Arial"/>
          <w:sz w:val="24"/>
          <w:szCs w:val="24"/>
        </w:rPr>
        <w:t xml:space="preserve"> usando instrumentação manual s</w:t>
      </w:r>
      <w:r>
        <w:rPr>
          <w:rFonts w:ascii="Arial" w:hAnsi="Arial" w:cs="Arial"/>
          <w:sz w:val="24"/>
          <w:szCs w:val="24"/>
        </w:rPr>
        <w:t>ob anestesia local</w:t>
      </w:r>
      <w:r w:rsidR="002A2A6C" w:rsidRPr="002A2A6C">
        <w:rPr>
          <w:rFonts w:ascii="Arial" w:hAnsi="Arial" w:cs="Arial"/>
          <w:sz w:val="24"/>
          <w:szCs w:val="24"/>
        </w:rPr>
        <w:t xml:space="preserve"> </w:t>
      </w:r>
      <w:r w:rsidR="002A2A6C">
        <w:rPr>
          <w:rFonts w:ascii="Arial" w:hAnsi="Arial" w:cs="Arial"/>
          <w:sz w:val="24"/>
          <w:szCs w:val="24"/>
        </w:rPr>
        <w:t xml:space="preserve">obtiveram índices de </w:t>
      </w:r>
      <w:r w:rsidR="002A2A6C" w:rsidRPr="00511650">
        <w:rPr>
          <w:rFonts w:ascii="Arial" w:hAnsi="Arial" w:cs="Arial"/>
          <w:sz w:val="24"/>
          <w:szCs w:val="24"/>
        </w:rPr>
        <w:t xml:space="preserve">profundidade de sondagem, </w:t>
      </w:r>
      <w:r w:rsidR="002A2A6C">
        <w:rPr>
          <w:rFonts w:ascii="Arial" w:hAnsi="Arial" w:cs="Arial"/>
          <w:sz w:val="24"/>
          <w:szCs w:val="24"/>
        </w:rPr>
        <w:t xml:space="preserve">índice placa e sangramento significativamente </w:t>
      </w:r>
      <w:r w:rsidR="002A2A6C" w:rsidRPr="00031D47">
        <w:rPr>
          <w:rFonts w:ascii="Arial" w:hAnsi="Arial" w:cs="Arial"/>
          <w:sz w:val="24"/>
          <w:szCs w:val="24"/>
        </w:rPr>
        <w:t>reduzidos.</w:t>
      </w:r>
      <w:r w:rsidR="002A2A6C">
        <w:rPr>
          <w:rFonts w:ascii="Arial" w:hAnsi="Arial" w:cs="Arial"/>
          <w:sz w:val="24"/>
          <w:szCs w:val="24"/>
        </w:rPr>
        <w:t xml:space="preserve"> </w:t>
      </w:r>
      <w:r>
        <w:rPr>
          <w:rFonts w:ascii="Arial" w:hAnsi="Arial" w:cs="Arial"/>
          <w:sz w:val="24"/>
          <w:szCs w:val="24"/>
        </w:rPr>
        <w:t>Outros estudos concluíram</w:t>
      </w:r>
      <w:r w:rsidRPr="00031D47">
        <w:rPr>
          <w:rFonts w:ascii="Arial" w:hAnsi="Arial" w:cs="Arial"/>
          <w:sz w:val="24"/>
          <w:szCs w:val="24"/>
        </w:rPr>
        <w:t xml:space="preserve"> que</w:t>
      </w:r>
      <w:r>
        <w:rPr>
          <w:rFonts w:ascii="Arial" w:hAnsi="Arial" w:cs="Arial"/>
          <w:sz w:val="24"/>
          <w:szCs w:val="24"/>
        </w:rPr>
        <w:t xml:space="preserve">, com </w:t>
      </w:r>
      <w:r>
        <w:rPr>
          <w:rFonts w:ascii="Arial" w:hAnsi="Arial" w:cs="Arial"/>
          <w:sz w:val="24"/>
          <w:szCs w:val="24"/>
        </w:rPr>
        <w:lastRenderedPageBreak/>
        <w:t xml:space="preserve">a raspagem e alisamento radicular associado a </w:t>
      </w:r>
      <w:r w:rsidRPr="00670403">
        <w:rPr>
          <w:rFonts w:ascii="Arial" w:hAnsi="Arial" w:cs="Arial"/>
          <w:sz w:val="24"/>
          <w:szCs w:val="24"/>
        </w:rPr>
        <w:t>antibioticoterapia</w:t>
      </w:r>
      <w:r>
        <w:rPr>
          <w:rFonts w:ascii="Arial" w:hAnsi="Arial" w:cs="Arial"/>
          <w:color w:val="212121"/>
          <w:sz w:val="24"/>
          <w:szCs w:val="24"/>
          <w:lang w:val="pt-PT"/>
        </w:rPr>
        <w:t xml:space="preserve"> também obtem-se</w:t>
      </w:r>
      <w:r w:rsidRPr="00031D47">
        <w:rPr>
          <w:rFonts w:ascii="Arial" w:hAnsi="Arial" w:cs="Arial"/>
          <w:color w:val="212121"/>
          <w:sz w:val="24"/>
          <w:szCs w:val="24"/>
          <w:lang w:val="pt-PT"/>
        </w:rPr>
        <w:t xml:space="preserve"> melhora na eficácia da terapia periodontal não cirúrgica</w:t>
      </w:r>
      <w:r w:rsidR="00CE0FE5">
        <w:rPr>
          <w:rFonts w:ascii="Arial" w:hAnsi="Arial" w:cs="Arial"/>
          <w:color w:val="212121"/>
          <w:sz w:val="24"/>
          <w:szCs w:val="24"/>
          <w:vertAlign w:val="superscript"/>
          <w:lang w:val="pt-PT"/>
        </w:rPr>
        <w:t>21,22</w:t>
      </w:r>
      <w:r w:rsidR="00C46683">
        <w:rPr>
          <w:rFonts w:ascii="Arial" w:hAnsi="Arial" w:cs="Arial"/>
          <w:color w:val="212121"/>
          <w:sz w:val="24"/>
          <w:szCs w:val="24"/>
          <w:vertAlign w:val="superscript"/>
          <w:lang w:val="pt-PT"/>
        </w:rPr>
        <w:t>,23,24,25</w:t>
      </w:r>
      <w:r w:rsidRPr="00031D47">
        <w:rPr>
          <w:rFonts w:ascii="Arial" w:hAnsi="Arial" w:cs="Arial"/>
          <w:color w:val="212121"/>
          <w:sz w:val="24"/>
          <w:szCs w:val="24"/>
          <w:lang w:val="pt-PT"/>
        </w:rPr>
        <w:t>.</w:t>
      </w:r>
      <w:r>
        <w:rPr>
          <w:rFonts w:ascii="Arial" w:hAnsi="Arial" w:cs="Arial"/>
          <w:color w:val="212121"/>
          <w:sz w:val="24"/>
          <w:szCs w:val="24"/>
          <w:lang w:val="pt-PT"/>
        </w:rPr>
        <w:t xml:space="preserve"> </w:t>
      </w:r>
    </w:p>
    <w:p w14:paraId="7515B703" w14:textId="77777777" w:rsidR="00D96900" w:rsidRPr="00D96900" w:rsidRDefault="00D96900" w:rsidP="00D96900">
      <w:pPr>
        <w:pStyle w:val="Pr-formataoHTML"/>
        <w:shd w:val="clear" w:color="auto" w:fill="FFFFFF"/>
        <w:tabs>
          <w:tab w:val="left" w:pos="709"/>
        </w:tabs>
        <w:spacing w:line="360" w:lineRule="auto"/>
        <w:jc w:val="both"/>
        <w:rPr>
          <w:rFonts w:ascii="Arial" w:hAnsi="Arial" w:cs="Arial"/>
          <w:color w:val="212121"/>
          <w:sz w:val="24"/>
          <w:szCs w:val="24"/>
          <w:shd w:val="clear" w:color="auto" w:fill="FFFFFF"/>
        </w:rPr>
      </w:pPr>
    </w:p>
    <w:p w14:paraId="69D7222E" w14:textId="0E20F82D" w:rsidR="00CD4556" w:rsidRPr="00F6002D" w:rsidRDefault="00502052" w:rsidP="00502052">
      <w:pPr>
        <w:pStyle w:val="Ttulo1"/>
        <w:numPr>
          <w:ilvl w:val="1"/>
          <w:numId w:val="11"/>
        </w:numPr>
        <w:rPr>
          <w:b w:val="0"/>
        </w:rPr>
      </w:pPr>
      <w:bookmarkStart w:id="10" w:name="_Toc9643684"/>
      <w:r>
        <w:rPr>
          <w:b w:val="0"/>
        </w:rPr>
        <w:t xml:space="preserve"> </w:t>
      </w:r>
      <w:r w:rsidR="001734E8" w:rsidRPr="00F6002D">
        <w:rPr>
          <w:b w:val="0"/>
        </w:rPr>
        <w:t>P</w:t>
      </w:r>
      <w:r w:rsidR="001734E8" w:rsidRPr="00F6002D">
        <w:rPr>
          <w:rFonts w:cs="Arial"/>
          <w:b w:val="0"/>
          <w:color w:val="212121"/>
          <w:shd w:val="clear" w:color="auto" w:fill="FFFFFF"/>
        </w:rPr>
        <w:t>APEL DO CIRURGIÃO DENTISTA NA MUDANÇA DO HÁBITO</w:t>
      </w:r>
      <w:bookmarkEnd w:id="10"/>
      <w:r w:rsidR="001734E8" w:rsidRPr="00F6002D">
        <w:rPr>
          <w:rFonts w:cs="Arial"/>
          <w:b w:val="0"/>
          <w:color w:val="212121"/>
          <w:shd w:val="clear" w:color="auto" w:fill="FFFFFF"/>
        </w:rPr>
        <w:t xml:space="preserve">               </w:t>
      </w:r>
    </w:p>
    <w:p w14:paraId="7D4724AF" w14:textId="77777777" w:rsidR="002018A6" w:rsidRDefault="002018A6" w:rsidP="006A7A17">
      <w:pPr>
        <w:spacing w:line="480" w:lineRule="auto"/>
      </w:pPr>
    </w:p>
    <w:p w14:paraId="2D5755F2" w14:textId="217FA0F8" w:rsidR="000356A7" w:rsidRPr="000356A7" w:rsidRDefault="000356A7" w:rsidP="000356A7">
      <w:pPr>
        <w:rPr>
          <w:rFonts w:cs="Arial"/>
          <w:color w:val="212121"/>
          <w:shd w:val="clear" w:color="auto" w:fill="FFFFFF"/>
        </w:rPr>
      </w:pPr>
      <w:r w:rsidRPr="000356A7">
        <w:rPr>
          <w:rFonts w:cs="Arial"/>
          <w:color w:val="212121"/>
          <w:shd w:val="clear" w:color="auto" w:fill="FFFFFF"/>
        </w:rPr>
        <w:t>O dentista tem uma oportunidade única e obrigação profissional de ser uma influência positiva na redução do encargo econômico e social causado pelo uso do tabaco na saúde dentária e geral. Utilizando abordagens não invasivas e baseadas em evidências, os profissionais de Odontologia são aptos para ajudar os pacientes a evitar a iniciação do tabaco, incentivar e auxiliar os</w:t>
      </w:r>
      <w:r w:rsidR="00E33101">
        <w:rPr>
          <w:rFonts w:cs="Arial"/>
          <w:color w:val="212121"/>
          <w:shd w:val="clear" w:color="auto" w:fill="FFFFFF"/>
        </w:rPr>
        <w:t xml:space="preserve"> pacientes na cessação do hábito</w:t>
      </w:r>
      <w:r w:rsidRPr="000356A7">
        <w:rPr>
          <w:rFonts w:cs="Arial"/>
          <w:color w:val="212121"/>
          <w:shd w:val="clear" w:color="auto" w:fill="FFFFFF"/>
        </w:rPr>
        <w:t xml:space="preserve"> e tratar os danos causados ​​pelo tabagismo aos tecidos de suporte periodontais</w:t>
      </w:r>
      <w:r w:rsidR="002B3478">
        <w:rPr>
          <w:rFonts w:cs="Arial"/>
          <w:color w:val="212121"/>
          <w:shd w:val="clear" w:color="auto" w:fill="FFFFFF"/>
          <w:vertAlign w:val="superscript"/>
        </w:rPr>
        <w:t>9</w:t>
      </w:r>
      <w:r w:rsidRPr="000356A7">
        <w:rPr>
          <w:rFonts w:cs="Arial"/>
          <w:color w:val="212121"/>
          <w:shd w:val="clear" w:color="auto" w:fill="FFFFFF"/>
        </w:rPr>
        <w:t>.</w:t>
      </w:r>
    </w:p>
    <w:p w14:paraId="0A88EEDF" w14:textId="31725217" w:rsidR="000356A7" w:rsidRPr="000356A7" w:rsidRDefault="000356A7" w:rsidP="000356A7">
      <w:pPr>
        <w:tabs>
          <w:tab w:val="left" w:pos="709"/>
        </w:tabs>
        <w:ind w:firstLine="0"/>
        <w:rPr>
          <w:rFonts w:cs="Arial"/>
          <w:color w:val="212121"/>
          <w:shd w:val="clear" w:color="auto" w:fill="FFFFFF"/>
        </w:rPr>
      </w:pPr>
      <w:r>
        <w:rPr>
          <w:rFonts w:cs="Arial"/>
          <w:color w:val="212121"/>
          <w:shd w:val="clear" w:color="auto" w:fill="FFFFFF"/>
        </w:rPr>
        <w:tab/>
      </w:r>
      <w:r w:rsidRPr="000356A7">
        <w:rPr>
          <w:rFonts w:cs="Arial"/>
          <w:color w:val="212121"/>
          <w:shd w:val="clear" w:color="auto" w:fill="FFFFFF"/>
        </w:rPr>
        <w:t xml:space="preserve"> </w:t>
      </w:r>
      <w:r w:rsidRPr="000356A7">
        <w:rPr>
          <w:rFonts w:cs="Arial"/>
          <w:color w:val="212121"/>
          <w:lang w:val="pt-PT"/>
        </w:rPr>
        <w:t>O aconselhamento por profissionais da saúde para pessoas que estão tentando abandonar o tabaco deve ser feito sem julgamentos, de forma empática e positiva, motivando os pacientes a parar de fumar em prol da preservação da saúde e da qualidade de vida</w:t>
      </w:r>
      <w:r w:rsidR="00EC4230">
        <w:rPr>
          <w:rFonts w:cs="Arial"/>
          <w:color w:val="212121"/>
          <w:vertAlign w:val="superscript"/>
          <w:lang w:val="pt-PT"/>
        </w:rPr>
        <w:t>10</w:t>
      </w:r>
      <w:r w:rsidRPr="000356A7">
        <w:rPr>
          <w:rFonts w:cs="Arial"/>
          <w:color w:val="212121"/>
          <w:lang w:val="pt-PT"/>
        </w:rPr>
        <w:t>.</w:t>
      </w:r>
    </w:p>
    <w:p w14:paraId="42409F34" w14:textId="1FBBA854" w:rsidR="000356A7" w:rsidRPr="000356A7" w:rsidRDefault="000356A7" w:rsidP="000356A7">
      <w:pPr>
        <w:pStyle w:val="Pr-formataoHTML"/>
        <w:shd w:val="clear" w:color="auto" w:fill="FFFFFF"/>
        <w:spacing w:line="360" w:lineRule="auto"/>
        <w:jc w:val="both"/>
        <w:rPr>
          <w:rFonts w:ascii="Arial" w:hAnsi="Arial" w:cs="Arial"/>
          <w:color w:val="212121"/>
          <w:sz w:val="24"/>
          <w:szCs w:val="24"/>
        </w:rPr>
      </w:pPr>
      <w:r>
        <w:rPr>
          <w:rFonts w:ascii="Arial" w:hAnsi="Arial" w:cs="Arial"/>
          <w:color w:val="212121"/>
          <w:sz w:val="24"/>
          <w:szCs w:val="24"/>
          <w:shd w:val="clear" w:color="auto" w:fill="FFFFFF"/>
        </w:rPr>
        <w:tab/>
      </w:r>
      <w:r w:rsidRPr="00E86C2D">
        <w:rPr>
          <w:rFonts w:ascii="Arial" w:hAnsi="Arial" w:cs="Arial"/>
          <w:color w:val="212121"/>
          <w:sz w:val="24"/>
          <w:szCs w:val="24"/>
          <w:lang w:val="pt-PT"/>
        </w:rPr>
        <w:t xml:space="preserve">O tabagismo é um fator de deterioração da saúde periodontal que afeta a qualidade de vida geral e o bem-estar de um indivíduo. Por isso, é aconselhável </w:t>
      </w:r>
      <w:r>
        <w:rPr>
          <w:rFonts w:ascii="Arial" w:hAnsi="Arial" w:cs="Arial"/>
          <w:color w:val="212121"/>
          <w:sz w:val="24"/>
          <w:szCs w:val="24"/>
          <w:lang w:val="pt-PT"/>
        </w:rPr>
        <w:t>que profissionais da area de saúde eduquem</w:t>
      </w:r>
      <w:r w:rsidRPr="00E86C2D">
        <w:rPr>
          <w:rFonts w:ascii="Arial" w:hAnsi="Arial" w:cs="Arial"/>
          <w:color w:val="212121"/>
          <w:sz w:val="24"/>
          <w:szCs w:val="24"/>
          <w:lang w:val="pt-PT"/>
        </w:rPr>
        <w:t xml:space="preserve"> seus pacientes em termos de perigos potenciais de tabagismo para a saúde geral e oral. Além disso, a implementação de programas de cessação do tabagismo e prevenção pode ajudar a melhorar a saúd</w:t>
      </w:r>
      <w:r>
        <w:rPr>
          <w:rFonts w:ascii="Arial" w:hAnsi="Arial" w:cs="Arial"/>
          <w:color w:val="212121"/>
          <w:sz w:val="24"/>
          <w:szCs w:val="24"/>
          <w:lang w:val="pt-PT"/>
        </w:rPr>
        <w:t>e bucal e geral de um indivíduo</w:t>
      </w:r>
      <w:r w:rsidR="00EC4230" w:rsidRPr="00EC4230">
        <w:rPr>
          <w:rFonts w:ascii="Arial" w:hAnsi="Arial" w:cs="Arial"/>
          <w:color w:val="212121"/>
          <w:sz w:val="24"/>
          <w:szCs w:val="24"/>
          <w:vertAlign w:val="superscript"/>
          <w:lang w:val="pt-PT"/>
        </w:rPr>
        <w:t>1</w:t>
      </w:r>
      <w:r w:rsidR="00CE0FE5">
        <w:rPr>
          <w:rFonts w:ascii="Arial" w:hAnsi="Arial" w:cs="Arial"/>
          <w:color w:val="212121"/>
          <w:sz w:val="24"/>
          <w:szCs w:val="24"/>
          <w:vertAlign w:val="superscript"/>
          <w:lang w:val="pt-PT"/>
        </w:rPr>
        <w:t>4</w:t>
      </w:r>
      <w:r w:rsidRPr="00E86C2D">
        <w:rPr>
          <w:rFonts w:ascii="Arial" w:hAnsi="Arial" w:cs="Arial"/>
          <w:color w:val="212121"/>
          <w:sz w:val="24"/>
          <w:szCs w:val="24"/>
          <w:shd w:val="clear" w:color="auto" w:fill="FFFFFF"/>
        </w:rPr>
        <w:t>.</w:t>
      </w:r>
      <w:r w:rsidRPr="00476BF8">
        <w:rPr>
          <w:rFonts w:ascii="Arial" w:hAnsi="Arial" w:cs="Arial"/>
          <w:color w:val="212121"/>
          <w:shd w:val="clear" w:color="auto" w:fill="FFFFFF"/>
        </w:rPr>
        <w:t xml:space="preserve"> </w:t>
      </w:r>
      <w:r w:rsidRPr="00031D47">
        <w:rPr>
          <w:rFonts w:ascii="Arial" w:hAnsi="Arial" w:cs="Arial"/>
          <w:color w:val="212121"/>
          <w:sz w:val="24"/>
          <w:szCs w:val="24"/>
          <w:shd w:val="clear" w:color="auto" w:fill="FFFFFF"/>
        </w:rPr>
        <w:t>Os cirurgiões dentistas devem</w:t>
      </w:r>
      <w:r w:rsidRPr="00031D47">
        <w:rPr>
          <w:rFonts w:ascii="Arial" w:hAnsi="Arial" w:cs="Arial"/>
          <w:sz w:val="24"/>
          <w:szCs w:val="24"/>
        </w:rPr>
        <w:t xml:space="preserve"> atuar em equipes multi</w:t>
      </w:r>
      <w:r w:rsidR="00E72257">
        <w:rPr>
          <w:rFonts w:ascii="Arial" w:hAnsi="Arial" w:cs="Arial"/>
          <w:sz w:val="24"/>
          <w:szCs w:val="24"/>
        </w:rPr>
        <w:t>disciplinares e intersetoriais</w:t>
      </w:r>
      <w:r w:rsidRPr="00031D47">
        <w:rPr>
          <w:rFonts w:ascii="Arial" w:hAnsi="Arial" w:cs="Arial"/>
          <w:sz w:val="24"/>
          <w:szCs w:val="24"/>
        </w:rPr>
        <w:t>, desenvolvendo atividades de promoção e educação em saúde que contemplem simultaneamente a saúde integral de indivíduos e coletividades, proporcionando uma elevação d</w:t>
      </w:r>
      <w:r>
        <w:rPr>
          <w:rFonts w:ascii="Arial" w:hAnsi="Arial" w:cs="Arial"/>
          <w:sz w:val="24"/>
          <w:szCs w:val="24"/>
        </w:rPr>
        <w:t>os níveis de saúde da população</w:t>
      </w:r>
      <w:r w:rsidR="00EC4230">
        <w:rPr>
          <w:rFonts w:ascii="Arial" w:hAnsi="Arial" w:cs="Arial"/>
          <w:sz w:val="24"/>
          <w:szCs w:val="24"/>
          <w:vertAlign w:val="superscript"/>
        </w:rPr>
        <w:t>8</w:t>
      </w:r>
      <w:r w:rsidR="00EC4230" w:rsidRPr="00EC4230">
        <w:rPr>
          <w:rFonts w:ascii="Arial" w:hAnsi="Arial" w:cs="Arial"/>
          <w:sz w:val="24"/>
          <w:szCs w:val="24"/>
        </w:rPr>
        <w:t>.</w:t>
      </w:r>
      <w:r>
        <w:rPr>
          <w:rFonts w:ascii="Arial" w:hAnsi="Arial" w:cs="Arial"/>
          <w:color w:val="212121"/>
          <w:sz w:val="24"/>
          <w:szCs w:val="24"/>
          <w:shd w:val="clear" w:color="auto" w:fill="FFFFFF"/>
        </w:rPr>
        <w:t xml:space="preserve"> </w:t>
      </w:r>
    </w:p>
    <w:p w14:paraId="44285E97" w14:textId="77777777" w:rsidR="000356A7" w:rsidRPr="00DA307E" w:rsidRDefault="000356A7" w:rsidP="000356A7">
      <w:pPr>
        <w:pStyle w:val="Pr-formataoHTML"/>
        <w:shd w:val="clear" w:color="auto" w:fill="FFFFFF"/>
        <w:spacing w:line="480" w:lineRule="auto"/>
        <w:ind w:left="360"/>
        <w:jc w:val="both"/>
        <w:rPr>
          <w:rFonts w:ascii="Arial" w:hAnsi="Arial" w:cs="Arial"/>
          <w:color w:val="212121"/>
          <w:sz w:val="24"/>
          <w:szCs w:val="24"/>
        </w:rPr>
      </w:pPr>
    </w:p>
    <w:p w14:paraId="5BC19262" w14:textId="75B7AB87" w:rsidR="002018A6" w:rsidRPr="00F6002D" w:rsidRDefault="00502052" w:rsidP="00502052">
      <w:pPr>
        <w:pStyle w:val="Ttulo1"/>
        <w:numPr>
          <w:ilvl w:val="1"/>
          <w:numId w:val="11"/>
        </w:numPr>
        <w:rPr>
          <w:b w:val="0"/>
        </w:rPr>
      </w:pPr>
      <w:bookmarkStart w:id="11" w:name="_Toc9643685"/>
      <w:r>
        <w:rPr>
          <w:b w:val="0"/>
        </w:rPr>
        <w:t xml:space="preserve"> </w:t>
      </w:r>
      <w:r w:rsidR="001734E8" w:rsidRPr="00F6002D">
        <w:rPr>
          <w:b w:val="0"/>
        </w:rPr>
        <w:t>PROTOCOLO</w:t>
      </w:r>
      <w:bookmarkEnd w:id="11"/>
      <w:r w:rsidR="001734E8" w:rsidRPr="00F6002D">
        <w:rPr>
          <w:b w:val="0"/>
        </w:rPr>
        <w:t xml:space="preserve"> DE ABANDONO DO TABACO</w:t>
      </w:r>
    </w:p>
    <w:p w14:paraId="2C19970A" w14:textId="77777777" w:rsidR="002018A6" w:rsidRPr="002018A6" w:rsidRDefault="002018A6" w:rsidP="006A7A17">
      <w:pPr>
        <w:spacing w:line="480" w:lineRule="auto"/>
      </w:pPr>
    </w:p>
    <w:p w14:paraId="6CC42183" w14:textId="69A9F872" w:rsidR="002C3B44" w:rsidRPr="002369F5" w:rsidRDefault="00E33101" w:rsidP="002C3B44">
      <w:pPr>
        <w:tabs>
          <w:tab w:val="left" w:pos="993"/>
        </w:tabs>
        <w:ind w:firstLine="567"/>
        <w:rPr>
          <w:rFonts w:cs="Arial"/>
          <w:color w:val="000000" w:themeColor="text1"/>
        </w:rPr>
      </w:pPr>
      <w:r w:rsidRPr="002369F5">
        <w:rPr>
          <w:rFonts w:cs="Arial"/>
          <w:color w:val="000000" w:themeColor="text1"/>
          <w:shd w:val="clear" w:color="auto" w:fill="FFFFFF"/>
        </w:rPr>
        <w:t>B</w:t>
      </w:r>
      <w:r w:rsidRPr="002369F5">
        <w:rPr>
          <w:rFonts w:cs="Arial"/>
          <w:color w:val="000000" w:themeColor="text1"/>
        </w:rPr>
        <w:t xml:space="preserve">uscando auxiliar os pacientes fumantes a abandonar este hábito deletério, criou-se um protocolo de abandono do cigarro, visando minimizar os danos à </w:t>
      </w:r>
      <w:r w:rsidRPr="002369F5">
        <w:rPr>
          <w:rFonts w:cs="Arial"/>
          <w:color w:val="000000" w:themeColor="text1"/>
        </w:rPr>
        <w:lastRenderedPageBreak/>
        <w:t xml:space="preserve">saúde ocasionados pelo mesmo. </w:t>
      </w:r>
      <w:r w:rsidR="002C3B44" w:rsidRPr="002369F5">
        <w:rPr>
          <w:rFonts w:cs="Arial"/>
          <w:color w:val="000000" w:themeColor="text1"/>
        </w:rPr>
        <w:t xml:space="preserve">Seguindo a Abordagem básica (PAAPA): perguntar, avaliar, aconselhar, preparar e acompanhar, o programa conhecido como “5 </w:t>
      </w:r>
      <w:proofErr w:type="spellStart"/>
      <w:r w:rsidR="002C3B44" w:rsidRPr="002369F5">
        <w:rPr>
          <w:rFonts w:cs="Arial"/>
          <w:color w:val="000000" w:themeColor="text1"/>
        </w:rPr>
        <w:t>A’s</w:t>
      </w:r>
      <w:proofErr w:type="spellEnd"/>
      <w:r w:rsidR="002C3B44" w:rsidRPr="002369F5">
        <w:rPr>
          <w:rFonts w:cs="Arial"/>
          <w:color w:val="000000" w:themeColor="text1"/>
        </w:rPr>
        <w:t>”</w:t>
      </w:r>
      <w:r w:rsidR="002369F5">
        <w:rPr>
          <w:rFonts w:cs="Arial"/>
          <w:color w:val="000000" w:themeColor="text1"/>
        </w:rPr>
        <w:t>, que consiste em</w:t>
      </w:r>
      <w:r w:rsidR="002C3B44" w:rsidRPr="002369F5">
        <w:rPr>
          <w:rFonts w:cs="Arial"/>
          <w:color w:val="000000" w:themeColor="text1"/>
        </w:rPr>
        <w:t>: perguntar, informar, avaliar, auxiliar, organizar e as propostas do Ministério da Saúde no programa Tabagismo.</w:t>
      </w:r>
      <w:r w:rsidR="00E13C6D" w:rsidRPr="002369F5">
        <w:rPr>
          <w:rFonts w:cs="Arial"/>
          <w:color w:val="000000" w:themeColor="text1"/>
        </w:rPr>
        <w:t xml:space="preserve"> Criando-se assim um protocolo melhor e mais sucinto constituído em 13 passos. </w:t>
      </w:r>
    </w:p>
    <w:p w14:paraId="1E4F6E9E" w14:textId="77777777" w:rsidR="002C3B44" w:rsidRDefault="002C3B44" w:rsidP="001734E8">
      <w:pPr>
        <w:tabs>
          <w:tab w:val="left" w:pos="993"/>
        </w:tabs>
        <w:ind w:firstLine="0"/>
        <w:rPr>
          <w:rFonts w:cs="Arial"/>
        </w:rPr>
      </w:pPr>
    </w:p>
    <w:p w14:paraId="7BC93704" w14:textId="547ED7B8" w:rsidR="001734E8" w:rsidRDefault="002C3B44" w:rsidP="00013E46">
      <w:pPr>
        <w:numPr>
          <w:ilvl w:val="0"/>
          <w:numId w:val="3"/>
        </w:numPr>
        <w:tabs>
          <w:tab w:val="left" w:pos="993"/>
        </w:tabs>
        <w:ind w:left="0" w:firstLine="567"/>
        <w:rPr>
          <w:rFonts w:cs="Arial"/>
        </w:rPr>
      </w:pPr>
      <w:r>
        <w:rPr>
          <w:rFonts w:cs="Arial"/>
        </w:rPr>
        <w:t>Pergunte a quanto tempo o paciente fuma, quantas vezes por dia, se já tentou parar de fumar, caso tenha tentado porque não deu certo</w:t>
      </w:r>
      <w:r w:rsidR="00FD36B8">
        <w:rPr>
          <w:rFonts w:cs="Arial"/>
          <w:vertAlign w:val="superscript"/>
        </w:rPr>
        <w:t>10,1</w:t>
      </w:r>
      <w:r w:rsidR="009E3E1A" w:rsidRPr="009E3E1A">
        <w:rPr>
          <w:rFonts w:cs="Arial"/>
          <w:vertAlign w:val="subscript"/>
        </w:rPr>
        <w:t>.</w:t>
      </w:r>
    </w:p>
    <w:p w14:paraId="2126874F" w14:textId="77777777" w:rsidR="00013E46" w:rsidRPr="00013E46" w:rsidRDefault="00013E46" w:rsidP="00013E46">
      <w:pPr>
        <w:tabs>
          <w:tab w:val="left" w:pos="993"/>
        </w:tabs>
        <w:ind w:left="567" w:firstLine="0"/>
        <w:rPr>
          <w:rFonts w:cs="Arial"/>
        </w:rPr>
      </w:pPr>
    </w:p>
    <w:p w14:paraId="6596D937" w14:textId="7E9D57EF" w:rsidR="00B275F1" w:rsidRDefault="002C3B44" w:rsidP="00B275F1">
      <w:pPr>
        <w:numPr>
          <w:ilvl w:val="0"/>
          <w:numId w:val="3"/>
        </w:numPr>
        <w:tabs>
          <w:tab w:val="left" w:pos="993"/>
        </w:tabs>
        <w:ind w:left="0" w:firstLine="567"/>
        <w:rPr>
          <w:rFonts w:cs="Arial"/>
        </w:rPr>
      </w:pPr>
      <w:r w:rsidRPr="00C10ADE">
        <w:rPr>
          <w:rFonts w:cs="Arial"/>
        </w:rPr>
        <w:t>Faça o</w:t>
      </w:r>
      <w:r w:rsidRPr="00C10ADE">
        <w:rPr>
          <w:rFonts w:cs="Arial"/>
          <w:sz w:val="23"/>
          <w:szCs w:val="23"/>
          <w:shd w:val="clear" w:color="auto" w:fill="FFFFFF"/>
        </w:rPr>
        <w:t xml:space="preserve"> teste de </w:t>
      </w:r>
      <w:proofErr w:type="spellStart"/>
      <w:r w:rsidRPr="00C10ADE">
        <w:rPr>
          <w:rFonts w:cs="Arial"/>
          <w:sz w:val="23"/>
          <w:szCs w:val="23"/>
          <w:shd w:val="clear" w:color="auto" w:fill="FFFFFF"/>
        </w:rPr>
        <w:t>Fagerström</w:t>
      </w:r>
      <w:proofErr w:type="spellEnd"/>
      <w:r w:rsidRPr="00C10ADE">
        <w:rPr>
          <w:rFonts w:cs="Arial"/>
          <w:sz w:val="23"/>
          <w:szCs w:val="23"/>
          <w:shd w:val="clear" w:color="auto" w:fill="FFFFFF"/>
        </w:rPr>
        <w:t xml:space="preserve"> para medir o grau de dependência à nicotina</w:t>
      </w:r>
      <w:r>
        <w:rPr>
          <w:rFonts w:cs="Arial"/>
          <w:color w:val="172938"/>
          <w:sz w:val="23"/>
          <w:szCs w:val="23"/>
          <w:shd w:val="clear" w:color="auto" w:fill="FFFFFF"/>
        </w:rPr>
        <w:t>.</w:t>
      </w:r>
      <w:r>
        <w:rPr>
          <w:rFonts w:cs="Arial"/>
        </w:rPr>
        <w:t xml:space="preserve"> Presente no </w:t>
      </w:r>
      <w:r w:rsidR="00AC67CC">
        <w:rPr>
          <w:rFonts w:cs="Arial"/>
        </w:rPr>
        <w:t>(ANEXO</w:t>
      </w:r>
      <w:r w:rsidR="002C575A">
        <w:rPr>
          <w:rFonts w:cs="Arial"/>
        </w:rPr>
        <w:t xml:space="preserve"> </w:t>
      </w:r>
      <w:r>
        <w:rPr>
          <w:rFonts w:cs="Arial"/>
        </w:rPr>
        <w:t>1</w:t>
      </w:r>
      <w:r w:rsidR="00AC67CC">
        <w:rPr>
          <w:rFonts w:cs="Arial"/>
        </w:rPr>
        <w:t>)</w:t>
      </w:r>
      <w:r w:rsidR="002C575A">
        <w:rPr>
          <w:rFonts w:cs="Arial"/>
          <w:vertAlign w:val="superscript"/>
        </w:rPr>
        <w:t>2</w:t>
      </w:r>
      <w:r w:rsidR="00C46683">
        <w:rPr>
          <w:rFonts w:cs="Arial"/>
          <w:vertAlign w:val="superscript"/>
        </w:rPr>
        <w:t>6</w:t>
      </w:r>
      <w:r w:rsidR="00E33101">
        <w:rPr>
          <w:rFonts w:cs="Arial"/>
          <w:vertAlign w:val="subscript"/>
        </w:rPr>
        <w:t>.</w:t>
      </w:r>
      <w:r w:rsidR="00B275F1">
        <w:rPr>
          <w:rFonts w:cs="Arial"/>
        </w:rPr>
        <w:t xml:space="preserve"> </w:t>
      </w:r>
    </w:p>
    <w:p w14:paraId="07CD4AEE" w14:textId="2C74B393" w:rsidR="00E33101" w:rsidRPr="00B275F1" w:rsidRDefault="00B275F1" w:rsidP="00B275F1">
      <w:pPr>
        <w:tabs>
          <w:tab w:val="left" w:pos="993"/>
        </w:tabs>
        <w:ind w:firstLine="0"/>
        <w:rPr>
          <w:rFonts w:cs="Arial"/>
        </w:rPr>
      </w:pPr>
      <w:r>
        <w:rPr>
          <w:rFonts w:cs="Arial"/>
        </w:rPr>
        <w:t xml:space="preserve">         - </w:t>
      </w:r>
      <w:r w:rsidR="00E33101" w:rsidRPr="00B275F1">
        <w:rPr>
          <w:rFonts w:cs="Arial"/>
          <w:color w:val="172938"/>
          <w:shd w:val="clear" w:color="auto" w:fill="FFFFFF"/>
        </w:rPr>
        <w:t>Todo paciente deve ter aferido o seu grau de dependência à nicotina, já que é essa dependência que dificulta o processo de abstinência, pois causa sintomas desconfortáveis nas pessoas que tentam parar de fumar, e aumenta as chances de as pessoas voltarem a fumar</w:t>
      </w:r>
      <w:r w:rsidR="00C46683">
        <w:rPr>
          <w:rFonts w:cs="Arial"/>
          <w:vertAlign w:val="superscript"/>
        </w:rPr>
        <w:t>26</w:t>
      </w:r>
      <w:r w:rsidR="00E33101" w:rsidRPr="00B275F1">
        <w:rPr>
          <w:rFonts w:cs="Arial"/>
          <w:color w:val="172938"/>
          <w:shd w:val="clear" w:color="auto" w:fill="FFFFFF"/>
        </w:rPr>
        <w:t>.</w:t>
      </w:r>
    </w:p>
    <w:p w14:paraId="1764FCA9" w14:textId="77777777" w:rsidR="00013E46" w:rsidRDefault="00013E46" w:rsidP="00013E46">
      <w:pPr>
        <w:pStyle w:val="PargrafodaLista"/>
        <w:rPr>
          <w:rFonts w:cs="Arial"/>
        </w:rPr>
      </w:pPr>
    </w:p>
    <w:p w14:paraId="30515AD2" w14:textId="77777777" w:rsidR="00B275F1" w:rsidRDefault="002C3B44" w:rsidP="00B275F1">
      <w:pPr>
        <w:numPr>
          <w:ilvl w:val="0"/>
          <w:numId w:val="3"/>
        </w:numPr>
        <w:tabs>
          <w:tab w:val="left" w:pos="993"/>
        </w:tabs>
        <w:ind w:left="0" w:firstLine="567"/>
        <w:rPr>
          <w:rFonts w:cs="Arial"/>
        </w:rPr>
      </w:pPr>
      <w:r w:rsidRPr="00013E46">
        <w:rPr>
          <w:rFonts w:cs="Arial"/>
        </w:rPr>
        <w:t>Conscientizar o paciente sobre os riscos do tabaco para que ele deseje parar de fumar</w:t>
      </w:r>
      <w:r w:rsidR="002C575A" w:rsidRPr="00013E46">
        <w:rPr>
          <w:rFonts w:cs="Arial"/>
          <w:vertAlign w:val="superscript"/>
        </w:rPr>
        <w:t>1</w:t>
      </w:r>
      <w:r w:rsidRPr="00013E46">
        <w:rPr>
          <w:rFonts w:cs="Arial"/>
        </w:rPr>
        <w:t>.</w:t>
      </w:r>
    </w:p>
    <w:p w14:paraId="04C33242" w14:textId="77777777" w:rsidR="00B275F1" w:rsidRDefault="002C3B44" w:rsidP="00B275F1">
      <w:pPr>
        <w:tabs>
          <w:tab w:val="left" w:pos="993"/>
        </w:tabs>
        <w:ind w:left="567" w:firstLine="0"/>
        <w:rPr>
          <w:rFonts w:cs="Arial"/>
        </w:rPr>
      </w:pPr>
      <w:r w:rsidRPr="00B275F1">
        <w:rPr>
          <w:rFonts w:cs="Arial"/>
        </w:rPr>
        <w:t xml:space="preserve">- Fale sobre os riscos do cigarro à </w:t>
      </w:r>
      <w:r w:rsidR="00B275F1">
        <w:rPr>
          <w:rFonts w:cs="Arial"/>
        </w:rPr>
        <w:t>sua saúde e à de sua família. A</w:t>
      </w:r>
    </w:p>
    <w:p w14:paraId="6CBBC827" w14:textId="7EB1C443" w:rsidR="00B275F1" w:rsidRDefault="002C3B44" w:rsidP="00B275F1">
      <w:pPr>
        <w:tabs>
          <w:tab w:val="left" w:pos="993"/>
        </w:tabs>
        <w:ind w:firstLine="0"/>
        <w:rPr>
          <w:rFonts w:cs="Arial"/>
        </w:rPr>
      </w:pPr>
      <w:r w:rsidRPr="00B275F1">
        <w:rPr>
          <w:rFonts w:cs="Arial"/>
        </w:rPr>
        <w:t>exposição passiva ao fumo torna os membros do seu agregado familiar mais susceptíveis a muitas doenças</w:t>
      </w:r>
      <w:r w:rsidR="002C575A" w:rsidRPr="00B275F1">
        <w:rPr>
          <w:rFonts w:cs="Arial"/>
          <w:vertAlign w:val="superscript"/>
        </w:rPr>
        <w:t>2</w:t>
      </w:r>
      <w:r w:rsidR="002C575A" w:rsidRPr="00B275F1">
        <w:rPr>
          <w:rFonts w:cs="Arial"/>
        </w:rPr>
        <w:t>.</w:t>
      </w:r>
    </w:p>
    <w:p w14:paraId="1D9F7E96" w14:textId="21EDAF54" w:rsidR="00B275F1" w:rsidRDefault="00B275F1" w:rsidP="00B275F1">
      <w:pPr>
        <w:tabs>
          <w:tab w:val="left" w:pos="993"/>
        </w:tabs>
        <w:ind w:firstLine="0"/>
        <w:rPr>
          <w:rFonts w:cs="Arial"/>
        </w:rPr>
      </w:pPr>
      <w:r>
        <w:rPr>
          <w:rFonts w:cs="Arial"/>
        </w:rPr>
        <w:t xml:space="preserve">        </w:t>
      </w:r>
      <w:r w:rsidR="00B83BC7">
        <w:rPr>
          <w:rFonts w:cs="Arial"/>
        </w:rPr>
        <w:t xml:space="preserve">- </w:t>
      </w:r>
      <w:r w:rsidR="002C3B44" w:rsidRPr="0070785B">
        <w:rPr>
          <w:rFonts w:cs="Arial"/>
        </w:rPr>
        <w:t>No âmbito odontológico, o cigarro tra</w:t>
      </w:r>
      <w:r>
        <w:rPr>
          <w:rFonts w:cs="Arial"/>
        </w:rPr>
        <w:t xml:space="preserve">z diversos danos à saúde bucal, </w:t>
      </w:r>
      <w:r w:rsidR="002C3B44" w:rsidRPr="0070785B">
        <w:rPr>
          <w:rFonts w:cs="Arial"/>
        </w:rPr>
        <w:t>como a doença periodont</w:t>
      </w:r>
      <w:r w:rsidR="002C3B44">
        <w:rPr>
          <w:rFonts w:cs="Arial"/>
        </w:rPr>
        <w:t>al e</w:t>
      </w:r>
      <w:r w:rsidR="002C3B44" w:rsidRPr="0070785B">
        <w:rPr>
          <w:rFonts w:cs="Arial"/>
        </w:rPr>
        <w:t xml:space="preserve"> câncer bucal</w:t>
      </w:r>
      <w:r w:rsidR="002C575A" w:rsidRPr="002C575A">
        <w:rPr>
          <w:rFonts w:cs="Arial"/>
          <w:vertAlign w:val="superscript"/>
        </w:rPr>
        <w:t>3</w:t>
      </w:r>
      <w:r w:rsidR="002C3B44" w:rsidRPr="0070785B">
        <w:rPr>
          <w:rFonts w:cs="Arial"/>
        </w:rPr>
        <w:t>.</w:t>
      </w:r>
    </w:p>
    <w:p w14:paraId="1F23CE4C" w14:textId="59B1EB10" w:rsidR="002C3B44" w:rsidRPr="002369F5" w:rsidRDefault="00B275F1" w:rsidP="00B275F1">
      <w:pPr>
        <w:tabs>
          <w:tab w:val="left" w:pos="993"/>
        </w:tabs>
        <w:ind w:firstLine="0"/>
        <w:rPr>
          <w:rFonts w:cs="Arial"/>
          <w:color w:val="000000" w:themeColor="text1"/>
          <w:lang w:val="pt-PT"/>
        </w:rPr>
      </w:pPr>
      <w:r>
        <w:rPr>
          <w:rFonts w:cs="Arial"/>
          <w:color w:val="000000"/>
        </w:rPr>
        <w:t xml:space="preserve">        -</w:t>
      </w:r>
      <w:r w:rsidR="00B83BC7">
        <w:rPr>
          <w:rFonts w:cs="Arial"/>
          <w:color w:val="000000"/>
        </w:rPr>
        <w:t xml:space="preserve"> </w:t>
      </w:r>
      <w:r w:rsidR="002C3B44" w:rsidRPr="00AE4AFA">
        <w:rPr>
          <w:rFonts w:cs="Arial"/>
          <w:color w:val="000000"/>
        </w:rPr>
        <w:t xml:space="preserve">Alteram </w:t>
      </w:r>
      <w:r w:rsidR="00E72257">
        <w:rPr>
          <w:rFonts w:cs="Arial"/>
          <w:color w:val="000000"/>
          <w:lang w:val="pt-PT"/>
        </w:rPr>
        <w:t>a cor do</w:t>
      </w:r>
      <w:r w:rsidR="002C3B44" w:rsidRPr="00AE4AFA">
        <w:rPr>
          <w:rFonts w:cs="Arial"/>
          <w:color w:val="000000"/>
          <w:lang w:val="pt-PT"/>
        </w:rPr>
        <w:t>s</w:t>
      </w:r>
      <w:r w:rsidR="00E72257">
        <w:rPr>
          <w:rFonts w:cs="Arial"/>
          <w:color w:val="000000"/>
          <w:lang w:val="pt-PT"/>
        </w:rPr>
        <w:t xml:space="preserve"> dentes e das</w:t>
      </w:r>
      <w:r w:rsidR="002C3B44" w:rsidRPr="00AE4AFA">
        <w:rPr>
          <w:rFonts w:cs="Arial"/>
          <w:color w:val="000000"/>
          <w:lang w:val="pt-PT"/>
        </w:rPr>
        <w:t xml:space="preserve"> resinas compostas com alterações</w:t>
      </w:r>
      <w:r>
        <w:rPr>
          <w:rFonts w:cs="Arial"/>
          <w:color w:val="000000"/>
          <w:lang w:val="pt-PT"/>
        </w:rPr>
        <w:t xml:space="preserve"> cromáticas </w:t>
      </w:r>
      <w:r w:rsidR="007D3225">
        <w:rPr>
          <w:rFonts w:cs="Arial"/>
          <w:color w:val="000000"/>
          <w:lang w:val="pt-PT"/>
        </w:rPr>
        <w:t>significantes</w:t>
      </w:r>
      <w:r w:rsidR="002C575A" w:rsidRPr="002C575A">
        <w:rPr>
          <w:rFonts w:cs="Arial"/>
          <w:color w:val="000000"/>
          <w:vertAlign w:val="superscript"/>
          <w:lang w:val="pt-PT"/>
        </w:rPr>
        <w:t>2</w:t>
      </w:r>
      <w:r w:rsidR="00C46683">
        <w:rPr>
          <w:rFonts w:cs="Arial"/>
          <w:color w:val="000000"/>
          <w:vertAlign w:val="superscript"/>
          <w:lang w:val="pt-PT"/>
        </w:rPr>
        <w:t>7</w:t>
      </w:r>
      <w:r w:rsidR="002C3B44" w:rsidRPr="00AE4AFA">
        <w:rPr>
          <w:rFonts w:cs="Arial"/>
          <w:color w:val="000000"/>
          <w:lang w:val="pt-PT"/>
        </w:rPr>
        <w:t>. O repolimento reduz a pigmentação superficial, mas este procedimento pode não retornar a cor da linha de base devido aos cigarros com elevado teor de alcatrão</w:t>
      </w:r>
      <w:r w:rsidR="002C575A" w:rsidRPr="002C575A">
        <w:rPr>
          <w:rFonts w:cs="Arial"/>
          <w:color w:val="000000"/>
          <w:vertAlign w:val="superscript"/>
          <w:lang w:val="pt-PT"/>
        </w:rPr>
        <w:t>2</w:t>
      </w:r>
      <w:r w:rsidR="00C46683">
        <w:rPr>
          <w:rFonts w:cs="Arial"/>
          <w:color w:val="000000"/>
          <w:vertAlign w:val="superscript"/>
          <w:lang w:val="pt-PT"/>
        </w:rPr>
        <w:t>8</w:t>
      </w:r>
      <w:r w:rsidR="002C3B44" w:rsidRPr="00AE4AFA">
        <w:rPr>
          <w:rFonts w:cs="Arial"/>
          <w:color w:val="000000"/>
          <w:lang w:val="pt-PT"/>
        </w:rPr>
        <w:t>.</w:t>
      </w:r>
      <w:r w:rsidR="002C3B44" w:rsidRPr="002369F5">
        <w:rPr>
          <w:rFonts w:cs="Arial"/>
          <w:color w:val="000000" w:themeColor="text1"/>
          <w:lang w:val="pt-PT"/>
        </w:rPr>
        <w:t xml:space="preserve"> Ou seja, </w:t>
      </w:r>
      <w:r w:rsidR="00E72257" w:rsidRPr="002369F5">
        <w:rPr>
          <w:rFonts w:cs="Arial"/>
          <w:color w:val="000000" w:themeColor="text1"/>
          <w:lang w:val="pt-PT"/>
        </w:rPr>
        <w:t>a pigmentação na superficie dentá</w:t>
      </w:r>
      <w:r w:rsidR="002C3B44" w:rsidRPr="002369F5">
        <w:rPr>
          <w:rFonts w:cs="Arial"/>
          <w:color w:val="000000" w:themeColor="text1"/>
          <w:lang w:val="pt-PT"/>
        </w:rPr>
        <w:t>ria pode ser permante.</w:t>
      </w:r>
    </w:p>
    <w:p w14:paraId="3BADEAEA" w14:textId="1A241BC3" w:rsidR="002C3B44" w:rsidRDefault="002C3B44" w:rsidP="002C3B44">
      <w:pPr>
        <w:tabs>
          <w:tab w:val="left" w:pos="993"/>
        </w:tabs>
        <w:ind w:firstLine="567"/>
        <w:rPr>
          <w:rFonts w:cs="Arial"/>
        </w:rPr>
      </w:pPr>
    </w:p>
    <w:p w14:paraId="10AC0DB2" w14:textId="44668123" w:rsidR="00013E46" w:rsidRPr="00BB5680" w:rsidRDefault="002C3B44" w:rsidP="00BB5680">
      <w:pPr>
        <w:numPr>
          <w:ilvl w:val="0"/>
          <w:numId w:val="3"/>
        </w:numPr>
        <w:tabs>
          <w:tab w:val="left" w:pos="993"/>
        </w:tabs>
        <w:ind w:left="0" w:firstLine="567"/>
        <w:rPr>
          <w:rFonts w:cs="Arial"/>
        </w:rPr>
      </w:pPr>
      <w:r w:rsidRPr="0070785B">
        <w:rPr>
          <w:rFonts w:cs="Arial"/>
        </w:rPr>
        <w:t>Discorra sobre o custo do tabaco, pois o seu uso acarreta danos não apenas a sua saúde, mas também às finanças</w:t>
      </w:r>
      <w:r w:rsidR="00A86325" w:rsidRPr="00A86325">
        <w:rPr>
          <w:rFonts w:cs="Arial"/>
          <w:vertAlign w:val="superscript"/>
        </w:rPr>
        <w:t>2</w:t>
      </w:r>
      <w:r w:rsidRPr="0070785B">
        <w:rPr>
          <w:rFonts w:cs="Arial"/>
        </w:rPr>
        <w:t>.</w:t>
      </w:r>
    </w:p>
    <w:p w14:paraId="7348F726" w14:textId="6B20353E" w:rsidR="002C3B44" w:rsidRDefault="002C3B44" w:rsidP="002C3B44">
      <w:pPr>
        <w:tabs>
          <w:tab w:val="left" w:pos="993"/>
        </w:tabs>
        <w:ind w:firstLine="567"/>
        <w:rPr>
          <w:rFonts w:cs="Arial"/>
        </w:rPr>
      </w:pPr>
      <w:r w:rsidRPr="0070785B">
        <w:rPr>
          <w:rFonts w:cs="Arial"/>
        </w:rPr>
        <w:lastRenderedPageBreak/>
        <w:t xml:space="preserve">- Estima-se que 5-15% do rendimento disponível de um fumante seja gasto com tabaco, o que poderia ser um enorme ônus econômico para </w:t>
      </w:r>
      <w:r w:rsidR="00F84D7A">
        <w:rPr>
          <w:rFonts w:cs="Arial"/>
        </w:rPr>
        <w:t>ele</w:t>
      </w:r>
      <w:r w:rsidRPr="0070785B">
        <w:rPr>
          <w:rFonts w:cs="Arial"/>
        </w:rPr>
        <w:t xml:space="preserve"> e sua família</w:t>
      </w:r>
      <w:r w:rsidR="00A86325" w:rsidRPr="00A86325">
        <w:rPr>
          <w:rFonts w:cs="Arial"/>
          <w:vertAlign w:val="superscript"/>
        </w:rPr>
        <w:t>2</w:t>
      </w:r>
      <w:r w:rsidR="00A86325" w:rsidRPr="0070785B">
        <w:rPr>
          <w:rFonts w:cs="Arial"/>
        </w:rPr>
        <w:t>.</w:t>
      </w:r>
    </w:p>
    <w:p w14:paraId="513E5208" w14:textId="77777777" w:rsidR="002C3B44" w:rsidRDefault="002C3B44" w:rsidP="002C3B44">
      <w:pPr>
        <w:tabs>
          <w:tab w:val="left" w:pos="993"/>
        </w:tabs>
        <w:ind w:firstLine="567"/>
        <w:rPr>
          <w:rFonts w:cs="Arial"/>
        </w:rPr>
      </w:pPr>
      <w:r>
        <w:rPr>
          <w:rFonts w:cs="Arial"/>
        </w:rPr>
        <w:t xml:space="preserve">- No Brasil, um maço de cigarro custa de R$ 5,00 a R$12,00, pacientes que fumam 1 maço por dia chegam a gastar R$ 150,00 a R$ 360,00 por mês. </w:t>
      </w:r>
    </w:p>
    <w:p w14:paraId="5EDDE607" w14:textId="77777777" w:rsidR="002C3B44" w:rsidRDefault="002C3B44" w:rsidP="002C3B44">
      <w:pPr>
        <w:tabs>
          <w:tab w:val="left" w:pos="993"/>
        </w:tabs>
        <w:ind w:firstLine="567"/>
        <w:rPr>
          <w:rFonts w:cs="Arial"/>
        </w:rPr>
      </w:pPr>
    </w:p>
    <w:p w14:paraId="6D2A8D88" w14:textId="08A4ECF7" w:rsidR="002C3B44" w:rsidRPr="00BB5680" w:rsidRDefault="002C3B44" w:rsidP="00BB5680">
      <w:pPr>
        <w:numPr>
          <w:ilvl w:val="0"/>
          <w:numId w:val="3"/>
        </w:numPr>
        <w:tabs>
          <w:tab w:val="left" w:pos="993"/>
        </w:tabs>
        <w:ind w:left="0" w:firstLine="567"/>
        <w:rPr>
          <w:rFonts w:cs="Arial"/>
        </w:rPr>
      </w:pPr>
      <w:r>
        <w:rPr>
          <w:rFonts w:cs="Arial"/>
        </w:rPr>
        <w:t>Comente sobre as</w:t>
      </w:r>
      <w:r w:rsidRPr="0070785B">
        <w:rPr>
          <w:rFonts w:cs="Arial"/>
        </w:rPr>
        <w:t xml:space="preserve"> consequências no âmbito social</w:t>
      </w:r>
      <w:r>
        <w:rPr>
          <w:rFonts w:cs="Arial"/>
        </w:rPr>
        <w:t xml:space="preserve"> causadas pelo fumo do tabaco</w:t>
      </w:r>
      <w:r w:rsidR="00A86325" w:rsidRPr="00A86325">
        <w:rPr>
          <w:rFonts w:cs="Arial"/>
          <w:vertAlign w:val="superscript"/>
        </w:rPr>
        <w:t>2</w:t>
      </w:r>
      <w:r w:rsidR="00A86325" w:rsidRPr="0070785B">
        <w:rPr>
          <w:rFonts w:cs="Arial"/>
        </w:rPr>
        <w:t>.</w:t>
      </w:r>
    </w:p>
    <w:p w14:paraId="14848EB3" w14:textId="6F45BA2F" w:rsidR="002C3B44" w:rsidRPr="0070785B" w:rsidRDefault="002C3B44" w:rsidP="002C3B44">
      <w:pPr>
        <w:tabs>
          <w:tab w:val="left" w:pos="993"/>
        </w:tabs>
        <w:ind w:firstLine="567"/>
        <w:rPr>
          <w:rFonts w:cs="Arial"/>
        </w:rPr>
      </w:pPr>
      <w:r w:rsidRPr="0070785B">
        <w:rPr>
          <w:rFonts w:cs="Arial"/>
        </w:rPr>
        <w:t>- Afeta negativamente a interação social e os relacionamentos. Na maioria das culturas, as pessoas enxergam fumantes como pessoas distanciáveis</w:t>
      </w:r>
      <w:r w:rsidR="00A86325" w:rsidRPr="00A86325">
        <w:rPr>
          <w:rFonts w:cs="Arial"/>
          <w:vertAlign w:val="superscript"/>
        </w:rPr>
        <w:t>2</w:t>
      </w:r>
      <w:r w:rsidR="00A86325" w:rsidRPr="0070785B">
        <w:rPr>
          <w:rFonts w:cs="Arial"/>
        </w:rPr>
        <w:t>.</w:t>
      </w:r>
    </w:p>
    <w:p w14:paraId="3C632FFC" w14:textId="0F5572F2" w:rsidR="002C3B44" w:rsidRDefault="002C3B44" w:rsidP="002C3B44">
      <w:pPr>
        <w:tabs>
          <w:tab w:val="left" w:pos="993"/>
        </w:tabs>
        <w:ind w:firstLine="567"/>
        <w:rPr>
          <w:rFonts w:cs="Arial"/>
        </w:rPr>
      </w:pPr>
      <w:r w:rsidRPr="0070785B">
        <w:rPr>
          <w:rFonts w:cs="Arial"/>
        </w:rPr>
        <w:t>- O fumo apresenta grande susceptibilidade para a ocorrência de mau hálito, tornando o fumante uma pessoa indesejável no meio social</w:t>
      </w:r>
      <w:r w:rsidR="00A86325" w:rsidRPr="00A86325">
        <w:rPr>
          <w:rFonts w:cs="Arial"/>
          <w:vertAlign w:val="superscript"/>
        </w:rPr>
        <w:t>2</w:t>
      </w:r>
      <w:r w:rsidR="00A86325" w:rsidRPr="0070785B">
        <w:rPr>
          <w:rFonts w:cs="Arial"/>
        </w:rPr>
        <w:t>.</w:t>
      </w:r>
    </w:p>
    <w:p w14:paraId="4434B0E9" w14:textId="77777777" w:rsidR="002C3B44" w:rsidRDefault="002C3B44" w:rsidP="002C3B44">
      <w:pPr>
        <w:tabs>
          <w:tab w:val="left" w:pos="993"/>
        </w:tabs>
        <w:ind w:firstLine="567"/>
        <w:rPr>
          <w:rFonts w:cs="Arial"/>
        </w:rPr>
      </w:pPr>
      <w:r>
        <w:rPr>
          <w:rFonts w:cs="Arial"/>
        </w:rPr>
        <w:t xml:space="preserve">     </w:t>
      </w:r>
    </w:p>
    <w:p w14:paraId="3473B6BC" w14:textId="4C0C4570" w:rsidR="002C3B44" w:rsidRDefault="002C3B44" w:rsidP="00B20A46">
      <w:pPr>
        <w:numPr>
          <w:ilvl w:val="0"/>
          <w:numId w:val="3"/>
        </w:numPr>
        <w:tabs>
          <w:tab w:val="left" w:pos="993"/>
        </w:tabs>
        <w:ind w:left="0" w:firstLine="567"/>
        <w:rPr>
          <w:rFonts w:cs="Arial"/>
        </w:rPr>
      </w:pPr>
      <w:r w:rsidRPr="0070785B">
        <w:rPr>
          <w:rFonts w:cs="Arial"/>
        </w:rPr>
        <w:t xml:space="preserve"> Aconselhe-o a buscar ajuda</w:t>
      </w:r>
      <w:r w:rsidR="00C77907">
        <w:rPr>
          <w:rFonts w:cs="Arial"/>
          <w:vertAlign w:val="superscript"/>
        </w:rPr>
        <w:t>2</w:t>
      </w:r>
      <w:r w:rsidR="00C46683">
        <w:rPr>
          <w:rFonts w:cs="Arial"/>
          <w:vertAlign w:val="superscript"/>
        </w:rPr>
        <w:t>9</w:t>
      </w:r>
      <w:r w:rsidR="00A86325" w:rsidRPr="0070785B">
        <w:rPr>
          <w:rFonts w:cs="Arial"/>
        </w:rPr>
        <w:t>.</w:t>
      </w:r>
    </w:p>
    <w:p w14:paraId="71B136F3" w14:textId="48891851" w:rsidR="002C3B44" w:rsidRPr="0070785B" w:rsidRDefault="002C3B44" w:rsidP="002C3B44">
      <w:pPr>
        <w:tabs>
          <w:tab w:val="left" w:pos="993"/>
        </w:tabs>
        <w:ind w:firstLine="567"/>
        <w:rPr>
          <w:rFonts w:cs="Arial"/>
        </w:rPr>
      </w:pPr>
      <w:r w:rsidRPr="0070785B">
        <w:rPr>
          <w:rFonts w:cs="Arial"/>
        </w:rPr>
        <w:t>- O atendimento psicológico contribui positivamente para este público alvo</w:t>
      </w:r>
      <w:r w:rsidR="00A86325" w:rsidRPr="00A86325">
        <w:rPr>
          <w:rFonts w:cs="Arial"/>
          <w:vertAlign w:val="superscript"/>
        </w:rPr>
        <w:t>2</w:t>
      </w:r>
      <w:r w:rsidR="00CE0FE5">
        <w:rPr>
          <w:rFonts w:cs="Arial"/>
          <w:vertAlign w:val="superscript"/>
        </w:rPr>
        <w:t>7</w:t>
      </w:r>
      <w:r w:rsidR="00A86325" w:rsidRPr="0070785B">
        <w:rPr>
          <w:rFonts w:cs="Arial"/>
        </w:rPr>
        <w:t>.</w:t>
      </w:r>
    </w:p>
    <w:p w14:paraId="3696081B" w14:textId="550DC2A4" w:rsidR="002C3B44" w:rsidRDefault="002C3B44" w:rsidP="002C3B44">
      <w:pPr>
        <w:tabs>
          <w:tab w:val="left" w:pos="993"/>
        </w:tabs>
        <w:ind w:firstLine="567"/>
        <w:rPr>
          <w:rFonts w:cs="Arial"/>
        </w:rPr>
      </w:pPr>
      <w:r w:rsidRPr="0070785B">
        <w:rPr>
          <w:rFonts w:cs="Arial"/>
        </w:rPr>
        <w:t>- Estimule-o a participar de grupos antitabagismo nas Unidades de Estratégia de Saúde da Família, uma vez que se mostra como fator de sucesso, como política de educação em saúde, significativa na prevenção do tabagismo</w:t>
      </w:r>
      <w:r w:rsidR="00C46683">
        <w:rPr>
          <w:rFonts w:cs="Arial"/>
          <w:vertAlign w:val="superscript"/>
        </w:rPr>
        <w:t>30</w:t>
      </w:r>
      <w:r w:rsidR="00A86325" w:rsidRPr="0070785B">
        <w:rPr>
          <w:rFonts w:cs="Arial"/>
        </w:rPr>
        <w:t>.</w:t>
      </w:r>
    </w:p>
    <w:p w14:paraId="12F76789" w14:textId="77777777" w:rsidR="009E3E1A" w:rsidRDefault="009E3E1A" w:rsidP="002C3B44">
      <w:pPr>
        <w:tabs>
          <w:tab w:val="left" w:pos="993"/>
        </w:tabs>
        <w:ind w:firstLine="567"/>
        <w:rPr>
          <w:rFonts w:cs="Arial"/>
        </w:rPr>
      </w:pPr>
    </w:p>
    <w:p w14:paraId="094EB2BD" w14:textId="35668D75" w:rsidR="002C3B44" w:rsidRPr="00BB5680" w:rsidRDefault="002C3B44" w:rsidP="00BB5680">
      <w:pPr>
        <w:numPr>
          <w:ilvl w:val="0"/>
          <w:numId w:val="3"/>
        </w:numPr>
        <w:tabs>
          <w:tab w:val="left" w:pos="993"/>
        </w:tabs>
        <w:ind w:left="0" w:firstLine="567"/>
        <w:rPr>
          <w:rFonts w:cs="Arial"/>
        </w:rPr>
      </w:pPr>
      <w:r w:rsidRPr="0070785B">
        <w:rPr>
          <w:rFonts w:cs="Arial"/>
        </w:rPr>
        <w:t>Fale sobre os métodos de parada</w:t>
      </w:r>
      <w:r w:rsidR="00A86325">
        <w:rPr>
          <w:rFonts w:cs="Arial"/>
          <w:vertAlign w:val="superscript"/>
        </w:rPr>
        <w:t>10</w:t>
      </w:r>
      <w:r w:rsidRPr="0070785B">
        <w:rPr>
          <w:rFonts w:cs="Arial"/>
        </w:rPr>
        <w:t>.</w:t>
      </w:r>
    </w:p>
    <w:p w14:paraId="2B2BC0C6" w14:textId="4CF8BCC7" w:rsidR="002C3B44" w:rsidRDefault="002C3B44" w:rsidP="002C3B44">
      <w:pPr>
        <w:tabs>
          <w:tab w:val="left" w:pos="993"/>
        </w:tabs>
        <w:ind w:firstLine="567"/>
        <w:rPr>
          <w:rFonts w:cs="Arial"/>
        </w:rPr>
      </w:pPr>
      <w:r w:rsidRPr="0070785B">
        <w:rPr>
          <w:rFonts w:cs="Arial"/>
        </w:rPr>
        <w:t xml:space="preserve">- O método de parada poderá ser de forma abrupta ou gradual. A forma gradual poderá ser por adiamento do primeiro cigarro da manhã ou redução da quantidade de cigarros fumados a cada dia. A forma abrupta é radical, cessando o </w:t>
      </w:r>
      <w:r>
        <w:rPr>
          <w:rFonts w:cs="Arial"/>
        </w:rPr>
        <w:t>uso do tabaco de uma vez</w:t>
      </w:r>
      <w:r w:rsidR="00A86325">
        <w:rPr>
          <w:rFonts w:cs="Arial"/>
          <w:vertAlign w:val="superscript"/>
        </w:rPr>
        <w:t>10</w:t>
      </w:r>
      <w:r w:rsidR="00A86325" w:rsidRPr="0070785B">
        <w:rPr>
          <w:rFonts w:cs="Arial"/>
        </w:rPr>
        <w:t>.</w:t>
      </w:r>
    </w:p>
    <w:p w14:paraId="488F23AD" w14:textId="77777777" w:rsidR="002C3B44" w:rsidRDefault="002C3B44" w:rsidP="002C3B44">
      <w:pPr>
        <w:tabs>
          <w:tab w:val="left" w:pos="993"/>
        </w:tabs>
        <w:ind w:firstLine="567"/>
        <w:rPr>
          <w:rFonts w:cs="Arial"/>
        </w:rPr>
      </w:pPr>
    </w:p>
    <w:p w14:paraId="36588315" w14:textId="77777777" w:rsidR="002C3B44" w:rsidRDefault="002C3B44" w:rsidP="002C3B44">
      <w:pPr>
        <w:tabs>
          <w:tab w:val="left" w:pos="993"/>
        </w:tabs>
        <w:ind w:firstLine="567"/>
        <w:rPr>
          <w:rFonts w:cs="Arial"/>
        </w:rPr>
      </w:pPr>
      <w:r>
        <w:rPr>
          <w:rFonts w:cs="Arial"/>
        </w:rPr>
        <w:t xml:space="preserve">- </w:t>
      </w:r>
      <w:r w:rsidRPr="0080375F">
        <w:rPr>
          <w:rFonts w:cs="Arial"/>
        </w:rPr>
        <w:t>Adiamento</w:t>
      </w:r>
      <w:r>
        <w:rPr>
          <w:rFonts w:cs="Arial"/>
        </w:rPr>
        <w:t xml:space="preserve">:  </w:t>
      </w:r>
    </w:p>
    <w:p w14:paraId="7CA9914B" w14:textId="77777777" w:rsidR="002C3B44" w:rsidRDefault="002C3B44" w:rsidP="002C3B44">
      <w:pPr>
        <w:tabs>
          <w:tab w:val="left" w:pos="993"/>
        </w:tabs>
        <w:ind w:firstLine="567"/>
        <w:rPr>
          <w:rFonts w:cs="Arial"/>
        </w:rPr>
      </w:pPr>
      <w:r w:rsidRPr="0080375F">
        <w:rPr>
          <w:rFonts w:cs="Arial"/>
        </w:rPr>
        <w:t>1º dia</w:t>
      </w:r>
      <w:r>
        <w:rPr>
          <w:rFonts w:cs="Arial"/>
        </w:rPr>
        <w:t xml:space="preserve"> -</w:t>
      </w:r>
      <w:r w:rsidRPr="0080375F">
        <w:rPr>
          <w:rFonts w:cs="Arial"/>
        </w:rPr>
        <w:t xml:space="preserve"> Primeiro cigarro às 9 h</w:t>
      </w:r>
      <w:r>
        <w:rPr>
          <w:rFonts w:cs="Arial"/>
        </w:rPr>
        <w:t>;</w:t>
      </w:r>
      <w:r w:rsidRPr="0080375F">
        <w:rPr>
          <w:rFonts w:cs="Arial"/>
        </w:rPr>
        <w:t xml:space="preserve"> </w:t>
      </w:r>
    </w:p>
    <w:p w14:paraId="1037F431" w14:textId="77777777" w:rsidR="002C3B44" w:rsidRDefault="002C3B44" w:rsidP="002C3B44">
      <w:pPr>
        <w:tabs>
          <w:tab w:val="left" w:pos="993"/>
        </w:tabs>
        <w:ind w:firstLine="567"/>
        <w:rPr>
          <w:rFonts w:cs="Arial"/>
        </w:rPr>
      </w:pPr>
      <w:r w:rsidRPr="0080375F">
        <w:rPr>
          <w:rFonts w:cs="Arial"/>
        </w:rPr>
        <w:t>2º dia</w:t>
      </w:r>
      <w:r>
        <w:rPr>
          <w:rFonts w:cs="Arial"/>
        </w:rPr>
        <w:t xml:space="preserve"> -</w:t>
      </w:r>
      <w:r w:rsidRPr="0080375F">
        <w:rPr>
          <w:rFonts w:cs="Arial"/>
        </w:rPr>
        <w:t xml:space="preserve"> Primeiro cigarro às 11 h</w:t>
      </w:r>
      <w:r>
        <w:rPr>
          <w:rFonts w:cs="Arial"/>
        </w:rPr>
        <w:t>;</w:t>
      </w:r>
      <w:r w:rsidRPr="0080375F">
        <w:rPr>
          <w:rFonts w:cs="Arial"/>
        </w:rPr>
        <w:t xml:space="preserve"> </w:t>
      </w:r>
    </w:p>
    <w:p w14:paraId="4D9FBEB6" w14:textId="77777777" w:rsidR="002C3B44" w:rsidRDefault="002C3B44" w:rsidP="002C3B44">
      <w:pPr>
        <w:tabs>
          <w:tab w:val="left" w:pos="993"/>
        </w:tabs>
        <w:ind w:firstLine="567"/>
        <w:rPr>
          <w:rFonts w:cs="Arial"/>
        </w:rPr>
      </w:pPr>
      <w:r w:rsidRPr="0080375F">
        <w:rPr>
          <w:rFonts w:cs="Arial"/>
        </w:rPr>
        <w:t>3º dia</w:t>
      </w:r>
      <w:r>
        <w:rPr>
          <w:rFonts w:cs="Arial"/>
        </w:rPr>
        <w:t xml:space="preserve"> -</w:t>
      </w:r>
      <w:r w:rsidRPr="0080375F">
        <w:rPr>
          <w:rFonts w:cs="Arial"/>
        </w:rPr>
        <w:t xml:space="preserve"> Primeiro cigarro às 13 h</w:t>
      </w:r>
      <w:r>
        <w:rPr>
          <w:rFonts w:cs="Arial"/>
        </w:rPr>
        <w:t>;</w:t>
      </w:r>
      <w:r w:rsidRPr="0080375F">
        <w:rPr>
          <w:rFonts w:cs="Arial"/>
        </w:rPr>
        <w:t xml:space="preserve"> </w:t>
      </w:r>
    </w:p>
    <w:p w14:paraId="04642DD4" w14:textId="77777777" w:rsidR="002C3B44" w:rsidRDefault="002C3B44" w:rsidP="002C3B44">
      <w:pPr>
        <w:tabs>
          <w:tab w:val="left" w:pos="993"/>
        </w:tabs>
        <w:ind w:firstLine="567"/>
        <w:rPr>
          <w:rFonts w:cs="Arial"/>
        </w:rPr>
      </w:pPr>
      <w:r w:rsidRPr="0080375F">
        <w:rPr>
          <w:rFonts w:cs="Arial"/>
        </w:rPr>
        <w:t>4º dia</w:t>
      </w:r>
      <w:r>
        <w:rPr>
          <w:rFonts w:cs="Arial"/>
        </w:rPr>
        <w:t xml:space="preserve"> -</w:t>
      </w:r>
      <w:r w:rsidRPr="0080375F">
        <w:rPr>
          <w:rFonts w:cs="Arial"/>
        </w:rPr>
        <w:t xml:space="preserve"> Primeiro cigarro às 15 h</w:t>
      </w:r>
      <w:r>
        <w:rPr>
          <w:rFonts w:cs="Arial"/>
        </w:rPr>
        <w:t>;</w:t>
      </w:r>
      <w:r w:rsidRPr="0080375F">
        <w:rPr>
          <w:rFonts w:cs="Arial"/>
        </w:rPr>
        <w:t xml:space="preserve"> </w:t>
      </w:r>
    </w:p>
    <w:p w14:paraId="123ECC1A" w14:textId="77777777" w:rsidR="002C3B44" w:rsidRDefault="002C3B44" w:rsidP="002C3B44">
      <w:pPr>
        <w:tabs>
          <w:tab w:val="left" w:pos="993"/>
        </w:tabs>
        <w:ind w:firstLine="567"/>
        <w:rPr>
          <w:rFonts w:cs="Arial"/>
        </w:rPr>
      </w:pPr>
      <w:r w:rsidRPr="0080375F">
        <w:rPr>
          <w:rFonts w:cs="Arial"/>
        </w:rPr>
        <w:t>5º dia</w:t>
      </w:r>
      <w:r>
        <w:rPr>
          <w:rFonts w:cs="Arial"/>
        </w:rPr>
        <w:t xml:space="preserve"> -</w:t>
      </w:r>
      <w:r w:rsidRPr="0080375F">
        <w:rPr>
          <w:rFonts w:cs="Arial"/>
        </w:rPr>
        <w:t xml:space="preserve"> Primeiro cigarro às 17 h</w:t>
      </w:r>
      <w:r>
        <w:rPr>
          <w:rFonts w:cs="Arial"/>
        </w:rPr>
        <w:t xml:space="preserve">; </w:t>
      </w:r>
      <w:r w:rsidRPr="0080375F">
        <w:rPr>
          <w:rFonts w:cs="Arial"/>
        </w:rPr>
        <w:t xml:space="preserve"> </w:t>
      </w:r>
    </w:p>
    <w:p w14:paraId="0E28A9C3" w14:textId="77777777" w:rsidR="002C3B44" w:rsidRDefault="002C3B44" w:rsidP="002C3B44">
      <w:pPr>
        <w:tabs>
          <w:tab w:val="left" w:pos="993"/>
        </w:tabs>
        <w:ind w:firstLine="567"/>
        <w:rPr>
          <w:rFonts w:cs="Arial"/>
        </w:rPr>
      </w:pPr>
      <w:r w:rsidRPr="0080375F">
        <w:rPr>
          <w:rFonts w:cs="Arial"/>
        </w:rPr>
        <w:lastRenderedPageBreak/>
        <w:t>6º dia</w:t>
      </w:r>
      <w:r>
        <w:rPr>
          <w:rFonts w:cs="Arial"/>
        </w:rPr>
        <w:t xml:space="preserve"> -</w:t>
      </w:r>
      <w:r w:rsidRPr="0080375F">
        <w:rPr>
          <w:rFonts w:cs="Arial"/>
        </w:rPr>
        <w:t xml:space="preserve"> Primeiro cigarro às 19 h</w:t>
      </w:r>
      <w:r>
        <w:rPr>
          <w:rFonts w:cs="Arial"/>
        </w:rPr>
        <w:t>;</w:t>
      </w:r>
      <w:r w:rsidRPr="0080375F">
        <w:rPr>
          <w:rFonts w:cs="Arial"/>
        </w:rPr>
        <w:t xml:space="preserve"> </w:t>
      </w:r>
    </w:p>
    <w:p w14:paraId="2D6A7600" w14:textId="6CDD8158" w:rsidR="002C3B44" w:rsidRDefault="002C3B44" w:rsidP="00013E46">
      <w:pPr>
        <w:tabs>
          <w:tab w:val="left" w:pos="993"/>
        </w:tabs>
        <w:ind w:firstLine="567"/>
        <w:rPr>
          <w:rFonts w:cs="Arial"/>
        </w:rPr>
      </w:pPr>
      <w:r w:rsidRPr="0080375F">
        <w:rPr>
          <w:rFonts w:cs="Arial"/>
        </w:rPr>
        <w:t xml:space="preserve">7º dia </w:t>
      </w:r>
      <w:r>
        <w:rPr>
          <w:rFonts w:cs="Arial"/>
        </w:rPr>
        <w:t xml:space="preserve">- </w:t>
      </w:r>
      <w:r w:rsidRPr="0080375F">
        <w:rPr>
          <w:rFonts w:cs="Arial"/>
        </w:rPr>
        <w:t>Nenhum cigarro</w:t>
      </w:r>
      <w:r>
        <w:rPr>
          <w:rFonts w:cs="Arial"/>
        </w:rPr>
        <w:t>.</w:t>
      </w:r>
    </w:p>
    <w:p w14:paraId="08B7FD84" w14:textId="77777777" w:rsidR="00013E46" w:rsidRPr="00EC7180" w:rsidRDefault="00013E46" w:rsidP="00013E46">
      <w:pPr>
        <w:tabs>
          <w:tab w:val="left" w:pos="993"/>
        </w:tabs>
        <w:ind w:firstLine="567"/>
        <w:rPr>
          <w:rFonts w:cs="Arial"/>
          <w:color w:val="5B9BD5" w:themeColor="accent1"/>
        </w:rPr>
      </w:pPr>
    </w:p>
    <w:p w14:paraId="683D9D63" w14:textId="32E38196" w:rsidR="002C3B44" w:rsidRPr="00EC7180" w:rsidRDefault="002C3B44" w:rsidP="002C3B44">
      <w:pPr>
        <w:tabs>
          <w:tab w:val="left" w:pos="993"/>
        </w:tabs>
        <w:ind w:firstLine="567"/>
        <w:rPr>
          <w:rFonts w:cs="Arial"/>
          <w:color w:val="5B9BD5" w:themeColor="accent1"/>
        </w:rPr>
      </w:pPr>
      <w:r w:rsidRPr="00EC7180">
        <w:rPr>
          <w:rFonts w:cs="Arial"/>
          <w:color w:val="5B9BD5" w:themeColor="accent1"/>
        </w:rPr>
        <w:t xml:space="preserve">- </w:t>
      </w:r>
      <w:r w:rsidR="00F84D7A" w:rsidRPr="00B83BC7">
        <w:rPr>
          <w:rFonts w:cs="Arial"/>
          <w:color w:val="000000" w:themeColor="text1"/>
        </w:rPr>
        <w:t>Redução de cigarros fumados</w:t>
      </w:r>
      <w:r w:rsidRPr="00B83BC7">
        <w:rPr>
          <w:rFonts w:cs="Arial"/>
          <w:color w:val="000000" w:themeColor="text1"/>
        </w:rPr>
        <w:t>:</w:t>
      </w:r>
    </w:p>
    <w:p w14:paraId="1ECBD26F" w14:textId="77777777" w:rsidR="002C3B44" w:rsidRDefault="002C3B44" w:rsidP="002C3B44">
      <w:pPr>
        <w:tabs>
          <w:tab w:val="left" w:pos="993"/>
        </w:tabs>
        <w:ind w:firstLine="567"/>
        <w:rPr>
          <w:rFonts w:cs="Arial"/>
        </w:rPr>
      </w:pPr>
      <w:r w:rsidRPr="0080375F">
        <w:rPr>
          <w:rFonts w:cs="Arial"/>
        </w:rPr>
        <w:t xml:space="preserve">1º dia </w:t>
      </w:r>
      <w:r>
        <w:rPr>
          <w:rFonts w:cs="Arial"/>
        </w:rPr>
        <w:t xml:space="preserve">- </w:t>
      </w:r>
      <w:r w:rsidRPr="0080375F">
        <w:rPr>
          <w:rFonts w:cs="Arial"/>
        </w:rPr>
        <w:t>25 cigarros</w:t>
      </w:r>
    </w:p>
    <w:p w14:paraId="0C549C48" w14:textId="77777777" w:rsidR="002C3B44" w:rsidRDefault="002C3B44" w:rsidP="002C3B44">
      <w:pPr>
        <w:tabs>
          <w:tab w:val="left" w:pos="993"/>
        </w:tabs>
        <w:ind w:firstLine="567"/>
        <w:rPr>
          <w:rFonts w:cs="Arial"/>
        </w:rPr>
      </w:pPr>
      <w:r>
        <w:rPr>
          <w:rFonts w:cs="Arial"/>
        </w:rPr>
        <w:t>2º dia - 20 cigarros</w:t>
      </w:r>
    </w:p>
    <w:p w14:paraId="24FC333A" w14:textId="77777777" w:rsidR="002C3B44" w:rsidRDefault="002C3B44" w:rsidP="002C3B44">
      <w:pPr>
        <w:tabs>
          <w:tab w:val="left" w:pos="993"/>
        </w:tabs>
        <w:ind w:firstLine="567"/>
        <w:rPr>
          <w:rFonts w:cs="Arial"/>
        </w:rPr>
      </w:pPr>
      <w:r w:rsidRPr="0080375F">
        <w:rPr>
          <w:rFonts w:cs="Arial"/>
        </w:rPr>
        <w:t xml:space="preserve">3º dia </w:t>
      </w:r>
      <w:r>
        <w:rPr>
          <w:rFonts w:cs="Arial"/>
        </w:rPr>
        <w:t xml:space="preserve">- </w:t>
      </w:r>
      <w:r w:rsidRPr="0080375F">
        <w:rPr>
          <w:rFonts w:cs="Arial"/>
        </w:rPr>
        <w:t>15 cigarros</w:t>
      </w:r>
    </w:p>
    <w:p w14:paraId="7A45ECF7" w14:textId="77777777" w:rsidR="002C3B44" w:rsidRDefault="002C3B44" w:rsidP="002C3B44">
      <w:pPr>
        <w:tabs>
          <w:tab w:val="left" w:pos="993"/>
        </w:tabs>
        <w:ind w:firstLine="567"/>
        <w:rPr>
          <w:rFonts w:cs="Arial"/>
        </w:rPr>
      </w:pPr>
      <w:r w:rsidRPr="0080375F">
        <w:rPr>
          <w:rFonts w:cs="Arial"/>
        </w:rPr>
        <w:t xml:space="preserve">4º dia </w:t>
      </w:r>
      <w:r>
        <w:rPr>
          <w:rFonts w:cs="Arial"/>
        </w:rPr>
        <w:t xml:space="preserve">- </w:t>
      </w:r>
      <w:r w:rsidRPr="0080375F">
        <w:rPr>
          <w:rFonts w:cs="Arial"/>
        </w:rPr>
        <w:t>10 cigarros</w:t>
      </w:r>
    </w:p>
    <w:p w14:paraId="67A0C912" w14:textId="77777777" w:rsidR="002C3B44" w:rsidRDefault="002C3B44" w:rsidP="002C3B44">
      <w:pPr>
        <w:tabs>
          <w:tab w:val="left" w:pos="993"/>
        </w:tabs>
        <w:ind w:firstLine="567"/>
        <w:rPr>
          <w:rFonts w:cs="Arial"/>
        </w:rPr>
      </w:pPr>
      <w:r w:rsidRPr="0080375F">
        <w:rPr>
          <w:rFonts w:cs="Arial"/>
        </w:rPr>
        <w:t xml:space="preserve">5º dia </w:t>
      </w:r>
      <w:r>
        <w:rPr>
          <w:rFonts w:cs="Arial"/>
        </w:rPr>
        <w:t xml:space="preserve">- </w:t>
      </w:r>
      <w:r w:rsidRPr="0080375F">
        <w:rPr>
          <w:rFonts w:cs="Arial"/>
        </w:rPr>
        <w:t xml:space="preserve">5 cigarros </w:t>
      </w:r>
    </w:p>
    <w:p w14:paraId="1E4EB5CC" w14:textId="77777777" w:rsidR="002C3B44" w:rsidRDefault="002C3B44" w:rsidP="002C3B44">
      <w:pPr>
        <w:tabs>
          <w:tab w:val="left" w:pos="993"/>
        </w:tabs>
        <w:ind w:firstLine="567"/>
        <w:rPr>
          <w:rFonts w:cs="Arial"/>
        </w:rPr>
      </w:pPr>
      <w:r w:rsidRPr="0080375F">
        <w:rPr>
          <w:rFonts w:cs="Arial"/>
        </w:rPr>
        <w:t xml:space="preserve">6º dia </w:t>
      </w:r>
      <w:r>
        <w:rPr>
          <w:rFonts w:cs="Arial"/>
        </w:rPr>
        <w:t xml:space="preserve">– </w:t>
      </w:r>
      <w:r w:rsidRPr="0080375F">
        <w:rPr>
          <w:rFonts w:cs="Arial"/>
        </w:rPr>
        <w:t>0</w:t>
      </w:r>
    </w:p>
    <w:p w14:paraId="4CA1090F" w14:textId="77777777" w:rsidR="002C3B44" w:rsidRDefault="002C3B44" w:rsidP="002C3B44">
      <w:pPr>
        <w:tabs>
          <w:tab w:val="left" w:pos="993"/>
        </w:tabs>
        <w:ind w:firstLine="567"/>
        <w:rPr>
          <w:rFonts w:cs="Arial"/>
        </w:rPr>
      </w:pPr>
    </w:p>
    <w:p w14:paraId="711D1D09" w14:textId="29B3E69C" w:rsidR="002C3B44" w:rsidRPr="00BB5680" w:rsidRDefault="002C3B44" w:rsidP="00BB5680">
      <w:pPr>
        <w:numPr>
          <w:ilvl w:val="0"/>
          <w:numId w:val="3"/>
        </w:numPr>
        <w:tabs>
          <w:tab w:val="left" w:pos="993"/>
        </w:tabs>
        <w:ind w:left="0" w:firstLine="567"/>
        <w:rPr>
          <w:rFonts w:cs="Arial"/>
        </w:rPr>
      </w:pPr>
      <w:r>
        <w:rPr>
          <w:rFonts w:cs="Arial"/>
        </w:rPr>
        <w:t>Dê dicas para resistir ao desejo de fumar</w:t>
      </w:r>
      <w:r w:rsidR="00C46683">
        <w:rPr>
          <w:rFonts w:cs="Arial"/>
          <w:vertAlign w:val="superscript"/>
        </w:rPr>
        <w:t>31</w:t>
      </w:r>
      <w:r w:rsidR="00586811">
        <w:rPr>
          <w:rFonts w:cs="Arial"/>
        </w:rPr>
        <w:t>.</w:t>
      </w:r>
    </w:p>
    <w:p w14:paraId="04EFE33A" w14:textId="3EBFD904" w:rsidR="002C3B44" w:rsidRDefault="002C3B44" w:rsidP="002C3B44">
      <w:pPr>
        <w:tabs>
          <w:tab w:val="left" w:pos="993"/>
        </w:tabs>
        <w:ind w:firstLine="567"/>
        <w:rPr>
          <w:rFonts w:cs="Arial"/>
        </w:rPr>
      </w:pPr>
      <w:r>
        <w:rPr>
          <w:rFonts w:cs="Arial"/>
        </w:rPr>
        <w:t xml:space="preserve">- Ao sentir ansiedade, irritação, perda de concentração e cansaço: Respirar </w:t>
      </w:r>
      <w:r w:rsidR="00B83BC7">
        <w:rPr>
          <w:rFonts w:cs="Arial"/>
        </w:rPr>
        <w:t>profundamente</w:t>
      </w:r>
      <w:r>
        <w:rPr>
          <w:rFonts w:cs="Arial"/>
        </w:rPr>
        <w:t>, mudar os afazeres do momento, pensa</w:t>
      </w:r>
      <w:r w:rsidR="00B83BC7">
        <w:rPr>
          <w:rFonts w:cs="Arial"/>
        </w:rPr>
        <w:t>r em situações prazerosas, evitar tomar café e ingerir bebidas alcoólicas</w:t>
      </w:r>
      <w:r w:rsidR="00C46683">
        <w:rPr>
          <w:rFonts w:cs="Arial"/>
          <w:vertAlign w:val="superscript"/>
        </w:rPr>
        <w:t>31</w:t>
      </w:r>
      <w:r w:rsidR="00586811">
        <w:rPr>
          <w:rFonts w:cs="Arial"/>
        </w:rPr>
        <w:t>.</w:t>
      </w:r>
      <w:r w:rsidR="00B83BC7">
        <w:rPr>
          <w:rFonts w:cs="Arial"/>
        </w:rPr>
        <w:t xml:space="preserve"> </w:t>
      </w:r>
      <w:r w:rsidR="00586811">
        <w:rPr>
          <w:rFonts w:cs="Arial"/>
        </w:rPr>
        <w:t xml:space="preserve"> </w:t>
      </w:r>
    </w:p>
    <w:p w14:paraId="01ECCC6A" w14:textId="0094E400" w:rsidR="002C3B44" w:rsidRDefault="002C3B44" w:rsidP="002C3B44">
      <w:pPr>
        <w:tabs>
          <w:tab w:val="left" w:pos="993"/>
        </w:tabs>
        <w:ind w:firstLine="567"/>
        <w:rPr>
          <w:rFonts w:cs="Arial"/>
        </w:rPr>
      </w:pPr>
      <w:r>
        <w:rPr>
          <w:rFonts w:cs="Arial"/>
        </w:rPr>
        <w:t>- Respirar fundo e contar até 6 e depois soltar o ar lentamente até</w:t>
      </w:r>
      <w:r w:rsidR="00586811">
        <w:rPr>
          <w:rFonts w:cs="Arial"/>
        </w:rPr>
        <w:t xml:space="preserve"> esvaziar totalmente os pulmões</w:t>
      </w:r>
      <w:r w:rsidR="00C46683">
        <w:rPr>
          <w:rFonts w:cs="Arial"/>
          <w:vertAlign w:val="superscript"/>
        </w:rPr>
        <w:t>31</w:t>
      </w:r>
      <w:r w:rsidR="00586811">
        <w:rPr>
          <w:rFonts w:cs="Arial"/>
        </w:rPr>
        <w:t>.</w:t>
      </w:r>
    </w:p>
    <w:p w14:paraId="746AB5A7" w14:textId="11873863" w:rsidR="002C3B44" w:rsidRDefault="002C3B44" w:rsidP="002C3B44">
      <w:pPr>
        <w:tabs>
          <w:tab w:val="left" w:pos="993"/>
        </w:tabs>
        <w:ind w:firstLine="567"/>
        <w:rPr>
          <w:rFonts w:cs="Arial"/>
        </w:rPr>
      </w:pPr>
      <w:r>
        <w:rPr>
          <w:rFonts w:cs="Arial"/>
        </w:rPr>
        <w:t>- Relaxamento muscular e mental: alongamentos, ouvir música</w:t>
      </w:r>
      <w:r w:rsidR="00586811">
        <w:rPr>
          <w:rFonts w:cs="Arial"/>
        </w:rPr>
        <w:t>s que goste e que acalma</w:t>
      </w:r>
      <w:r w:rsidR="00C46683">
        <w:rPr>
          <w:rFonts w:cs="Arial"/>
          <w:vertAlign w:val="superscript"/>
        </w:rPr>
        <w:t>31</w:t>
      </w:r>
      <w:r w:rsidR="00586811">
        <w:rPr>
          <w:rFonts w:cs="Arial"/>
        </w:rPr>
        <w:t>.</w:t>
      </w:r>
    </w:p>
    <w:p w14:paraId="3CC7BBE2" w14:textId="5D406F40" w:rsidR="002C3B44" w:rsidRDefault="002C3B44" w:rsidP="002C3B44">
      <w:pPr>
        <w:tabs>
          <w:tab w:val="left" w:pos="993"/>
        </w:tabs>
        <w:ind w:firstLine="567"/>
        <w:rPr>
          <w:rFonts w:cs="Arial"/>
        </w:rPr>
      </w:pPr>
      <w:r>
        <w:rPr>
          <w:rFonts w:cs="Arial"/>
        </w:rPr>
        <w:t xml:space="preserve">  </w:t>
      </w:r>
    </w:p>
    <w:p w14:paraId="1F1167C2" w14:textId="787257EF" w:rsidR="002C3B44" w:rsidRPr="00BB5680" w:rsidRDefault="002C3B44" w:rsidP="00BB5680">
      <w:pPr>
        <w:numPr>
          <w:ilvl w:val="0"/>
          <w:numId w:val="3"/>
        </w:numPr>
        <w:tabs>
          <w:tab w:val="left" w:pos="993"/>
        </w:tabs>
        <w:ind w:left="0" w:firstLine="567"/>
        <w:rPr>
          <w:rFonts w:cs="Arial"/>
        </w:rPr>
      </w:pPr>
      <w:r w:rsidRPr="0070785B">
        <w:rPr>
          <w:rFonts w:cs="Arial"/>
        </w:rPr>
        <w:t>Oriente-o sobre os métodos farmacológicos</w:t>
      </w:r>
      <w:r w:rsidR="0070099F" w:rsidRPr="0070099F">
        <w:rPr>
          <w:rFonts w:cs="Arial"/>
          <w:vertAlign w:val="superscript"/>
        </w:rPr>
        <w:t>10</w:t>
      </w:r>
      <w:r w:rsidRPr="0070785B">
        <w:rPr>
          <w:rFonts w:cs="Arial"/>
        </w:rPr>
        <w:t xml:space="preserve">. </w:t>
      </w:r>
    </w:p>
    <w:p w14:paraId="79C636F2" w14:textId="34B93FB9" w:rsidR="002C3B44" w:rsidRDefault="002C3B44" w:rsidP="002C3B44">
      <w:pPr>
        <w:tabs>
          <w:tab w:val="left" w:pos="993"/>
        </w:tabs>
        <w:ind w:firstLine="567"/>
        <w:rPr>
          <w:rFonts w:cs="Arial"/>
        </w:rPr>
      </w:pPr>
      <w:r w:rsidRPr="0070785B">
        <w:rPr>
          <w:rFonts w:cs="Arial"/>
        </w:rPr>
        <w:t>- A terapia de reposição da nicotina é uma opção disponível</w:t>
      </w:r>
      <w:r>
        <w:rPr>
          <w:rFonts w:cs="Arial"/>
        </w:rPr>
        <w:t xml:space="preserve"> e pode ser prescrita por cirurgiões dentistas</w:t>
      </w:r>
      <w:r w:rsidRPr="0070785B">
        <w:rPr>
          <w:rFonts w:cs="Arial"/>
        </w:rPr>
        <w:t>. Verificou-se que a utilização de medicamentos é ainda um dos métodos mais eficazes para a cessação do tabagismo</w:t>
      </w:r>
      <w:r w:rsidR="00C46683">
        <w:rPr>
          <w:rFonts w:cs="Arial"/>
          <w:vertAlign w:val="superscript"/>
        </w:rPr>
        <w:t>30</w:t>
      </w:r>
      <w:r w:rsidR="00A86325" w:rsidRPr="0070785B">
        <w:rPr>
          <w:rFonts w:cs="Arial"/>
        </w:rPr>
        <w:t>.</w:t>
      </w:r>
    </w:p>
    <w:p w14:paraId="4436C7F7" w14:textId="30FAAB79" w:rsidR="002C3B44" w:rsidRDefault="002C3B44" w:rsidP="002C3B44">
      <w:pPr>
        <w:tabs>
          <w:tab w:val="left" w:pos="993"/>
        </w:tabs>
        <w:ind w:firstLine="567"/>
        <w:rPr>
          <w:rFonts w:cs="Arial"/>
        </w:rPr>
      </w:pPr>
      <w:r>
        <w:rPr>
          <w:rFonts w:cs="Arial"/>
        </w:rPr>
        <w:t xml:space="preserve">- Antidepressivo </w:t>
      </w:r>
      <w:proofErr w:type="spellStart"/>
      <w:r>
        <w:rPr>
          <w:rFonts w:cs="Arial"/>
        </w:rPr>
        <w:t>Bupropiona</w:t>
      </w:r>
      <w:proofErr w:type="spellEnd"/>
      <w:r>
        <w:rPr>
          <w:rFonts w:cs="Arial"/>
        </w:rPr>
        <w:t xml:space="preserve"> também pode ser utilizada para uma maior taxa de sucesso</w:t>
      </w:r>
      <w:r w:rsidR="0070099F">
        <w:rPr>
          <w:rFonts w:cs="Arial"/>
          <w:vertAlign w:val="superscript"/>
        </w:rPr>
        <w:t>1</w:t>
      </w:r>
      <w:r w:rsidR="00A86325" w:rsidRPr="0070785B">
        <w:rPr>
          <w:rFonts w:cs="Arial"/>
        </w:rPr>
        <w:t>.</w:t>
      </w:r>
    </w:p>
    <w:p w14:paraId="04A237DC" w14:textId="77777777" w:rsidR="002C3B44" w:rsidRDefault="002C3B44" w:rsidP="002C3B44">
      <w:pPr>
        <w:tabs>
          <w:tab w:val="left" w:pos="993"/>
        </w:tabs>
        <w:ind w:firstLine="567"/>
        <w:rPr>
          <w:rFonts w:cs="Arial"/>
        </w:rPr>
      </w:pPr>
      <w:r>
        <w:rPr>
          <w:rFonts w:cs="Arial"/>
        </w:rPr>
        <w:t xml:space="preserve"> </w:t>
      </w:r>
    </w:p>
    <w:p w14:paraId="30249334" w14:textId="53707BA6" w:rsidR="002C3B44" w:rsidRPr="00BB5680" w:rsidRDefault="00F84D7A" w:rsidP="00BB5680">
      <w:pPr>
        <w:numPr>
          <w:ilvl w:val="0"/>
          <w:numId w:val="3"/>
        </w:numPr>
        <w:tabs>
          <w:tab w:val="left" w:pos="993"/>
        </w:tabs>
        <w:ind w:left="0" w:firstLine="567"/>
        <w:rPr>
          <w:rFonts w:cs="Arial"/>
        </w:rPr>
      </w:pPr>
      <w:r>
        <w:rPr>
          <w:rFonts w:cs="Arial"/>
        </w:rPr>
        <w:t>Aconselhe-o a c</w:t>
      </w:r>
      <w:r w:rsidR="00586811">
        <w:rPr>
          <w:rFonts w:cs="Arial"/>
        </w:rPr>
        <w:t>riar hábitos saudáveis</w:t>
      </w:r>
      <w:r w:rsidR="00C46683">
        <w:rPr>
          <w:rFonts w:cs="Arial"/>
          <w:vertAlign w:val="superscript"/>
        </w:rPr>
        <w:t>31</w:t>
      </w:r>
      <w:r w:rsidR="00586811">
        <w:rPr>
          <w:rFonts w:cs="Arial"/>
        </w:rPr>
        <w:t>.</w:t>
      </w:r>
    </w:p>
    <w:p w14:paraId="062FFFD2" w14:textId="77777777" w:rsidR="002C3B44" w:rsidRDefault="002C3B44" w:rsidP="002C3B44">
      <w:pPr>
        <w:tabs>
          <w:tab w:val="left" w:pos="993"/>
        </w:tabs>
        <w:ind w:firstLine="567"/>
        <w:rPr>
          <w:rFonts w:cs="Arial"/>
        </w:rPr>
      </w:pPr>
      <w:r>
        <w:rPr>
          <w:rFonts w:cs="Arial"/>
        </w:rPr>
        <w:t>- É importante para reduzir a ansiedade</w:t>
      </w:r>
    </w:p>
    <w:p w14:paraId="14000D16" w14:textId="23F9EDB5" w:rsidR="002C3B44" w:rsidRDefault="002C3B44" w:rsidP="00BB5680">
      <w:pPr>
        <w:tabs>
          <w:tab w:val="left" w:pos="993"/>
        </w:tabs>
        <w:ind w:firstLine="567"/>
        <w:rPr>
          <w:rFonts w:cs="Arial"/>
        </w:rPr>
      </w:pPr>
      <w:r>
        <w:rPr>
          <w:rFonts w:cs="Arial"/>
        </w:rPr>
        <w:t>- Caminhar em um parque ou orla, correr, dançar, praticar algo que goste de fazer como por exemplo, jardinagem.</w:t>
      </w:r>
    </w:p>
    <w:p w14:paraId="6102BE29" w14:textId="77777777" w:rsidR="002C3B44" w:rsidRDefault="002C3B44" w:rsidP="002C3B44">
      <w:pPr>
        <w:tabs>
          <w:tab w:val="left" w:pos="993"/>
        </w:tabs>
        <w:ind w:firstLine="567"/>
        <w:rPr>
          <w:rFonts w:cs="Arial"/>
        </w:rPr>
      </w:pPr>
      <w:r>
        <w:rPr>
          <w:rFonts w:cs="Arial"/>
        </w:rPr>
        <w:t>- Repensar na rotina para distração e evitar situações de stress.</w:t>
      </w:r>
    </w:p>
    <w:p w14:paraId="41461B70" w14:textId="77777777" w:rsidR="002C3B44" w:rsidRPr="00B450A9" w:rsidRDefault="002C3B44" w:rsidP="002C3B44">
      <w:pPr>
        <w:tabs>
          <w:tab w:val="left" w:pos="993"/>
        </w:tabs>
        <w:ind w:firstLine="567"/>
        <w:rPr>
          <w:rFonts w:cs="Arial"/>
        </w:rPr>
      </w:pPr>
    </w:p>
    <w:p w14:paraId="00E8655C" w14:textId="31C1AC09" w:rsidR="002C3B44" w:rsidRPr="00BB5680" w:rsidRDefault="002C3B44" w:rsidP="00BB5680">
      <w:pPr>
        <w:numPr>
          <w:ilvl w:val="0"/>
          <w:numId w:val="3"/>
        </w:numPr>
        <w:tabs>
          <w:tab w:val="left" w:pos="993"/>
        </w:tabs>
        <w:ind w:left="0" w:firstLine="567"/>
        <w:rPr>
          <w:rFonts w:cs="Arial"/>
        </w:rPr>
      </w:pPr>
      <w:r w:rsidRPr="0070785B">
        <w:rPr>
          <w:rFonts w:cs="Arial"/>
        </w:rPr>
        <w:t xml:space="preserve"> Marque consultas d</w:t>
      </w:r>
      <w:r>
        <w:rPr>
          <w:rFonts w:cs="Arial"/>
        </w:rPr>
        <w:t>e retorno e</w:t>
      </w:r>
      <w:r w:rsidRPr="0070785B">
        <w:rPr>
          <w:rFonts w:cs="Arial"/>
        </w:rPr>
        <w:t xml:space="preserve"> parabenize-o sempre</w:t>
      </w:r>
      <w:r>
        <w:rPr>
          <w:rFonts w:cs="Arial"/>
        </w:rPr>
        <w:t xml:space="preserve"> para que se sinta motivado</w:t>
      </w:r>
      <w:r w:rsidR="00A86325">
        <w:rPr>
          <w:rFonts w:cs="Arial"/>
          <w:vertAlign w:val="superscript"/>
        </w:rPr>
        <w:t>10</w:t>
      </w:r>
      <w:r w:rsidR="00A86325" w:rsidRPr="0070785B">
        <w:rPr>
          <w:rFonts w:cs="Arial"/>
        </w:rPr>
        <w:t>.</w:t>
      </w:r>
    </w:p>
    <w:p w14:paraId="6E8520B5" w14:textId="77777777" w:rsidR="002C3B44" w:rsidRDefault="002C3B44" w:rsidP="002C3B44">
      <w:pPr>
        <w:tabs>
          <w:tab w:val="left" w:pos="993"/>
        </w:tabs>
        <w:ind w:firstLine="567"/>
        <w:rPr>
          <w:rFonts w:cs="Arial"/>
        </w:rPr>
      </w:pPr>
      <w:r w:rsidRPr="0070785B">
        <w:rPr>
          <w:rFonts w:cs="Arial"/>
        </w:rPr>
        <w:t xml:space="preserve">- Motive-o. </w:t>
      </w:r>
    </w:p>
    <w:p w14:paraId="0444B8FE" w14:textId="07E22369" w:rsidR="002C3B44" w:rsidRDefault="002C3B44" w:rsidP="002C3B44">
      <w:pPr>
        <w:tabs>
          <w:tab w:val="left" w:pos="993"/>
        </w:tabs>
        <w:ind w:firstLine="567"/>
        <w:rPr>
          <w:rFonts w:cs="Arial"/>
        </w:rPr>
      </w:pPr>
      <w:r w:rsidRPr="0070785B">
        <w:rPr>
          <w:rFonts w:cs="Arial"/>
        </w:rPr>
        <w:t>- Fale sobre os benefícios e resultados alcançados</w:t>
      </w:r>
      <w:r w:rsidR="00A86325">
        <w:rPr>
          <w:rFonts w:cs="Arial"/>
          <w:vertAlign w:val="superscript"/>
        </w:rPr>
        <w:t>10</w:t>
      </w:r>
      <w:r w:rsidR="00A86325" w:rsidRPr="0070785B">
        <w:rPr>
          <w:rFonts w:cs="Arial"/>
        </w:rPr>
        <w:t>.</w:t>
      </w:r>
    </w:p>
    <w:p w14:paraId="5B79A33E" w14:textId="77777777" w:rsidR="002C3B44" w:rsidRDefault="002C3B44" w:rsidP="002C3B44">
      <w:pPr>
        <w:tabs>
          <w:tab w:val="left" w:pos="993"/>
        </w:tabs>
        <w:ind w:firstLine="567"/>
        <w:rPr>
          <w:rFonts w:cs="Arial"/>
        </w:rPr>
      </w:pPr>
    </w:p>
    <w:p w14:paraId="322CE204" w14:textId="675B01A9" w:rsidR="00013E46" w:rsidRPr="00BB5680" w:rsidRDefault="00586811" w:rsidP="00BB5680">
      <w:pPr>
        <w:numPr>
          <w:ilvl w:val="0"/>
          <w:numId w:val="3"/>
        </w:numPr>
        <w:tabs>
          <w:tab w:val="left" w:pos="993"/>
        </w:tabs>
        <w:ind w:left="0" w:firstLine="567"/>
        <w:rPr>
          <w:rFonts w:cs="Arial"/>
        </w:rPr>
      </w:pPr>
      <w:r>
        <w:rPr>
          <w:rFonts w:cs="Arial"/>
        </w:rPr>
        <w:t xml:space="preserve"> Recompense sempre seu esforço</w:t>
      </w:r>
      <w:r w:rsidR="00C46683">
        <w:rPr>
          <w:rFonts w:cs="Arial"/>
          <w:vertAlign w:val="superscript"/>
        </w:rPr>
        <w:t>31</w:t>
      </w:r>
      <w:r>
        <w:rPr>
          <w:rFonts w:cs="Arial"/>
        </w:rPr>
        <w:t>.</w:t>
      </w:r>
    </w:p>
    <w:p w14:paraId="4A4A9AA0" w14:textId="285B8967" w:rsidR="002C3B44" w:rsidRDefault="00013E46" w:rsidP="00013E46">
      <w:pPr>
        <w:tabs>
          <w:tab w:val="left" w:pos="993"/>
        </w:tabs>
        <w:ind w:firstLine="0"/>
        <w:rPr>
          <w:rFonts w:cs="Arial"/>
        </w:rPr>
      </w:pPr>
      <w:r>
        <w:rPr>
          <w:rFonts w:cs="Arial"/>
        </w:rPr>
        <w:t xml:space="preserve">        </w:t>
      </w:r>
      <w:r w:rsidR="002C3B44">
        <w:rPr>
          <w:rFonts w:cs="Arial"/>
        </w:rPr>
        <w:t>- Guardar o dinheiro que gastaria com o cigarro</w:t>
      </w:r>
    </w:p>
    <w:p w14:paraId="2B1AD759" w14:textId="107A5D49" w:rsidR="002C3B44" w:rsidRDefault="005B329E" w:rsidP="005B329E">
      <w:pPr>
        <w:tabs>
          <w:tab w:val="left" w:pos="993"/>
        </w:tabs>
        <w:ind w:firstLine="0"/>
        <w:rPr>
          <w:rFonts w:cs="Arial"/>
        </w:rPr>
      </w:pPr>
      <w:r>
        <w:rPr>
          <w:rFonts w:cs="Arial"/>
        </w:rPr>
        <w:t xml:space="preserve">        </w:t>
      </w:r>
      <w:r w:rsidR="005B6F9C">
        <w:rPr>
          <w:rFonts w:cs="Arial"/>
        </w:rPr>
        <w:t xml:space="preserve">- </w:t>
      </w:r>
      <w:r w:rsidR="002C3B44">
        <w:rPr>
          <w:rFonts w:cs="Arial"/>
        </w:rPr>
        <w:t>A cada semana compre um presente com ele</w:t>
      </w:r>
    </w:p>
    <w:p w14:paraId="3FC44866" w14:textId="030BD9C6" w:rsidR="002C3B44" w:rsidRDefault="005B6F9C" w:rsidP="002C3B44">
      <w:pPr>
        <w:tabs>
          <w:tab w:val="left" w:pos="993"/>
        </w:tabs>
        <w:ind w:firstLine="567"/>
        <w:rPr>
          <w:rFonts w:cs="Arial"/>
        </w:rPr>
      </w:pPr>
      <w:r>
        <w:rPr>
          <w:rFonts w:cs="Arial"/>
        </w:rPr>
        <w:t xml:space="preserve">- </w:t>
      </w:r>
      <w:r w:rsidR="002C3B44">
        <w:rPr>
          <w:rFonts w:cs="Arial"/>
        </w:rPr>
        <w:t xml:space="preserve">A recaída não é um fracasso. Dê a si mesmo quantas chances forem necessárias. </w:t>
      </w:r>
    </w:p>
    <w:p w14:paraId="681A4D70" w14:textId="77777777" w:rsidR="002C3B44" w:rsidRDefault="002C3B44" w:rsidP="002C3B44">
      <w:pPr>
        <w:tabs>
          <w:tab w:val="left" w:pos="993"/>
        </w:tabs>
        <w:ind w:firstLine="567"/>
        <w:rPr>
          <w:rFonts w:cs="Arial"/>
        </w:rPr>
      </w:pPr>
    </w:p>
    <w:p w14:paraId="6F736BB1" w14:textId="73955A99" w:rsidR="00013E46" w:rsidRPr="005B329E" w:rsidRDefault="002C3B44" w:rsidP="005B329E">
      <w:pPr>
        <w:numPr>
          <w:ilvl w:val="0"/>
          <w:numId w:val="3"/>
        </w:numPr>
        <w:tabs>
          <w:tab w:val="left" w:pos="993"/>
        </w:tabs>
        <w:ind w:left="0" w:firstLine="567"/>
        <w:rPr>
          <w:rFonts w:cs="Arial"/>
        </w:rPr>
      </w:pPr>
      <w:r>
        <w:rPr>
          <w:rFonts w:cs="Arial"/>
        </w:rPr>
        <w:t>Oriente-o sobre o Disque Saúde 136</w:t>
      </w:r>
      <w:r w:rsidR="00C46683">
        <w:rPr>
          <w:rFonts w:cs="Arial"/>
          <w:vertAlign w:val="superscript"/>
        </w:rPr>
        <w:t>32</w:t>
      </w:r>
      <w:r w:rsidR="00A86325" w:rsidRPr="0070785B">
        <w:rPr>
          <w:rFonts w:cs="Arial"/>
        </w:rPr>
        <w:t>.</w:t>
      </w:r>
    </w:p>
    <w:p w14:paraId="7AF97BF4" w14:textId="6D8FEE77" w:rsidR="002C3B44" w:rsidRPr="001203E1" w:rsidRDefault="00BB5680" w:rsidP="00BB5680">
      <w:pPr>
        <w:tabs>
          <w:tab w:val="left" w:pos="993"/>
        </w:tabs>
        <w:ind w:firstLine="0"/>
        <w:rPr>
          <w:rFonts w:cs="Arial"/>
          <w:color w:val="172938"/>
          <w:shd w:val="clear" w:color="auto" w:fill="FFFFFF"/>
        </w:rPr>
      </w:pPr>
      <w:r>
        <w:rPr>
          <w:rFonts w:cs="Arial"/>
        </w:rPr>
        <w:t xml:space="preserve">       </w:t>
      </w:r>
      <w:r w:rsidR="005B329E">
        <w:rPr>
          <w:rFonts w:cs="Arial"/>
        </w:rPr>
        <w:t xml:space="preserve"> </w:t>
      </w:r>
      <w:r w:rsidR="002C3B44">
        <w:rPr>
          <w:rFonts w:cs="Arial"/>
        </w:rPr>
        <w:t xml:space="preserve">- </w:t>
      </w:r>
      <w:r w:rsidR="002C3B44" w:rsidRPr="009475A7">
        <w:rPr>
          <w:rFonts w:cs="Arial"/>
          <w:shd w:val="clear" w:color="auto" w:fill="FFFFFF"/>
        </w:rPr>
        <w:t>Serviço de atendimento à população do Ministério da Saúde que fornece informações sobre várias doenças e orientações de como ter uma vida mais saudável.</w:t>
      </w:r>
      <w:r w:rsidR="002C3B44" w:rsidRPr="001203E1">
        <w:rPr>
          <w:rFonts w:cs="Arial"/>
          <w:color w:val="172938"/>
          <w:shd w:val="clear" w:color="auto" w:fill="FFFFFF"/>
        </w:rPr>
        <w:t xml:space="preserve"> </w:t>
      </w:r>
    </w:p>
    <w:p w14:paraId="19EC51D3" w14:textId="2EDE03C2" w:rsidR="005B329E" w:rsidRPr="00013E46" w:rsidRDefault="002C3B44" w:rsidP="005B329E">
      <w:pPr>
        <w:tabs>
          <w:tab w:val="left" w:pos="993"/>
        </w:tabs>
        <w:ind w:firstLine="567"/>
        <w:rPr>
          <w:rFonts w:cs="Arial"/>
          <w:shd w:val="clear" w:color="auto" w:fill="FFFFFF"/>
        </w:rPr>
      </w:pPr>
      <w:r w:rsidRPr="009475A7">
        <w:rPr>
          <w:rFonts w:cs="Arial"/>
          <w:shd w:val="clear" w:color="auto" w:fill="FFFFFF"/>
        </w:rPr>
        <w:t>- O usuário pode buscar orientações sobre como parar de fumar, encaminhamento para tratamento e legislação referente ao tabagismo e ao controle do tabaco.</w:t>
      </w:r>
    </w:p>
    <w:p w14:paraId="5A6A3159" w14:textId="60499B6D" w:rsidR="002C3B44" w:rsidRDefault="002C3B44" w:rsidP="002C3B44">
      <w:pPr>
        <w:tabs>
          <w:tab w:val="left" w:pos="993"/>
        </w:tabs>
        <w:ind w:firstLine="567"/>
        <w:rPr>
          <w:rFonts w:cs="Arial"/>
        </w:rPr>
      </w:pPr>
      <w:r w:rsidRPr="0070785B">
        <w:rPr>
          <w:rFonts w:cs="Arial"/>
        </w:rPr>
        <w:t xml:space="preserve">Diante do exposto, é notório que existem diversas maneiras de abandono do uso do tabaco, porém, a principal é a colaboração do paciente, a motivação e conscientização deste, pois, na ausência destes fatores, quaisquer protocolos serão ineficazes. </w:t>
      </w:r>
    </w:p>
    <w:p w14:paraId="36F41992" w14:textId="77777777" w:rsidR="00555A3C" w:rsidRDefault="00555A3C" w:rsidP="006A7A17">
      <w:pPr>
        <w:spacing w:line="480" w:lineRule="auto"/>
      </w:pPr>
    </w:p>
    <w:p w14:paraId="4D85C1A4" w14:textId="77777777" w:rsidR="002C3B44" w:rsidRDefault="002C3B44" w:rsidP="00A04796">
      <w:pPr>
        <w:autoSpaceDE w:val="0"/>
        <w:autoSpaceDN w:val="0"/>
        <w:adjustRightInd w:val="0"/>
        <w:rPr>
          <w:rFonts w:cs="Arial"/>
        </w:rPr>
        <w:sectPr w:rsidR="002C3B44" w:rsidSect="006960B5">
          <w:pgSz w:w="11906" w:h="16838"/>
          <w:pgMar w:top="1701" w:right="1701" w:bottom="1701" w:left="1701" w:header="709" w:footer="709" w:gutter="0"/>
          <w:cols w:space="5"/>
          <w:docGrid w:linePitch="360"/>
        </w:sectPr>
      </w:pPr>
    </w:p>
    <w:p w14:paraId="1F6294FC" w14:textId="752EC959" w:rsidR="002C3B44" w:rsidRPr="00673C25" w:rsidRDefault="00673C25" w:rsidP="00673C25">
      <w:pPr>
        <w:pStyle w:val="Ttulo1"/>
        <w:ind w:left="360"/>
        <w:rPr>
          <w:sz w:val="28"/>
          <w:szCs w:val="28"/>
        </w:rPr>
      </w:pPr>
      <w:bookmarkStart w:id="12" w:name="_Toc9643686"/>
      <w:r>
        <w:rPr>
          <w:sz w:val="28"/>
          <w:szCs w:val="28"/>
        </w:rPr>
        <w:lastRenderedPageBreak/>
        <w:t xml:space="preserve">4. </w:t>
      </w:r>
      <w:r w:rsidR="002C3B44" w:rsidRPr="00673C25">
        <w:rPr>
          <w:sz w:val="28"/>
          <w:szCs w:val="28"/>
        </w:rPr>
        <w:t>DISCUSSÃO</w:t>
      </w:r>
      <w:bookmarkEnd w:id="12"/>
    </w:p>
    <w:p w14:paraId="23FA4A4F" w14:textId="77777777" w:rsidR="002C3B44" w:rsidRDefault="002C3B44" w:rsidP="002C3B44">
      <w:pPr>
        <w:spacing w:line="480" w:lineRule="auto"/>
      </w:pPr>
    </w:p>
    <w:p w14:paraId="54018C78" w14:textId="103BB276" w:rsidR="002C3B44" w:rsidRPr="00541A78" w:rsidRDefault="00B275F1" w:rsidP="00C83A0E">
      <w:pPr>
        <w:pStyle w:val="Pr-formataoHTML"/>
        <w:shd w:val="clear" w:color="auto" w:fill="FFFFFF"/>
        <w:spacing w:line="360" w:lineRule="auto"/>
        <w:ind w:firstLine="709"/>
        <w:jc w:val="both"/>
        <w:rPr>
          <w:rFonts w:ascii="Arial" w:hAnsi="Arial" w:cs="Arial"/>
          <w:color w:val="212121"/>
          <w:sz w:val="24"/>
          <w:szCs w:val="24"/>
          <w:lang w:val="pt-PT"/>
        </w:rPr>
      </w:pPr>
      <w:r>
        <w:rPr>
          <w:rFonts w:ascii="Arial" w:hAnsi="Arial" w:cs="Arial"/>
          <w:color w:val="212121"/>
          <w:sz w:val="24"/>
          <w:szCs w:val="24"/>
          <w:lang w:val="pt-PT"/>
        </w:rPr>
        <w:t xml:space="preserve">O fumo </w:t>
      </w:r>
      <w:r w:rsidR="002C3B44">
        <w:rPr>
          <w:rFonts w:ascii="Arial" w:hAnsi="Arial" w:cs="Arial"/>
          <w:color w:val="212121"/>
          <w:sz w:val="24"/>
          <w:szCs w:val="24"/>
          <w:lang w:val="pt-PT"/>
        </w:rPr>
        <w:t>é um problema de saúde pública mundial, pois s</w:t>
      </w:r>
      <w:r w:rsidR="002C3B44" w:rsidRPr="00A43354">
        <w:rPr>
          <w:rFonts w:ascii="Arial" w:hAnsi="Arial" w:cs="Arial"/>
          <w:color w:val="212121"/>
          <w:sz w:val="24"/>
          <w:szCs w:val="24"/>
          <w:lang w:val="pt-PT"/>
        </w:rPr>
        <w:t>e a atual tendência de consumo</w:t>
      </w:r>
      <w:r w:rsidR="002C3B44">
        <w:rPr>
          <w:rFonts w:ascii="Arial" w:hAnsi="Arial" w:cs="Arial"/>
          <w:color w:val="212121"/>
          <w:sz w:val="24"/>
          <w:szCs w:val="24"/>
          <w:lang w:val="pt-PT"/>
        </w:rPr>
        <w:t xml:space="preserve"> do tabaco</w:t>
      </w:r>
      <w:r w:rsidR="002C3B44" w:rsidRPr="00A43354">
        <w:rPr>
          <w:rFonts w:ascii="Arial" w:hAnsi="Arial" w:cs="Arial"/>
          <w:color w:val="212121"/>
          <w:sz w:val="24"/>
          <w:szCs w:val="24"/>
          <w:lang w:val="pt-PT"/>
        </w:rPr>
        <w:t xml:space="preserve"> se mantiver, em 2020, serão 10 milhões de mortes por ano e 70% delas acontecerão em países em desenvolvimento</w:t>
      </w:r>
      <w:r w:rsidR="00A86325" w:rsidRPr="00A86325">
        <w:rPr>
          <w:rFonts w:ascii="Arial" w:hAnsi="Arial" w:cs="Arial"/>
          <w:color w:val="212121"/>
          <w:sz w:val="24"/>
          <w:szCs w:val="24"/>
          <w:vertAlign w:val="superscript"/>
        </w:rPr>
        <w:t>1</w:t>
      </w:r>
      <w:r w:rsidR="00A86325" w:rsidRPr="00A86325">
        <w:rPr>
          <w:rFonts w:ascii="Arial" w:hAnsi="Arial" w:cs="Arial"/>
          <w:color w:val="212121"/>
          <w:sz w:val="24"/>
          <w:szCs w:val="24"/>
        </w:rPr>
        <w:t>.</w:t>
      </w:r>
      <w:r w:rsidR="00A86325">
        <w:rPr>
          <w:rFonts w:ascii="Arial" w:hAnsi="Arial" w:cs="Arial"/>
          <w:color w:val="212121"/>
          <w:sz w:val="24"/>
          <w:szCs w:val="24"/>
        </w:rPr>
        <w:t xml:space="preserve"> </w:t>
      </w:r>
      <w:r w:rsidR="002C3B44">
        <w:rPr>
          <w:rFonts w:ascii="Arial" w:hAnsi="Arial" w:cs="Arial"/>
          <w:color w:val="212121"/>
          <w:sz w:val="24"/>
          <w:szCs w:val="24"/>
          <w:lang w:val="pt-PT"/>
        </w:rPr>
        <w:t>Por isso é importante a presença do Cirurgião Dentista nas equipes multidisciplinares para auxiliar os pacientes na cessaçao do hábito de fumar e a criação de novos protocolos para abandono do uso do tabaco.</w:t>
      </w:r>
      <w:r w:rsidR="008E25B1">
        <w:rPr>
          <w:rFonts w:ascii="Arial" w:hAnsi="Arial" w:cs="Arial"/>
          <w:color w:val="212121"/>
          <w:sz w:val="24"/>
          <w:szCs w:val="24"/>
          <w:lang w:val="pt-PT"/>
        </w:rPr>
        <w:t xml:space="preserve"> </w:t>
      </w:r>
      <w:r w:rsidR="002C3B44">
        <w:rPr>
          <w:rFonts w:ascii="Arial" w:hAnsi="Arial" w:cs="Arial"/>
          <w:color w:val="212121"/>
          <w:sz w:val="24"/>
          <w:szCs w:val="24"/>
          <w:lang w:val="pt-PT"/>
        </w:rPr>
        <w:t>Já que esse vício causa danos em orgão vitais, assim como na cavidade oral e no periodonto.</w:t>
      </w:r>
    </w:p>
    <w:p w14:paraId="5A76B447" w14:textId="480A3413" w:rsidR="002C3B44" w:rsidRPr="00EC7180" w:rsidRDefault="002C3B44" w:rsidP="002C3B44">
      <w:pPr>
        <w:rPr>
          <w:rFonts w:cs="Arial"/>
          <w:vertAlign w:val="subscript"/>
        </w:rPr>
      </w:pPr>
      <w:r w:rsidRPr="006470C1">
        <w:rPr>
          <w:rFonts w:cs="Arial"/>
        </w:rPr>
        <w:t>Embora haja uma nova classificaçã</w:t>
      </w:r>
      <w:r w:rsidR="00B96359">
        <w:rPr>
          <w:rFonts w:cs="Arial"/>
        </w:rPr>
        <w:t>o periodontal publicada em 2018</w:t>
      </w:r>
      <w:r w:rsidR="00C46683">
        <w:rPr>
          <w:rFonts w:cs="Arial"/>
          <w:vertAlign w:val="superscript"/>
        </w:rPr>
        <w:t>33</w:t>
      </w:r>
      <w:r w:rsidR="00B96359" w:rsidRPr="0070785B">
        <w:rPr>
          <w:rFonts w:cs="Arial"/>
        </w:rPr>
        <w:t>.</w:t>
      </w:r>
      <w:r w:rsidRPr="006470C1">
        <w:rPr>
          <w:rFonts w:cs="Arial"/>
        </w:rPr>
        <w:t xml:space="preserve"> Esta revisão de literatura foi feita baseada na cla</w:t>
      </w:r>
      <w:r w:rsidR="00D92ABE">
        <w:rPr>
          <w:rFonts w:cs="Arial"/>
        </w:rPr>
        <w:t>ssificação periodontal de 1999</w:t>
      </w:r>
      <w:r w:rsidR="00C46683">
        <w:rPr>
          <w:rFonts w:cs="Arial"/>
          <w:vertAlign w:val="superscript"/>
        </w:rPr>
        <w:t>34</w:t>
      </w:r>
      <w:r w:rsidR="00D92ABE" w:rsidRPr="0070785B">
        <w:rPr>
          <w:rFonts w:cs="Arial"/>
        </w:rPr>
        <w:t>.</w:t>
      </w:r>
      <w:r w:rsidR="00D92ABE">
        <w:rPr>
          <w:rFonts w:cs="Arial"/>
        </w:rPr>
        <w:t xml:space="preserve"> </w:t>
      </w:r>
      <w:r w:rsidR="002A2A6C">
        <w:rPr>
          <w:rFonts w:cs="Arial"/>
        </w:rPr>
        <w:t>P</w:t>
      </w:r>
      <w:r w:rsidRPr="006470C1">
        <w:rPr>
          <w:rFonts w:cs="Arial"/>
        </w:rPr>
        <w:t xml:space="preserve">ois ainda não existe na literatura artigos sobre o tema abordado envolvendo a </w:t>
      </w:r>
      <w:r>
        <w:rPr>
          <w:rFonts w:cs="Arial"/>
        </w:rPr>
        <w:t>nova classificação periodontal.</w:t>
      </w:r>
      <w:r w:rsidR="00E96013" w:rsidRPr="007C660B">
        <w:rPr>
          <w:rFonts w:cs="Arial"/>
          <w:color w:val="000000" w:themeColor="text1"/>
        </w:rPr>
        <w:t xml:space="preserve"> </w:t>
      </w:r>
      <w:r w:rsidR="00955993" w:rsidRPr="007C660B">
        <w:rPr>
          <w:rFonts w:cs="Arial"/>
          <w:color w:val="000000" w:themeColor="text1"/>
        </w:rPr>
        <w:t>Co</w:t>
      </w:r>
      <w:r w:rsidR="00B83BC7" w:rsidRPr="007C660B">
        <w:rPr>
          <w:rFonts w:cs="Arial"/>
          <w:color w:val="000000" w:themeColor="text1"/>
        </w:rPr>
        <w:t>nvé</w:t>
      </w:r>
      <w:r w:rsidR="00955993" w:rsidRPr="007C660B">
        <w:rPr>
          <w:rFonts w:cs="Arial"/>
          <w:color w:val="000000" w:themeColor="text1"/>
        </w:rPr>
        <w:t xml:space="preserve">m chamar </w:t>
      </w:r>
      <w:r w:rsidR="007C660B">
        <w:rPr>
          <w:rFonts w:cs="Arial"/>
          <w:color w:val="000000" w:themeColor="text1"/>
        </w:rPr>
        <w:t xml:space="preserve">a </w:t>
      </w:r>
      <w:r w:rsidR="00955993" w:rsidRPr="007C660B">
        <w:rPr>
          <w:rFonts w:cs="Arial"/>
          <w:color w:val="000000" w:themeColor="text1"/>
        </w:rPr>
        <w:t>atenção que</w:t>
      </w:r>
      <w:r w:rsidR="00E96013" w:rsidRPr="007C660B">
        <w:rPr>
          <w:rFonts w:cs="Arial"/>
          <w:color w:val="000000" w:themeColor="text1"/>
        </w:rPr>
        <w:t xml:space="preserve"> a nova classificação</w:t>
      </w:r>
      <w:r w:rsidR="00B83BC7" w:rsidRPr="007C660B">
        <w:rPr>
          <w:rFonts w:cs="Arial"/>
          <w:color w:val="000000" w:themeColor="text1"/>
        </w:rPr>
        <w:t>,</w:t>
      </w:r>
      <w:r w:rsidR="00E96013" w:rsidRPr="007C660B">
        <w:rPr>
          <w:rFonts w:cs="Arial"/>
          <w:color w:val="000000" w:themeColor="text1"/>
        </w:rPr>
        <w:t xml:space="preserve"> leva em consideração a quantid</w:t>
      </w:r>
      <w:r w:rsidR="00EC7180" w:rsidRPr="007C660B">
        <w:rPr>
          <w:rFonts w:cs="Arial"/>
          <w:color w:val="000000" w:themeColor="text1"/>
        </w:rPr>
        <w:t>ade de ciga</w:t>
      </w:r>
      <w:r w:rsidR="00955993" w:rsidRPr="007C660B">
        <w:rPr>
          <w:rFonts w:cs="Arial"/>
          <w:color w:val="000000" w:themeColor="text1"/>
        </w:rPr>
        <w:t xml:space="preserve">rros fumados por dia, sendo </w:t>
      </w:r>
      <w:r w:rsidR="00B83BC7" w:rsidRPr="007C660B">
        <w:rPr>
          <w:rFonts w:cs="Arial"/>
          <w:color w:val="000000" w:themeColor="text1"/>
        </w:rPr>
        <w:t>este</w:t>
      </w:r>
      <w:r w:rsidR="007C660B">
        <w:rPr>
          <w:rFonts w:cs="Arial"/>
          <w:color w:val="000000" w:themeColor="text1"/>
        </w:rPr>
        <w:t xml:space="preserve"> um fator modificador da </w:t>
      </w:r>
      <w:r w:rsidR="00EC7180" w:rsidRPr="007C660B">
        <w:rPr>
          <w:rFonts w:cs="Arial"/>
          <w:color w:val="000000" w:themeColor="text1"/>
        </w:rPr>
        <w:t>classificação da doença</w:t>
      </w:r>
      <w:r w:rsidR="007C660B">
        <w:rPr>
          <w:rFonts w:cs="Arial"/>
          <w:color w:val="000000" w:themeColor="text1"/>
        </w:rPr>
        <w:t xml:space="preserve"> periodo</w:t>
      </w:r>
      <w:r w:rsidR="00955993" w:rsidRPr="007C660B">
        <w:rPr>
          <w:rFonts w:cs="Arial"/>
          <w:color w:val="000000" w:themeColor="text1"/>
        </w:rPr>
        <w:t>ntal, m</w:t>
      </w:r>
      <w:r w:rsidR="007C660B">
        <w:rPr>
          <w:rFonts w:cs="Arial"/>
          <w:color w:val="000000" w:themeColor="text1"/>
        </w:rPr>
        <w:t>ostrando a importância da sua influência</w:t>
      </w:r>
      <w:r w:rsidR="00955993" w:rsidRPr="007C660B">
        <w:rPr>
          <w:rFonts w:cs="Arial"/>
          <w:color w:val="000000" w:themeColor="text1"/>
        </w:rPr>
        <w:t xml:space="preserve"> na periodontite</w:t>
      </w:r>
      <w:r w:rsidR="00C46683">
        <w:rPr>
          <w:rFonts w:cs="Arial"/>
          <w:color w:val="000000" w:themeColor="text1"/>
          <w:vertAlign w:val="superscript"/>
        </w:rPr>
        <w:t>34</w:t>
      </w:r>
      <w:r w:rsidR="00EC7180" w:rsidRPr="007C660B">
        <w:rPr>
          <w:rFonts w:cs="Arial"/>
          <w:color w:val="000000" w:themeColor="text1"/>
          <w:vertAlign w:val="subscript"/>
        </w:rPr>
        <w:t>.</w:t>
      </w:r>
    </w:p>
    <w:p w14:paraId="16EEFC16" w14:textId="29469E20" w:rsidR="002C3B44" w:rsidRPr="002C3B44" w:rsidRDefault="002C3B44" w:rsidP="002C3B44">
      <w:pPr>
        <w:rPr>
          <w:rFonts w:cs="Arial"/>
          <w:color w:val="212121"/>
          <w:shd w:val="clear" w:color="auto" w:fill="FFFFFF"/>
        </w:rPr>
      </w:pPr>
      <w:proofErr w:type="spellStart"/>
      <w:r>
        <w:rPr>
          <w:rFonts w:cs="Arial"/>
          <w:color w:val="212121"/>
          <w:shd w:val="clear" w:color="auto" w:fill="FFFFFF"/>
        </w:rPr>
        <w:t>C</w:t>
      </w:r>
      <w:r w:rsidRPr="009354A3">
        <w:rPr>
          <w:rFonts w:cs="Arial"/>
          <w:color w:val="212121"/>
          <w:shd w:val="clear" w:color="auto" w:fill="FFFFFF"/>
        </w:rPr>
        <w:t>haffre</w:t>
      </w:r>
      <w:proofErr w:type="spellEnd"/>
      <w:r>
        <w:rPr>
          <w:rFonts w:cs="Arial"/>
          <w:color w:val="212121"/>
          <w:shd w:val="clear" w:color="auto" w:fill="FFFFFF"/>
        </w:rPr>
        <w:t xml:space="preserve"> et al</w:t>
      </w:r>
      <w:r w:rsidR="00B96359">
        <w:rPr>
          <w:rFonts w:cs="Arial"/>
          <w:color w:val="212121"/>
          <w:shd w:val="clear" w:color="auto" w:fill="FFFFFF"/>
        </w:rPr>
        <w:t>.</w:t>
      </w:r>
      <w:r w:rsidR="00D92ABE">
        <w:rPr>
          <w:rFonts w:cs="Arial"/>
          <w:vertAlign w:val="superscript"/>
        </w:rPr>
        <w:t>9</w:t>
      </w:r>
      <w:r w:rsidR="00D92ABE" w:rsidRPr="0070785B">
        <w:rPr>
          <w:rFonts w:cs="Arial"/>
        </w:rPr>
        <w:t>.</w:t>
      </w:r>
      <w:r>
        <w:rPr>
          <w:rFonts w:cs="Arial"/>
          <w:color w:val="212121"/>
          <w:shd w:val="clear" w:color="auto" w:fill="FFFFFF"/>
        </w:rPr>
        <w:t xml:space="preserve">, </w:t>
      </w:r>
      <w:proofErr w:type="spellStart"/>
      <w:r>
        <w:rPr>
          <w:rFonts w:cs="Arial"/>
          <w:color w:val="212121"/>
          <w:shd w:val="clear" w:color="auto" w:fill="FFFFFF"/>
        </w:rPr>
        <w:t>Gambin</w:t>
      </w:r>
      <w:proofErr w:type="spellEnd"/>
      <w:r>
        <w:rPr>
          <w:rFonts w:cs="Arial"/>
          <w:color w:val="212121"/>
          <w:shd w:val="clear" w:color="auto" w:fill="FFFFFF"/>
        </w:rPr>
        <w:t xml:space="preserve"> et al</w:t>
      </w:r>
      <w:r w:rsidR="00D92ABE">
        <w:rPr>
          <w:rFonts w:cs="Arial"/>
          <w:color w:val="212121"/>
          <w:shd w:val="clear" w:color="auto" w:fill="FFFFFF"/>
        </w:rPr>
        <w:t>.</w:t>
      </w:r>
      <w:r w:rsidR="00C46683">
        <w:rPr>
          <w:rFonts w:cs="Arial"/>
          <w:vertAlign w:val="superscript"/>
        </w:rPr>
        <w:t>20</w:t>
      </w:r>
      <w:r w:rsidR="00D92ABE">
        <w:rPr>
          <w:rFonts w:cs="Arial"/>
          <w:color w:val="212121"/>
          <w:shd w:val="clear" w:color="auto" w:fill="FFFFFF"/>
        </w:rPr>
        <w:t xml:space="preserve"> e Valente</w:t>
      </w:r>
      <w:r w:rsidR="0070099F">
        <w:rPr>
          <w:rFonts w:cs="Arial"/>
          <w:vertAlign w:val="superscript"/>
        </w:rPr>
        <w:t>3</w:t>
      </w:r>
      <w:r w:rsidR="009501E4">
        <w:rPr>
          <w:rFonts w:cs="Arial"/>
          <w:vertAlign w:val="superscript"/>
        </w:rPr>
        <w:t>5</w:t>
      </w:r>
      <w:r w:rsidR="00D92ABE">
        <w:rPr>
          <w:rFonts w:cs="Arial"/>
        </w:rPr>
        <w:t>,</w:t>
      </w:r>
      <w:r w:rsidRPr="00A43354">
        <w:rPr>
          <w:rFonts w:cs="Arial"/>
          <w:color w:val="212121"/>
          <w:shd w:val="clear" w:color="auto" w:fill="FFFFFF"/>
        </w:rPr>
        <w:t xml:space="preserve"> relataram que existe</w:t>
      </w:r>
      <w:r>
        <w:rPr>
          <w:rFonts w:cs="Arial"/>
          <w:color w:val="212121"/>
          <w:shd w:val="clear" w:color="auto" w:fill="FFFFFF"/>
        </w:rPr>
        <w:t>m</w:t>
      </w:r>
      <w:r w:rsidRPr="00A43354">
        <w:rPr>
          <w:rFonts w:cs="Arial"/>
          <w:color w:val="212121"/>
          <w:shd w:val="clear" w:color="auto" w:fill="FFFFFF"/>
        </w:rPr>
        <w:t xml:space="preserve"> efeitos benéficos na cessação do tabaco nos tecidos periodontais, na progressão da doença periodontal e nos resultados da terapia periodontal, por meio do proc</w:t>
      </w:r>
      <w:r>
        <w:rPr>
          <w:rFonts w:cs="Arial"/>
          <w:color w:val="212121"/>
          <w:shd w:val="clear" w:color="auto" w:fill="FFFFFF"/>
        </w:rPr>
        <w:t>esso de instrução e motivação do</w:t>
      </w:r>
      <w:r w:rsidRPr="00A43354">
        <w:rPr>
          <w:rFonts w:cs="Arial"/>
          <w:color w:val="212121"/>
          <w:shd w:val="clear" w:color="auto" w:fill="FFFFFF"/>
        </w:rPr>
        <w:t xml:space="preserve"> paciente periodontal.</w:t>
      </w:r>
      <w:r>
        <w:rPr>
          <w:rFonts w:cs="Arial"/>
          <w:color w:val="212121"/>
          <w:shd w:val="clear" w:color="auto" w:fill="FFFFFF"/>
        </w:rPr>
        <w:t xml:space="preserve"> </w:t>
      </w:r>
      <w:r w:rsidRPr="00A43354">
        <w:rPr>
          <w:rFonts w:cs="Arial"/>
          <w:color w:val="212121"/>
          <w:shd w:val="clear" w:color="auto" w:fill="FFFFFF"/>
        </w:rPr>
        <w:t>Após terapia periodontal de suporte inicial, que consiste em raspagem e alisamento coronário e radicular, os parâmetros clínicos periodontais apresentam uma melhora considerável.</w:t>
      </w:r>
      <w:r w:rsidRPr="00562D90">
        <w:rPr>
          <w:rFonts w:cs="Arial"/>
          <w:color w:val="212121"/>
          <w:shd w:val="clear" w:color="auto" w:fill="FFFFFF"/>
        </w:rPr>
        <w:t xml:space="preserve"> </w:t>
      </w:r>
      <w:r>
        <w:rPr>
          <w:rFonts w:cs="Arial"/>
          <w:color w:val="212121"/>
          <w:shd w:val="clear" w:color="auto" w:fill="FFFFFF"/>
        </w:rPr>
        <w:t>Porém, nenhum tratamento e motivação é eficiente se não houver a colaboração do paciente.</w:t>
      </w:r>
      <w:r w:rsidRPr="00A43354">
        <w:rPr>
          <w:rFonts w:cs="Arial"/>
          <w:color w:val="212121"/>
          <w:shd w:val="clear" w:color="auto" w:fill="FFFFFF"/>
        </w:rPr>
        <w:t xml:space="preserve"> Além da melhora clínica, há relatos de um melhoramento no bem-estar, qualidade de v</w:t>
      </w:r>
      <w:r>
        <w:rPr>
          <w:rFonts w:cs="Arial"/>
          <w:color w:val="212121"/>
          <w:shd w:val="clear" w:color="auto" w:fill="FFFFFF"/>
        </w:rPr>
        <w:t>ida, alimentação e saúde oral do</w:t>
      </w:r>
      <w:r w:rsidRPr="00A43354">
        <w:rPr>
          <w:rFonts w:cs="Arial"/>
          <w:color w:val="212121"/>
          <w:shd w:val="clear" w:color="auto" w:fill="FFFFFF"/>
        </w:rPr>
        <w:t xml:space="preserve"> paciente, acompanhado por uma </w:t>
      </w:r>
      <w:r>
        <w:rPr>
          <w:rFonts w:cs="Arial"/>
          <w:color w:val="212121"/>
          <w:shd w:val="clear" w:color="auto" w:fill="FFFFFF"/>
        </w:rPr>
        <w:t>crescente mudança nos hábitos.</w:t>
      </w:r>
      <w:r w:rsidR="00D92ABE">
        <w:rPr>
          <w:rFonts w:cs="Arial"/>
        </w:rPr>
        <w:t xml:space="preserve"> Alguns autores</w:t>
      </w:r>
      <w:r w:rsidR="009501E4">
        <w:rPr>
          <w:rFonts w:cs="Arial"/>
          <w:vertAlign w:val="superscript"/>
        </w:rPr>
        <w:t>24</w:t>
      </w:r>
      <w:r w:rsidR="00D92ABE">
        <w:rPr>
          <w:rFonts w:cs="Arial"/>
          <w:vertAlign w:val="superscript"/>
        </w:rPr>
        <w:t>,</w:t>
      </w:r>
      <w:r w:rsidR="009501E4">
        <w:rPr>
          <w:rFonts w:cs="Arial"/>
          <w:vertAlign w:val="superscript"/>
        </w:rPr>
        <w:t>25,36</w:t>
      </w:r>
      <w:r w:rsidR="00D92ABE">
        <w:rPr>
          <w:rFonts w:cs="Arial"/>
        </w:rPr>
        <w:t xml:space="preserve"> </w:t>
      </w:r>
      <w:r>
        <w:rPr>
          <w:rFonts w:cs="Arial"/>
        </w:rPr>
        <w:t>preconizam</w:t>
      </w:r>
      <w:r w:rsidRPr="00A43354">
        <w:rPr>
          <w:rFonts w:cs="Arial"/>
        </w:rPr>
        <w:t xml:space="preserve"> que </w:t>
      </w:r>
      <w:r w:rsidRPr="00A43354">
        <w:rPr>
          <w:rFonts w:cs="Arial"/>
          <w:color w:val="212121"/>
          <w:shd w:val="clear" w:color="auto" w:fill="FFFFFF"/>
        </w:rPr>
        <w:t>a utilização de antibióti</w:t>
      </w:r>
      <w:r>
        <w:rPr>
          <w:rFonts w:cs="Arial"/>
          <w:color w:val="212121"/>
          <w:shd w:val="clear" w:color="auto" w:fill="FFFFFF"/>
        </w:rPr>
        <w:t>co como a A</w:t>
      </w:r>
      <w:r w:rsidRPr="00A43354">
        <w:rPr>
          <w:rFonts w:cs="Arial"/>
          <w:color w:val="212121"/>
          <w:shd w:val="clear" w:color="auto" w:fill="FFFFFF"/>
        </w:rPr>
        <w:t>zitromicina em combinação com raspagem e alisamento coronário e radicular melhora a eficácia da terapia periodontal não cirúrgica na redução dos parâmetros clínicos, como na profundidade de sondagem e ganh</w:t>
      </w:r>
      <w:r>
        <w:rPr>
          <w:rFonts w:cs="Arial"/>
          <w:color w:val="212121"/>
          <w:shd w:val="clear" w:color="auto" w:fill="FFFFFF"/>
        </w:rPr>
        <w:t>os na perda de inserção clínica. Já outros autores</w:t>
      </w:r>
      <w:r w:rsidR="009501E4">
        <w:rPr>
          <w:rFonts w:cs="Arial"/>
          <w:vertAlign w:val="superscript"/>
        </w:rPr>
        <w:t>21,22,23</w:t>
      </w:r>
      <w:r w:rsidR="00D92ABE">
        <w:rPr>
          <w:rFonts w:cs="Arial"/>
        </w:rPr>
        <w:t xml:space="preserve"> </w:t>
      </w:r>
      <w:r>
        <w:rPr>
          <w:rFonts w:cs="Arial"/>
          <w:color w:val="212121"/>
          <w:shd w:val="clear" w:color="auto" w:fill="FFFFFF"/>
        </w:rPr>
        <w:t xml:space="preserve">afirmam que benefícios mais marcantes foram evidenciados nos indivíduos que ingeriram Metronidazol e Amoxicilina associada a raspagem e </w:t>
      </w:r>
      <w:r>
        <w:rPr>
          <w:rFonts w:cs="Arial"/>
          <w:color w:val="212121"/>
          <w:shd w:val="clear" w:color="auto" w:fill="FFFFFF"/>
        </w:rPr>
        <w:lastRenderedPageBreak/>
        <w:t>alisamento coronária e radicular</w:t>
      </w:r>
      <w:r w:rsidRPr="007C660B">
        <w:rPr>
          <w:rFonts w:cs="Arial"/>
          <w:color w:val="000000" w:themeColor="text1"/>
          <w:shd w:val="clear" w:color="auto" w:fill="FFFFFF"/>
        </w:rPr>
        <w:t>. Logo, para que um tratamento periodontal em fumantes seja mais efetivo é importante que se faça em associação ao uso de antibióticos, já que nos fumantes existe uma deficiência do sistema imunológico causado pelas substâncias tóxicas do cigarro.</w:t>
      </w:r>
    </w:p>
    <w:p w14:paraId="694987DF" w14:textId="074AF746" w:rsidR="002C3B44" w:rsidRPr="002C3B44" w:rsidRDefault="008E25B1" w:rsidP="002C3B44">
      <w:pPr>
        <w:rPr>
          <w:rFonts w:cs="Arial"/>
        </w:rPr>
      </w:pPr>
      <w:r w:rsidRPr="007C660B">
        <w:rPr>
          <w:rFonts w:cs="Arial"/>
          <w:color w:val="000000" w:themeColor="text1"/>
        </w:rPr>
        <w:t xml:space="preserve">O Instituto Nacional do </w:t>
      </w:r>
      <w:proofErr w:type="spellStart"/>
      <w:r w:rsidRPr="007C660B">
        <w:rPr>
          <w:rFonts w:cs="Arial"/>
          <w:color w:val="000000" w:themeColor="text1"/>
        </w:rPr>
        <w:t>Cancêr</w:t>
      </w:r>
      <w:proofErr w:type="spellEnd"/>
      <w:r w:rsidRPr="007C660B">
        <w:rPr>
          <w:rFonts w:cs="Arial"/>
          <w:color w:val="000000" w:themeColor="text1"/>
        </w:rPr>
        <w:t xml:space="preserve"> (INCA)</w:t>
      </w:r>
      <w:r w:rsidR="002C3B44" w:rsidRPr="007C660B">
        <w:rPr>
          <w:rFonts w:cs="Arial"/>
          <w:color w:val="000000" w:themeColor="text1"/>
        </w:rPr>
        <w:t xml:space="preserve"> </w:t>
      </w:r>
      <w:r w:rsidR="002C3B44" w:rsidRPr="00585422">
        <w:rPr>
          <w:rFonts w:cs="Arial"/>
        </w:rPr>
        <w:t>junto ao Ministério de Saúde e a Coordenação e Prevenção de Vigilância (CONPREV)</w:t>
      </w:r>
      <w:r w:rsidR="0070099F">
        <w:rPr>
          <w:rFonts w:cs="Arial"/>
        </w:rPr>
        <w:t xml:space="preserve"> </w:t>
      </w:r>
      <w:r w:rsidR="002C3B44" w:rsidRPr="00585422">
        <w:rPr>
          <w:rFonts w:cs="Arial"/>
        </w:rPr>
        <w:t>desenvol</w:t>
      </w:r>
      <w:r w:rsidR="00EC7180">
        <w:rPr>
          <w:rFonts w:cs="Arial"/>
        </w:rPr>
        <w:t>veram um consenso sobre abordagem e tratamento do f</w:t>
      </w:r>
      <w:r w:rsidR="002C3B44" w:rsidRPr="00585422">
        <w:rPr>
          <w:rFonts w:cs="Arial"/>
        </w:rPr>
        <w:t xml:space="preserve">umante onde há uma abordagem básica (PAAPA) que consiste em </w:t>
      </w:r>
      <w:r w:rsidR="002C3B44" w:rsidRPr="00BB51DA">
        <w:rPr>
          <w:rFonts w:cs="Arial"/>
        </w:rPr>
        <w:t>perguntar, avaliar, aconselhar, preparar e acompanhar</w:t>
      </w:r>
      <w:r w:rsidR="002C3B44">
        <w:rPr>
          <w:rFonts w:cs="Arial"/>
        </w:rPr>
        <w:t xml:space="preserve"> o paci</w:t>
      </w:r>
      <w:r w:rsidR="002C3B44" w:rsidRPr="007C660B">
        <w:rPr>
          <w:rFonts w:cs="Arial"/>
          <w:color w:val="000000" w:themeColor="text1"/>
        </w:rPr>
        <w:t>ente, na qual são discutidas em 5 passos</w:t>
      </w:r>
      <w:r w:rsidR="004B72A2" w:rsidRPr="007C660B">
        <w:rPr>
          <w:rFonts w:cs="Arial"/>
          <w:color w:val="000000" w:themeColor="text1"/>
          <w:vertAlign w:val="superscript"/>
        </w:rPr>
        <w:t>3</w:t>
      </w:r>
      <w:r w:rsidR="009501E4">
        <w:rPr>
          <w:rFonts w:cs="Arial"/>
          <w:color w:val="000000" w:themeColor="text1"/>
          <w:vertAlign w:val="superscript"/>
        </w:rPr>
        <w:t>7</w:t>
      </w:r>
      <w:r w:rsidR="002C3B44" w:rsidRPr="007C660B">
        <w:rPr>
          <w:rFonts w:cs="Arial"/>
          <w:color w:val="000000" w:themeColor="text1"/>
        </w:rPr>
        <w:t>. Contudo Nunes et al</w:t>
      </w:r>
      <w:r w:rsidR="002A0A76" w:rsidRPr="007C660B">
        <w:rPr>
          <w:rFonts w:cs="Arial"/>
          <w:color w:val="000000" w:themeColor="text1"/>
        </w:rPr>
        <w:t>.</w:t>
      </w:r>
      <w:r w:rsidR="002A0A76" w:rsidRPr="007C660B">
        <w:rPr>
          <w:rFonts w:cs="Arial"/>
          <w:color w:val="000000" w:themeColor="text1"/>
          <w:vertAlign w:val="superscript"/>
        </w:rPr>
        <w:t>10</w:t>
      </w:r>
      <w:r w:rsidR="00955993" w:rsidRPr="007C660B">
        <w:rPr>
          <w:rFonts w:cs="Arial"/>
          <w:color w:val="000000" w:themeColor="text1"/>
        </w:rPr>
        <w:t xml:space="preserve">, modificaram </w:t>
      </w:r>
      <w:r w:rsidR="002C3B44" w:rsidRPr="007C660B">
        <w:rPr>
          <w:rFonts w:cs="Arial"/>
          <w:color w:val="000000" w:themeColor="text1"/>
        </w:rPr>
        <w:t>essa abordagem acrescentando mais 3 passos</w:t>
      </w:r>
      <w:r w:rsidRPr="007C660B">
        <w:rPr>
          <w:rFonts w:cs="Arial"/>
          <w:color w:val="000000" w:themeColor="text1"/>
        </w:rPr>
        <w:t>, além dos que já foram citados acima que consistem em:</w:t>
      </w:r>
      <w:r w:rsidR="002C3B44" w:rsidRPr="007C660B">
        <w:rPr>
          <w:rFonts w:cs="Arial"/>
          <w:color w:val="000000" w:themeColor="text1"/>
        </w:rPr>
        <w:t xml:space="preserve"> </w:t>
      </w:r>
      <w:r w:rsidR="002C3B44" w:rsidRPr="00BF0D0D">
        <w:rPr>
          <w:rFonts w:cs="Arial"/>
        </w:rPr>
        <w:t>Ação,</w:t>
      </w:r>
      <w:r w:rsidR="002C3B44">
        <w:rPr>
          <w:rFonts w:cs="Arial"/>
        </w:rPr>
        <w:t xml:space="preserve"> que</w:t>
      </w:r>
      <w:r w:rsidR="002C3B44" w:rsidRPr="00BF0D0D">
        <w:rPr>
          <w:rFonts w:cs="Arial"/>
        </w:rPr>
        <w:t xml:space="preserve"> fala dos métodos de parada; Medida de apoio para evitar a recaída; Recaída</w:t>
      </w:r>
      <w:r w:rsidR="002C3B44">
        <w:rPr>
          <w:rFonts w:cs="Arial"/>
        </w:rPr>
        <w:t xml:space="preserve">. </w:t>
      </w:r>
      <w:r w:rsidR="002C3B44">
        <w:rPr>
          <w:rFonts w:cs="Arial"/>
          <w:bCs/>
        </w:rPr>
        <w:t xml:space="preserve">A </w:t>
      </w:r>
      <w:r w:rsidR="002C3B44" w:rsidRPr="00BF0D0D">
        <w:rPr>
          <w:rFonts w:cs="Arial"/>
          <w:bCs/>
        </w:rPr>
        <w:t>Organização Mundial de Saúde</w:t>
      </w:r>
      <w:r w:rsidR="00BD4268">
        <w:rPr>
          <w:rFonts w:cs="Arial"/>
          <w:vertAlign w:val="superscript"/>
        </w:rPr>
        <w:t xml:space="preserve">2 </w:t>
      </w:r>
      <w:r w:rsidR="002C3B44" w:rsidRPr="00BF0D0D">
        <w:rPr>
          <w:rFonts w:cs="Arial"/>
          <w:bCs/>
        </w:rPr>
        <w:t>desenvolveu um</w:t>
      </w:r>
      <w:r w:rsidR="002C3B44" w:rsidRPr="00BF0D0D">
        <w:rPr>
          <w:rFonts w:cs="Arial"/>
        </w:rPr>
        <w:t xml:space="preserve"> guia </w:t>
      </w:r>
      <w:r w:rsidR="002C3B44">
        <w:rPr>
          <w:rFonts w:cs="Arial"/>
        </w:rPr>
        <w:t>um pouco mais diferente, direcionado aos pacientes com</w:t>
      </w:r>
      <w:r w:rsidR="002C3B44" w:rsidRPr="00BF0D0D">
        <w:rPr>
          <w:rFonts w:cs="Arial"/>
        </w:rPr>
        <w:t xml:space="preserve"> doenças bucais</w:t>
      </w:r>
      <w:r w:rsidR="002C3B44">
        <w:rPr>
          <w:rFonts w:cs="Arial"/>
        </w:rPr>
        <w:t xml:space="preserve"> para deixarem de usar o tabaco, o qual é dividido em apenas 3 partes;</w:t>
      </w:r>
      <w:r w:rsidR="002C3B44" w:rsidRPr="00BF0D0D">
        <w:rPr>
          <w:rFonts w:cs="Arial"/>
        </w:rPr>
        <w:t xml:space="preserve"> I preparando o paciente para sair, que consiste em conscientizar o paciente sobre o</w:t>
      </w:r>
      <w:r w:rsidR="002C3B44">
        <w:rPr>
          <w:rFonts w:cs="Arial"/>
        </w:rPr>
        <w:t>s malefícios e riscos do tabaco,</w:t>
      </w:r>
      <w:r w:rsidR="002C3B44" w:rsidRPr="00BF0D0D">
        <w:rPr>
          <w:rFonts w:cs="Arial"/>
        </w:rPr>
        <w:t xml:space="preserve"> recompensas ao parar de fumar, </w:t>
      </w:r>
      <w:r w:rsidR="002C3B44">
        <w:rPr>
          <w:rFonts w:cs="Arial"/>
        </w:rPr>
        <w:t>abordagem</w:t>
      </w:r>
      <w:r w:rsidR="002C3B44" w:rsidRPr="00BF0D0D">
        <w:rPr>
          <w:rFonts w:cs="Arial"/>
        </w:rPr>
        <w:t xml:space="preserve"> sobre os seus benefícios à saúde, sociais e econômicos; como melhorar s</w:t>
      </w:r>
      <w:r w:rsidR="002C3B44">
        <w:rPr>
          <w:rFonts w:cs="Arial"/>
        </w:rPr>
        <w:t>ua confiança em deixar de fumar;</w:t>
      </w:r>
      <w:r w:rsidR="002C3B44" w:rsidRPr="00BF0D0D">
        <w:rPr>
          <w:rFonts w:cs="Arial"/>
        </w:rPr>
        <w:t xml:space="preserve"> II Planejamento e t</w:t>
      </w:r>
      <w:r w:rsidR="002C3B44">
        <w:rPr>
          <w:rFonts w:cs="Arial"/>
        </w:rPr>
        <w:t>entativas de abandono ao tabaco;</w:t>
      </w:r>
      <w:r w:rsidR="002C3B44" w:rsidRPr="00BF0D0D">
        <w:rPr>
          <w:rFonts w:cs="Arial"/>
        </w:rPr>
        <w:t xml:space="preserve"> III Recursos locais de apoio à cessação do tabaco.</w:t>
      </w:r>
      <w:r w:rsidR="002C3B44">
        <w:rPr>
          <w:rFonts w:cs="Arial"/>
        </w:rPr>
        <w:t xml:space="preserve"> </w:t>
      </w:r>
      <w:proofErr w:type="spellStart"/>
      <w:r w:rsidR="002C3B44" w:rsidRPr="00C02C5D">
        <w:rPr>
          <w:rFonts w:cs="Arial"/>
        </w:rPr>
        <w:t>Carranza</w:t>
      </w:r>
      <w:proofErr w:type="spellEnd"/>
      <w:r w:rsidR="002C3B44" w:rsidRPr="00C02C5D">
        <w:rPr>
          <w:rFonts w:cs="Arial"/>
        </w:rPr>
        <w:t xml:space="preserve"> et al</w:t>
      </w:r>
      <w:r w:rsidR="003E0108" w:rsidRPr="00C02C5D">
        <w:rPr>
          <w:rFonts w:cs="Arial"/>
        </w:rPr>
        <w:t>.</w:t>
      </w:r>
      <w:r w:rsidR="009501E4">
        <w:rPr>
          <w:rFonts w:cs="Arial"/>
          <w:vertAlign w:val="superscript"/>
        </w:rPr>
        <w:t>38</w:t>
      </w:r>
      <w:r w:rsidR="003E0108">
        <w:rPr>
          <w:rFonts w:cs="Arial"/>
        </w:rPr>
        <w:t xml:space="preserve">, </w:t>
      </w:r>
      <w:r w:rsidR="002C3B44">
        <w:rPr>
          <w:rFonts w:cs="Arial"/>
        </w:rPr>
        <w:t xml:space="preserve">também montaram um protocolo baseado em um programa conhecido como os ‘’5 </w:t>
      </w:r>
      <w:proofErr w:type="spellStart"/>
      <w:r w:rsidR="002C3B44">
        <w:rPr>
          <w:rFonts w:cs="Arial"/>
        </w:rPr>
        <w:t>A’s</w:t>
      </w:r>
      <w:proofErr w:type="spellEnd"/>
      <w:r w:rsidR="002C3B44">
        <w:rPr>
          <w:rFonts w:cs="Arial"/>
        </w:rPr>
        <w:t>’’ sendo definido em</w:t>
      </w:r>
      <w:r w:rsidR="00EC7180">
        <w:rPr>
          <w:rFonts w:cs="Arial"/>
        </w:rPr>
        <w:t xml:space="preserve"> português como</w:t>
      </w:r>
      <w:r w:rsidR="002C3B44">
        <w:rPr>
          <w:rFonts w:cs="Arial"/>
        </w:rPr>
        <w:t xml:space="preserve">: Pergunte; informe; avalie; auxilie e organize, que seria uma consulta de acompanhamento ou encaminhamento para um profissional qualificado. Ou simplesmente, pergunte, informe e encaminhe o </w:t>
      </w:r>
      <w:r w:rsidR="002C3B44" w:rsidRPr="007C660B">
        <w:rPr>
          <w:rFonts w:cs="Arial"/>
          <w:color w:val="000000" w:themeColor="text1"/>
        </w:rPr>
        <w:t>paciente.</w:t>
      </w:r>
      <w:r w:rsidR="00EC7180" w:rsidRPr="007C660B">
        <w:rPr>
          <w:rFonts w:cs="Arial"/>
          <w:color w:val="000000" w:themeColor="text1"/>
        </w:rPr>
        <w:t xml:space="preserve"> </w:t>
      </w:r>
      <w:r w:rsidR="004A1B42" w:rsidRPr="007C660B">
        <w:rPr>
          <w:rFonts w:cs="Arial"/>
          <w:color w:val="000000" w:themeColor="text1"/>
        </w:rPr>
        <w:t>Sendo então, criado</w:t>
      </w:r>
      <w:r w:rsidR="00EC7180" w:rsidRPr="007C660B">
        <w:rPr>
          <w:rFonts w:cs="Arial"/>
          <w:color w:val="000000" w:themeColor="text1"/>
        </w:rPr>
        <w:t xml:space="preserve"> um novo protocolo com 13 passos, já citados anteriormente, onde os passos são abordados de forma mais sucinta e completa </w:t>
      </w:r>
      <w:r w:rsidR="004A1B42" w:rsidRPr="007C660B">
        <w:rPr>
          <w:rFonts w:cs="Arial"/>
          <w:color w:val="000000" w:themeColor="text1"/>
        </w:rPr>
        <w:t xml:space="preserve">se tornando mais prático para o cotidiano dos </w:t>
      </w:r>
      <w:proofErr w:type="spellStart"/>
      <w:r w:rsidR="004A1B42" w:rsidRPr="007C660B">
        <w:rPr>
          <w:rFonts w:cs="Arial"/>
          <w:color w:val="000000" w:themeColor="text1"/>
        </w:rPr>
        <w:t>odontologos</w:t>
      </w:r>
      <w:proofErr w:type="spellEnd"/>
      <w:r w:rsidR="00EC7180" w:rsidRPr="007C660B">
        <w:rPr>
          <w:rFonts w:cs="Arial"/>
          <w:color w:val="000000" w:themeColor="text1"/>
        </w:rPr>
        <w:t>.</w:t>
      </w:r>
      <w:r w:rsidR="004A1B42" w:rsidRPr="007C660B">
        <w:rPr>
          <w:rFonts w:cs="Arial"/>
          <w:color w:val="000000" w:themeColor="text1"/>
        </w:rPr>
        <w:t xml:space="preserve"> </w:t>
      </w:r>
      <w:r w:rsidR="00EC7180" w:rsidRPr="007C660B">
        <w:rPr>
          <w:rFonts w:cs="Arial"/>
          <w:color w:val="000000" w:themeColor="text1"/>
        </w:rPr>
        <w:t xml:space="preserve"> </w:t>
      </w:r>
    </w:p>
    <w:p w14:paraId="44EE5279" w14:textId="5B41E99F" w:rsidR="002C3B44" w:rsidRPr="002C3B44" w:rsidRDefault="002C3B44" w:rsidP="002C3B44">
      <w:pPr>
        <w:rPr>
          <w:rFonts w:cs="Arial"/>
        </w:rPr>
      </w:pPr>
      <w:r w:rsidRPr="002C3B44">
        <w:rPr>
          <w:rFonts w:cs="Arial"/>
        </w:rPr>
        <w:t xml:space="preserve">Para uma maior eficiência do abandono do habito também é importante a participação do paciente em grupos terapêuticos associados a utilização de adesivos de nicotina e antidepressivo </w:t>
      </w:r>
      <w:proofErr w:type="spellStart"/>
      <w:r w:rsidRPr="002C3B44">
        <w:rPr>
          <w:rFonts w:cs="Arial"/>
        </w:rPr>
        <w:t>Bupropriona</w:t>
      </w:r>
      <w:proofErr w:type="spellEnd"/>
      <w:r w:rsidRPr="002C3B44">
        <w:rPr>
          <w:rFonts w:cs="Arial"/>
        </w:rPr>
        <w:t>. Paiva et al</w:t>
      </w:r>
      <w:r w:rsidR="00C02C5D">
        <w:rPr>
          <w:rFonts w:cs="Arial"/>
        </w:rPr>
        <w:t>.</w:t>
      </w:r>
      <w:r w:rsidR="009501E4">
        <w:rPr>
          <w:rFonts w:cs="Arial"/>
          <w:vertAlign w:val="superscript"/>
        </w:rPr>
        <w:t>30</w:t>
      </w:r>
      <w:r w:rsidR="00C02C5D">
        <w:rPr>
          <w:rFonts w:cs="Arial"/>
        </w:rPr>
        <w:t xml:space="preserve"> </w:t>
      </w:r>
      <w:r w:rsidRPr="002C3B44">
        <w:rPr>
          <w:rFonts w:cs="Arial"/>
        </w:rPr>
        <w:t>relataram que em um grupo de tabagistas, dos indivíduos que fizeram uso de adesivos, 76% pararam de fumar. Dos que participaram apenas do grupo terapêutico</w:t>
      </w:r>
      <w:r w:rsidRPr="002C3B44">
        <w:rPr>
          <w:rFonts w:cs="Arial"/>
          <w:shd w:val="clear" w:color="auto" w:fill="FFFFFF"/>
        </w:rPr>
        <w:t xml:space="preserve">, somente </w:t>
      </w:r>
      <w:r w:rsidRPr="002C3B44">
        <w:rPr>
          <w:rFonts w:cs="Arial"/>
          <w:shd w:val="clear" w:color="auto" w:fill="FFFFFF"/>
        </w:rPr>
        <w:lastRenderedPageBreak/>
        <w:t>16,7% pararam de fumar.</w:t>
      </w:r>
      <w:r w:rsidRPr="002C3B44">
        <w:rPr>
          <w:rFonts w:cs="Arial"/>
        </w:rPr>
        <w:t xml:space="preserve"> </w:t>
      </w:r>
      <w:proofErr w:type="spellStart"/>
      <w:r w:rsidRPr="002C3B44">
        <w:rPr>
          <w:rFonts w:cs="Arial"/>
        </w:rPr>
        <w:t>Pawlina</w:t>
      </w:r>
      <w:proofErr w:type="spellEnd"/>
      <w:r w:rsidRPr="002C3B44">
        <w:rPr>
          <w:rFonts w:cs="Arial"/>
        </w:rPr>
        <w:t xml:space="preserve"> et al</w:t>
      </w:r>
      <w:r w:rsidR="0070099F" w:rsidRPr="0070099F">
        <w:rPr>
          <w:rFonts w:cs="Arial"/>
          <w:vertAlign w:val="superscript"/>
        </w:rPr>
        <w:t>3</w:t>
      </w:r>
      <w:r w:rsidR="009501E4">
        <w:rPr>
          <w:rFonts w:cs="Arial"/>
          <w:vertAlign w:val="superscript"/>
        </w:rPr>
        <w:t>9</w:t>
      </w:r>
      <w:r w:rsidRPr="002C3B44">
        <w:rPr>
          <w:rFonts w:cs="Arial"/>
        </w:rPr>
        <w:t xml:space="preserve"> acharam dados diferentes em seu estudo e todos os participantes foram tratados da mesma maneira com terapia de substituição de nicotina, </w:t>
      </w:r>
      <w:proofErr w:type="spellStart"/>
      <w:r w:rsidRPr="002C3B44">
        <w:rPr>
          <w:rFonts w:cs="Arial"/>
        </w:rPr>
        <w:t>Bupropiona</w:t>
      </w:r>
      <w:proofErr w:type="spellEnd"/>
      <w:r w:rsidRPr="002C3B44">
        <w:rPr>
          <w:rFonts w:cs="Arial"/>
        </w:rPr>
        <w:t xml:space="preserve"> e TCC (Terapia Cognitivo-Comportamental). Dentre os que completaram seis meses de tratamento, a taxa de sucesso do tratamento foi de 57,04%. Oliveira et al</w:t>
      </w:r>
      <w:r w:rsidR="00C02C5D" w:rsidRPr="00C02C5D">
        <w:rPr>
          <w:rFonts w:cs="Arial"/>
        </w:rPr>
        <w:t>.</w:t>
      </w:r>
      <w:r w:rsidR="009501E4">
        <w:rPr>
          <w:rFonts w:cs="Arial"/>
          <w:vertAlign w:val="superscript"/>
        </w:rPr>
        <w:t>40</w:t>
      </w:r>
      <w:r w:rsidR="00C02C5D">
        <w:rPr>
          <w:rFonts w:cs="Arial"/>
        </w:rPr>
        <w:t>,</w:t>
      </w:r>
      <w:r w:rsidRPr="002C3B44">
        <w:rPr>
          <w:rFonts w:cs="Arial"/>
        </w:rPr>
        <w:t xml:space="preserve"> concluíram que a associação da Terapia Cognitivo-Comportamental com o suporte farmacológico para enfrentar o período da abstinência aumenta a eficácia das intervenções. Da mesma forma, </w:t>
      </w:r>
      <w:proofErr w:type="spellStart"/>
      <w:r w:rsidRPr="002C3B44">
        <w:rPr>
          <w:rFonts w:cs="Arial"/>
        </w:rPr>
        <w:t>Baiotto</w:t>
      </w:r>
      <w:proofErr w:type="spellEnd"/>
      <w:r w:rsidRPr="002C3B44">
        <w:rPr>
          <w:rFonts w:cs="Arial"/>
        </w:rPr>
        <w:t xml:space="preserve"> et al</w:t>
      </w:r>
      <w:r w:rsidR="00C02C5D">
        <w:rPr>
          <w:rFonts w:cs="Arial"/>
        </w:rPr>
        <w:t>.</w:t>
      </w:r>
      <w:r w:rsidR="009501E4">
        <w:rPr>
          <w:rFonts w:cs="Arial"/>
          <w:vertAlign w:val="superscript"/>
        </w:rPr>
        <w:t>41</w:t>
      </w:r>
      <w:r w:rsidRPr="002C3B44">
        <w:rPr>
          <w:rFonts w:cs="Arial"/>
        </w:rPr>
        <w:t xml:space="preserve"> concluíram que a maioria dos tabagistas utiliza terapia medicamentosa em algum momento para tentar parar de fumar, mas poucos buscam apoio dos profissionais de saúde antes do programa. Com o PNCT (Programa Nacional de Controle do Tabagismo) muitos pacientes conseguem obter êxito na cessação do tabagismo e a maioria adere aos encontros de grupo, o que certamente está relacionado com o resultado positivo encontrado.</w:t>
      </w:r>
    </w:p>
    <w:p w14:paraId="05DECB58" w14:textId="77777777" w:rsidR="002C3B44" w:rsidRPr="002C3B44" w:rsidRDefault="002C3B44" w:rsidP="002C3B44">
      <w:pPr>
        <w:rPr>
          <w:rFonts w:cs="Arial"/>
          <w:bCs/>
        </w:rPr>
      </w:pPr>
      <w:r w:rsidRPr="002C3B44">
        <w:rPr>
          <w:rFonts w:cs="Arial"/>
        </w:rPr>
        <w:t xml:space="preserve">Diante da exposição desses protocolos e da discussão feita, foi elaborado outro protocolo o qual abrange o que há de melhor e mais eficaz na literatura, facilitando a abordagem do Cirurgião Dentista ao tratamento e aconselhamento do paciente fumante, visto que é de extrema importância a promoção de saúde pelas equipes multidisciplinares. </w:t>
      </w:r>
    </w:p>
    <w:p w14:paraId="4F2BAB36" w14:textId="77777777" w:rsidR="002C3B44" w:rsidRPr="002C3B44" w:rsidRDefault="002C3B44" w:rsidP="002C3B44">
      <w:pPr>
        <w:rPr>
          <w:rFonts w:cs="Arial"/>
          <w:bCs/>
        </w:rPr>
      </w:pPr>
    </w:p>
    <w:p w14:paraId="595411F4" w14:textId="77777777" w:rsidR="002C3B44" w:rsidRDefault="002C3B44" w:rsidP="002C3B44">
      <w:pPr>
        <w:spacing w:line="480" w:lineRule="auto"/>
      </w:pPr>
    </w:p>
    <w:p w14:paraId="0941A798" w14:textId="77777777" w:rsidR="002C3B44" w:rsidRDefault="002C3B44" w:rsidP="002C3B44">
      <w:pPr>
        <w:spacing w:line="480" w:lineRule="auto"/>
      </w:pPr>
    </w:p>
    <w:p w14:paraId="36C71F8D" w14:textId="77777777" w:rsidR="002C3B44" w:rsidRDefault="002C3B44" w:rsidP="002C3B44">
      <w:pPr>
        <w:spacing w:line="480" w:lineRule="auto"/>
      </w:pPr>
    </w:p>
    <w:p w14:paraId="101239F2" w14:textId="77777777" w:rsidR="002C3B44" w:rsidRDefault="002C3B44" w:rsidP="002C3B44">
      <w:pPr>
        <w:spacing w:line="480" w:lineRule="auto"/>
      </w:pPr>
    </w:p>
    <w:p w14:paraId="2645A499" w14:textId="77777777" w:rsidR="002C3B44" w:rsidRDefault="002C3B44" w:rsidP="002C3B44">
      <w:pPr>
        <w:spacing w:line="480" w:lineRule="auto"/>
        <w:sectPr w:rsidR="002C3B44" w:rsidSect="006960B5">
          <w:pgSz w:w="11906" w:h="16838"/>
          <w:pgMar w:top="1701" w:right="1701" w:bottom="1701" w:left="1701" w:header="709" w:footer="709" w:gutter="0"/>
          <w:cols w:space="5"/>
          <w:docGrid w:linePitch="360"/>
        </w:sectPr>
      </w:pPr>
    </w:p>
    <w:p w14:paraId="58C85773" w14:textId="1EEF3F83" w:rsidR="001445E0" w:rsidRPr="00673C25" w:rsidRDefault="002C3B44" w:rsidP="001445E0">
      <w:pPr>
        <w:pStyle w:val="Ttulo1"/>
        <w:rPr>
          <w:sz w:val="28"/>
          <w:szCs w:val="28"/>
          <w:lang w:val="pt-BR"/>
        </w:rPr>
      </w:pPr>
      <w:bookmarkStart w:id="13" w:name="_Toc9643687"/>
      <w:r w:rsidRPr="00673C25">
        <w:rPr>
          <w:sz w:val="28"/>
          <w:szCs w:val="28"/>
          <w:lang w:val="pt-BR"/>
        </w:rPr>
        <w:lastRenderedPageBreak/>
        <w:t>5</w:t>
      </w:r>
      <w:r w:rsidR="00673C25" w:rsidRPr="00673C25">
        <w:rPr>
          <w:sz w:val="28"/>
          <w:szCs w:val="28"/>
          <w:lang w:val="pt-BR"/>
        </w:rPr>
        <w:t>.</w:t>
      </w:r>
      <w:r w:rsidR="001445E0" w:rsidRPr="00673C25">
        <w:rPr>
          <w:sz w:val="28"/>
          <w:szCs w:val="28"/>
          <w:lang w:val="pt-BR"/>
        </w:rPr>
        <w:t xml:space="preserve"> CONSIDERAÇÕES FINAIS</w:t>
      </w:r>
      <w:bookmarkEnd w:id="13"/>
    </w:p>
    <w:p w14:paraId="18CFB6C3" w14:textId="77777777" w:rsidR="001445E0" w:rsidRPr="008F7057" w:rsidRDefault="001445E0" w:rsidP="006A7A17">
      <w:pPr>
        <w:spacing w:line="480" w:lineRule="auto"/>
        <w:rPr>
          <w:rFonts w:cs="Arial"/>
          <w:color w:val="FF0000"/>
        </w:rPr>
      </w:pPr>
    </w:p>
    <w:p w14:paraId="73A32476" w14:textId="6A12DE74" w:rsidR="002C3B44" w:rsidRPr="002C3B44" w:rsidRDefault="002C3B44" w:rsidP="002C3B44">
      <w:pPr>
        <w:rPr>
          <w:rFonts w:cs="Arial"/>
          <w:b/>
          <w:bCs/>
        </w:rPr>
      </w:pPr>
      <w:r w:rsidRPr="002C3B44">
        <w:rPr>
          <w:rFonts w:cs="Arial"/>
        </w:rPr>
        <w:t xml:space="preserve">Pela observação dos aspectos analisados, conclui-se que o tabagismo é prejudicial não só à saúde sistêmica como à saúde bucal, podendo ser um fator de risco para periodontite e outras doenças bucais e um acelerador da </w:t>
      </w:r>
      <w:r w:rsidRPr="002C3B44">
        <w:rPr>
          <w:rFonts w:cs="Arial"/>
          <w:lang w:val="pt-PT"/>
        </w:rPr>
        <w:t>perda dentária. Sendo assim, o cirurgião dentista deve fazer parte de equipes multidisciplinares a fim de ajudar na ce</w:t>
      </w:r>
      <w:r w:rsidR="00461B69">
        <w:rPr>
          <w:rFonts w:cs="Arial"/>
          <w:lang w:val="pt-PT"/>
        </w:rPr>
        <w:t>ssaç</w:t>
      </w:r>
      <w:r w:rsidR="00461B69" w:rsidRPr="007C660B">
        <w:rPr>
          <w:rFonts w:cs="Arial"/>
          <w:color w:val="000000" w:themeColor="text1"/>
          <w:lang w:val="pt-PT"/>
        </w:rPr>
        <w:t>ão deste hábito, seguindo o</w:t>
      </w:r>
      <w:r w:rsidRPr="007C660B">
        <w:rPr>
          <w:rFonts w:cs="Arial"/>
          <w:color w:val="000000" w:themeColor="text1"/>
          <w:lang w:val="pt-PT"/>
        </w:rPr>
        <w:t xml:space="preserve"> protocolo</w:t>
      </w:r>
      <w:r w:rsidR="00461B69" w:rsidRPr="007C660B">
        <w:rPr>
          <w:rFonts w:cs="Arial"/>
          <w:color w:val="000000" w:themeColor="text1"/>
          <w:lang w:val="pt-PT"/>
        </w:rPr>
        <w:t>, relatado anteriomente,</w:t>
      </w:r>
      <w:r w:rsidRPr="007C660B">
        <w:rPr>
          <w:rFonts w:cs="Arial"/>
          <w:color w:val="000000" w:themeColor="text1"/>
          <w:lang w:val="pt-PT"/>
        </w:rPr>
        <w:t xml:space="preserve"> que o auxilia nessa dificil tarefa de combater um vício tão prejudicial a sáude. </w:t>
      </w:r>
    </w:p>
    <w:p w14:paraId="54BAC9F6" w14:textId="77777777" w:rsidR="004E5539" w:rsidRDefault="004E5539" w:rsidP="003D3068">
      <w:pPr>
        <w:spacing w:line="480" w:lineRule="auto"/>
      </w:pPr>
    </w:p>
    <w:p w14:paraId="1CE2CF64" w14:textId="77777777" w:rsidR="004E5539" w:rsidRDefault="004E5539" w:rsidP="003D3068">
      <w:pPr>
        <w:spacing w:line="480" w:lineRule="auto"/>
      </w:pPr>
    </w:p>
    <w:p w14:paraId="443AEDD2" w14:textId="77777777" w:rsidR="004E5539" w:rsidRDefault="004E5539" w:rsidP="003D3068">
      <w:pPr>
        <w:spacing w:line="480" w:lineRule="auto"/>
      </w:pPr>
    </w:p>
    <w:p w14:paraId="23C25780" w14:textId="77777777" w:rsidR="004E5539" w:rsidRDefault="004E5539" w:rsidP="003D3068">
      <w:pPr>
        <w:spacing w:line="480" w:lineRule="auto"/>
      </w:pPr>
    </w:p>
    <w:p w14:paraId="71A3848A" w14:textId="77777777" w:rsidR="004E5539" w:rsidRDefault="004E5539" w:rsidP="003D3068">
      <w:pPr>
        <w:spacing w:line="480" w:lineRule="auto"/>
      </w:pPr>
    </w:p>
    <w:p w14:paraId="2920A76F" w14:textId="77777777" w:rsidR="004E5539" w:rsidRDefault="004E5539" w:rsidP="003D3068">
      <w:pPr>
        <w:spacing w:line="480" w:lineRule="auto"/>
      </w:pPr>
    </w:p>
    <w:p w14:paraId="64C40631" w14:textId="77777777" w:rsidR="004E5539" w:rsidRDefault="004E5539" w:rsidP="003D3068">
      <w:pPr>
        <w:spacing w:line="480" w:lineRule="auto"/>
      </w:pPr>
    </w:p>
    <w:p w14:paraId="4F2E80D5" w14:textId="77777777" w:rsidR="008172FD" w:rsidRDefault="008172FD" w:rsidP="003D3068">
      <w:pPr>
        <w:spacing w:line="480" w:lineRule="auto"/>
      </w:pPr>
    </w:p>
    <w:p w14:paraId="46114EF5" w14:textId="77777777" w:rsidR="008172FD" w:rsidRDefault="008172FD" w:rsidP="003D3068">
      <w:pPr>
        <w:spacing w:line="480" w:lineRule="auto"/>
      </w:pPr>
    </w:p>
    <w:p w14:paraId="210EF635" w14:textId="77777777" w:rsidR="008172FD" w:rsidRDefault="008172FD" w:rsidP="003D3068">
      <w:pPr>
        <w:spacing w:line="480" w:lineRule="auto"/>
      </w:pPr>
    </w:p>
    <w:p w14:paraId="560803A1" w14:textId="77777777" w:rsidR="008172FD" w:rsidRDefault="008172FD" w:rsidP="003D3068">
      <w:pPr>
        <w:spacing w:line="480" w:lineRule="auto"/>
      </w:pPr>
    </w:p>
    <w:p w14:paraId="0C80100F" w14:textId="77777777" w:rsidR="008172FD" w:rsidRDefault="008172FD" w:rsidP="003D3068">
      <w:pPr>
        <w:spacing w:line="480" w:lineRule="auto"/>
      </w:pPr>
    </w:p>
    <w:p w14:paraId="27F4B763" w14:textId="77777777" w:rsidR="008172FD" w:rsidRDefault="008172FD" w:rsidP="00EC6A93">
      <w:pPr>
        <w:spacing w:line="480" w:lineRule="auto"/>
        <w:ind w:firstLine="0"/>
      </w:pPr>
    </w:p>
    <w:p w14:paraId="722C23AF" w14:textId="77777777" w:rsidR="00EC6A93" w:rsidRDefault="00EC6A93" w:rsidP="00EC6A93">
      <w:pPr>
        <w:spacing w:line="480" w:lineRule="auto"/>
        <w:ind w:firstLine="0"/>
      </w:pPr>
    </w:p>
    <w:p w14:paraId="2261DECC" w14:textId="77777777" w:rsidR="004E5539" w:rsidRDefault="004E5539" w:rsidP="003D3068">
      <w:pPr>
        <w:spacing w:line="480" w:lineRule="auto"/>
      </w:pPr>
    </w:p>
    <w:p w14:paraId="1FACF315" w14:textId="77777777" w:rsidR="002C3B44" w:rsidRDefault="002C3B44" w:rsidP="004027AA"/>
    <w:p w14:paraId="48F61E3B" w14:textId="77777777" w:rsidR="002C3B44" w:rsidRDefault="002C3B44" w:rsidP="004027AA"/>
    <w:p w14:paraId="24F2A0B7" w14:textId="77777777" w:rsidR="002C3B44" w:rsidRDefault="002C3B44" w:rsidP="00DE29E7">
      <w:pPr>
        <w:pStyle w:val="Ttulo1"/>
        <w:jc w:val="center"/>
        <w:rPr>
          <w:rFonts w:cs="Arial"/>
          <w:lang w:val="pt-BR"/>
        </w:rPr>
        <w:sectPr w:rsidR="002C3B44" w:rsidSect="006960B5">
          <w:pgSz w:w="11906" w:h="16838"/>
          <w:pgMar w:top="1701" w:right="1701" w:bottom="1701" w:left="1701" w:header="709" w:footer="709" w:gutter="0"/>
          <w:cols w:space="5"/>
          <w:docGrid w:linePitch="360"/>
        </w:sectPr>
      </w:pPr>
    </w:p>
    <w:p w14:paraId="0B0C59CF" w14:textId="1F3A846D" w:rsidR="00A571CD" w:rsidRDefault="00D348D1" w:rsidP="00DE29E7">
      <w:pPr>
        <w:pStyle w:val="Ttulo1"/>
        <w:jc w:val="center"/>
        <w:rPr>
          <w:rFonts w:cs="Arial"/>
          <w:sz w:val="28"/>
          <w:szCs w:val="28"/>
          <w:lang w:val="pt-BR"/>
        </w:rPr>
      </w:pPr>
      <w:bookmarkStart w:id="14" w:name="_Toc9643688"/>
      <w:r>
        <w:rPr>
          <w:rFonts w:cs="Arial"/>
          <w:b w:val="0"/>
          <w:noProof/>
          <w:sz w:val="28"/>
          <w:szCs w:val="28"/>
          <w:lang w:val="pt-BR" w:eastAsia="pt-BR"/>
        </w:rPr>
        <w:lastRenderedPageBreak/>
        <mc:AlternateContent>
          <mc:Choice Requires="wps">
            <w:drawing>
              <wp:anchor distT="0" distB="0" distL="114300" distR="114300" simplePos="0" relativeHeight="251684864" behindDoc="0" locked="0" layoutInCell="1" allowOverlap="1" wp14:anchorId="77153966" wp14:editId="0BC3DAF5">
                <wp:simplePos x="0" y="0"/>
                <wp:positionH relativeFrom="margin">
                  <wp:align>right</wp:align>
                </wp:positionH>
                <wp:positionV relativeFrom="paragraph">
                  <wp:posOffset>-809625</wp:posOffset>
                </wp:positionV>
                <wp:extent cx="466725" cy="523875"/>
                <wp:effectExtent l="0" t="0" r="9525" b="9525"/>
                <wp:wrapNone/>
                <wp:docPr id="7" name="Caixa de Texto 7"/>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7C387A26" w14:textId="77777777" w:rsidR="00C46683" w:rsidRDefault="00C46683" w:rsidP="00D3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53966" id="Caixa de Texto 7" o:spid="_x0000_s1039" type="#_x0000_t202" style="position:absolute;left:0;text-align:left;margin-left:-14.45pt;margin-top:-63.75pt;width:36.75pt;height:41.25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EFSQIAAIYEAAAOAAAAZHJzL2Uyb0RvYy54bWysVE2P2yAQvVfqf0DcG+c7WyvOKs0qVaXV&#10;7kpJtWeCIUHCDAUSO/31HXCcTbc9Vb3ggRkeM+/NeH7fVJqchPMKTEEHvT4lwnAoldkX9Pt2/emO&#10;Eh+YKZkGIwp6Fp7eLz5+mNc2F0M4gC6FIwhifF7bgh5CsHmWeX4QFfM9sMKgU4KrWMCt22elYzWi&#10;Vzob9vvTrAZXWgdceI+nD62TLhK+lIKHZym9CEQXFHMLaXVp3cU1W8xZvnfMHhS/pMH+IYuKKYOP&#10;XqEeWGDk6NQfUJXiDjzI0ONQZSCl4iLVgNUM+u+q2RyYFakWJMfbK03+/8Hyp9OLI6os6IwSwyqU&#10;aMVUw0gpyFY0AcgsclRbn2PoxmJwaL5Ag1p35x4PY+mNdFX8YlEE/cj2+cowIhGOh+PpdDacUMLR&#10;NRmO7maTiJK9XbbOh68CKhKNgjoUMPHKTo8+tKFdSHzLg1blWmmdNrFpxEo7cmIotw4pRQT/LUob&#10;Uhd0Opr0E7CBeL1F1gZziaW2JUUrNLsm0TMYdfXuoDwjDQ7aZvKWrxUm+8h8eGEOuwcrx4kIz7hI&#10;DfgYXCxKDuB+/u08xqOo6KWkxm4sqP9xZE5Qor8ZlPvzYDyO7Zs248lsiBt369ndesyxWgEyMMDZ&#10;szyZMT7ozpQOqlccnGV8FV3McHy7oKEzV6GdERw8LpbLFIQNa1l4NBvLI3RkPEqxbV6Zsxe9Agr9&#10;BF3fsvydbG1svGlgeQwgVdI0Et2yeuEfmz11xWUw4zTd7lPU2+9j8QsAAP//AwBQSwMEFAAGAAgA&#10;AAAhAP8ZRA7gAAAACAEAAA8AAABkcnMvZG93bnJldi54bWxMj09Pg0AQxe8mfofNmHgx7dIiYpCl&#10;McY/SW+WVuNty45AZGcJuwX89o4nPU1m3sub38s3s+3EiINvHSlYLSMQSJUzLdUK9uXT4haED5qM&#10;7hyhgm/0sCnOz3KdGTfRK467UAsOIZ9pBU0IfSalrxq02i9dj8TapxusDrwOtTSDnjjcdnIdRTfS&#10;6pb4Q6N7fGiw+tqdrIKPq/p96+fnwxQncf/4MpbpmymVuryY7+9ABJzDnxl+8RkdCmY6uhMZLzoF&#10;XCQoWKzWaQKC9TTmeeTLdRKBLHL5v0DxAwAA//8DAFBLAQItABQABgAIAAAAIQC2gziS/gAAAOEB&#10;AAATAAAAAAAAAAAAAAAAAAAAAABbQ29udGVudF9UeXBlc10ueG1sUEsBAi0AFAAGAAgAAAAhADj9&#10;If/WAAAAlAEAAAsAAAAAAAAAAAAAAAAALwEAAF9yZWxzLy5yZWxzUEsBAi0AFAAGAAgAAAAhAFTa&#10;gQVJAgAAhgQAAA4AAAAAAAAAAAAAAAAALgIAAGRycy9lMm9Eb2MueG1sUEsBAi0AFAAGAAgAAAAh&#10;AP8ZRA7gAAAACAEAAA8AAAAAAAAAAAAAAAAAowQAAGRycy9kb3ducmV2LnhtbFBLBQYAAAAABAAE&#10;APMAAACwBQAAAAA=&#10;" fillcolor="white [3201]" stroked="f" strokeweight=".5pt">
                <v:textbox>
                  <w:txbxContent>
                    <w:p w14:paraId="7C387A26" w14:textId="77777777" w:rsidR="00C46683" w:rsidRDefault="00C46683" w:rsidP="00D348D1"/>
                  </w:txbxContent>
                </v:textbox>
                <w10:wrap anchorx="margin"/>
              </v:shape>
            </w:pict>
          </mc:Fallback>
        </mc:AlternateContent>
      </w:r>
      <w:r w:rsidR="006D611C" w:rsidRPr="00F6002D">
        <w:rPr>
          <w:rFonts w:cs="Arial"/>
          <w:sz w:val="28"/>
          <w:szCs w:val="28"/>
          <w:lang w:val="pt-BR"/>
        </w:rPr>
        <w:t>REFERÊNCIAS</w:t>
      </w:r>
      <w:bookmarkEnd w:id="14"/>
    </w:p>
    <w:p w14:paraId="4EB7AB63" w14:textId="77777777" w:rsidR="005D09C6" w:rsidRPr="00F6002D" w:rsidRDefault="005D09C6" w:rsidP="005D09C6">
      <w:pPr>
        <w:pStyle w:val="Ttulo1"/>
        <w:spacing w:line="240" w:lineRule="auto"/>
        <w:jc w:val="center"/>
        <w:rPr>
          <w:rFonts w:cs="Arial"/>
          <w:sz w:val="28"/>
          <w:szCs w:val="28"/>
          <w:lang w:val="pt-BR"/>
        </w:rPr>
      </w:pPr>
    </w:p>
    <w:p w14:paraId="54EA6F87" w14:textId="193B64ED" w:rsidR="00F6002D" w:rsidRPr="005D09C6" w:rsidRDefault="005D09C6" w:rsidP="00B20A46">
      <w:pPr>
        <w:pStyle w:val="PargrafodaLista"/>
        <w:numPr>
          <w:ilvl w:val="0"/>
          <w:numId w:val="12"/>
        </w:numPr>
        <w:spacing w:after="160" w:line="240" w:lineRule="auto"/>
        <w:ind w:left="0"/>
        <w:jc w:val="left"/>
        <w:rPr>
          <w:rFonts w:cs="Arial"/>
        </w:rPr>
      </w:pPr>
      <w:r w:rsidRPr="005D09C6">
        <w:rPr>
          <w:rFonts w:cs="Arial"/>
        </w:rPr>
        <w:t xml:space="preserve">Instituto Nacional de </w:t>
      </w:r>
      <w:proofErr w:type="spellStart"/>
      <w:r w:rsidRPr="005D09C6">
        <w:rPr>
          <w:rFonts w:cs="Arial"/>
        </w:rPr>
        <w:t>Cancêr</w:t>
      </w:r>
      <w:proofErr w:type="spellEnd"/>
      <w:r w:rsidRPr="005D09C6">
        <w:rPr>
          <w:rFonts w:cs="Arial"/>
        </w:rPr>
        <w:t xml:space="preserve"> (INCA). Tabagismo: um grave problema de</w:t>
      </w:r>
      <w:r>
        <w:rPr>
          <w:rFonts w:cs="Arial"/>
        </w:rPr>
        <w:t xml:space="preserve"> </w:t>
      </w:r>
      <w:r w:rsidRPr="005D09C6">
        <w:rPr>
          <w:rFonts w:cs="Arial"/>
        </w:rPr>
        <w:t>saúde pública. Rio de Janeiro: INCA; 2007.</w:t>
      </w:r>
    </w:p>
    <w:p w14:paraId="4EEEE681" w14:textId="77777777" w:rsidR="005D09C6" w:rsidRDefault="005D09C6" w:rsidP="00793E4D">
      <w:pPr>
        <w:spacing w:after="160" w:line="240" w:lineRule="auto"/>
        <w:ind w:firstLine="0"/>
        <w:jc w:val="left"/>
        <w:rPr>
          <w:rFonts w:cs="Arial"/>
        </w:rPr>
      </w:pPr>
    </w:p>
    <w:p w14:paraId="70181BCE" w14:textId="64E68191" w:rsidR="00F6002D" w:rsidRDefault="005D09C6" w:rsidP="00B20A46">
      <w:pPr>
        <w:pStyle w:val="PargrafodaLista"/>
        <w:numPr>
          <w:ilvl w:val="0"/>
          <w:numId w:val="12"/>
        </w:numPr>
        <w:spacing w:after="160" w:line="240" w:lineRule="auto"/>
        <w:ind w:left="0"/>
        <w:jc w:val="left"/>
        <w:rPr>
          <w:rFonts w:cs="Arial"/>
          <w:lang w:val="en-US"/>
        </w:rPr>
      </w:pPr>
      <w:proofErr w:type="spellStart"/>
      <w:r w:rsidRPr="005D09C6">
        <w:rPr>
          <w:rFonts w:cs="Arial"/>
          <w:lang w:val="en-US"/>
        </w:rPr>
        <w:t>Organização</w:t>
      </w:r>
      <w:proofErr w:type="spellEnd"/>
      <w:r w:rsidRPr="005D09C6">
        <w:rPr>
          <w:rFonts w:cs="Arial"/>
          <w:lang w:val="en-US"/>
        </w:rPr>
        <w:t xml:space="preserve"> Mundial de </w:t>
      </w:r>
      <w:proofErr w:type="spellStart"/>
      <w:r w:rsidRPr="005D09C6">
        <w:rPr>
          <w:rFonts w:cs="Arial"/>
          <w:lang w:val="en-US"/>
        </w:rPr>
        <w:t>Saúde</w:t>
      </w:r>
      <w:proofErr w:type="spellEnd"/>
      <w:r w:rsidRPr="005D09C6">
        <w:rPr>
          <w:rFonts w:cs="Arial"/>
          <w:lang w:val="en-US"/>
        </w:rPr>
        <w:t xml:space="preserve"> (OMS). A guide for oral disease patients to</w:t>
      </w:r>
      <w:r>
        <w:rPr>
          <w:rFonts w:cs="Arial"/>
          <w:lang w:val="en-US"/>
        </w:rPr>
        <w:t xml:space="preserve"> </w:t>
      </w:r>
      <w:r w:rsidRPr="005D09C6">
        <w:rPr>
          <w:rFonts w:cs="Arial"/>
          <w:lang w:val="en-US"/>
        </w:rPr>
        <w:t>quit tobacco use. Geneva: World Health Organization; 2017.</w:t>
      </w:r>
    </w:p>
    <w:p w14:paraId="78D3F721" w14:textId="76066D2F" w:rsidR="00793E4D" w:rsidRDefault="00793E4D" w:rsidP="00793E4D">
      <w:pPr>
        <w:pStyle w:val="PargrafodaLista"/>
        <w:spacing w:line="240" w:lineRule="auto"/>
        <w:rPr>
          <w:rFonts w:cs="Arial"/>
          <w:lang w:val="en-US"/>
        </w:rPr>
      </w:pPr>
    </w:p>
    <w:p w14:paraId="6F97A2ED" w14:textId="77777777" w:rsidR="00793E4D" w:rsidRPr="005D09C6" w:rsidRDefault="00793E4D" w:rsidP="00793E4D">
      <w:pPr>
        <w:pStyle w:val="PargrafodaLista"/>
        <w:spacing w:line="240" w:lineRule="auto"/>
        <w:rPr>
          <w:rFonts w:cs="Arial"/>
          <w:lang w:val="en-US"/>
        </w:rPr>
      </w:pPr>
    </w:p>
    <w:p w14:paraId="67EFA831" w14:textId="3C751D0B" w:rsidR="00F6002D" w:rsidRPr="005D09C6" w:rsidRDefault="00F6002D" w:rsidP="00B20A46">
      <w:pPr>
        <w:pStyle w:val="PargrafodaLista"/>
        <w:numPr>
          <w:ilvl w:val="0"/>
          <w:numId w:val="12"/>
        </w:numPr>
        <w:spacing w:after="160" w:line="240" w:lineRule="auto"/>
        <w:ind w:left="0"/>
        <w:jc w:val="left"/>
        <w:rPr>
          <w:rFonts w:cs="Arial"/>
          <w:lang w:val="en-US"/>
        </w:rPr>
      </w:pPr>
      <w:r w:rsidRPr="005D09C6">
        <w:rPr>
          <w:rFonts w:cs="Arial"/>
          <w:lang w:val="en-US"/>
        </w:rPr>
        <w:t xml:space="preserve">Saleh GM, </w:t>
      </w:r>
      <w:proofErr w:type="spellStart"/>
      <w:r w:rsidRPr="005D09C6">
        <w:rPr>
          <w:rFonts w:cs="Arial"/>
          <w:lang w:val="en-US"/>
        </w:rPr>
        <w:t>Najim</w:t>
      </w:r>
      <w:proofErr w:type="spellEnd"/>
      <w:r w:rsidRPr="005D09C6">
        <w:rPr>
          <w:rFonts w:cs="Arial"/>
          <w:lang w:val="en-US"/>
        </w:rPr>
        <w:t xml:space="preserve"> SS, </w:t>
      </w:r>
      <w:proofErr w:type="spellStart"/>
      <w:r w:rsidRPr="005D09C6">
        <w:rPr>
          <w:rFonts w:cs="Arial"/>
          <w:lang w:val="en-US"/>
        </w:rPr>
        <w:t>Hindal</w:t>
      </w:r>
      <w:proofErr w:type="spellEnd"/>
      <w:r w:rsidRPr="005D09C6">
        <w:rPr>
          <w:rFonts w:cs="Arial"/>
          <w:lang w:val="en-US"/>
        </w:rPr>
        <w:t xml:space="preserve"> AS. Comparative study of oral bacterial composition and neutrophil count between smokers and non-smokers. </w:t>
      </w:r>
      <w:r w:rsidRPr="005D09C6">
        <w:rPr>
          <w:rFonts w:cs="Arial"/>
        </w:rPr>
        <w:t xml:space="preserve">World J </w:t>
      </w:r>
      <w:proofErr w:type="spellStart"/>
      <w:r w:rsidRPr="005D09C6">
        <w:rPr>
          <w:rFonts w:cs="Arial"/>
        </w:rPr>
        <w:t>Exp</w:t>
      </w:r>
      <w:proofErr w:type="spellEnd"/>
      <w:r w:rsidRPr="005D09C6">
        <w:rPr>
          <w:rFonts w:cs="Arial"/>
        </w:rPr>
        <w:t xml:space="preserve"> </w:t>
      </w:r>
      <w:proofErr w:type="spellStart"/>
      <w:r w:rsidRPr="005D09C6">
        <w:rPr>
          <w:rFonts w:cs="Arial"/>
        </w:rPr>
        <w:t>Biosci</w:t>
      </w:r>
      <w:proofErr w:type="spellEnd"/>
      <w:r w:rsidRPr="005D09C6">
        <w:rPr>
          <w:rFonts w:cs="Arial"/>
        </w:rPr>
        <w:t>. 2016; 4(1): 20-4.</w:t>
      </w:r>
    </w:p>
    <w:p w14:paraId="70145177" w14:textId="0CEC9133" w:rsidR="00F6002D" w:rsidRDefault="00F6002D" w:rsidP="00793E4D">
      <w:pPr>
        <w:pStyle w:val="PargrafodaLista"/>
        <w:spacing w:after="160" w:line="240" w:lineRule="auto"/>
        <w:ind w:left="0"/>
        <w:jc w:val="left"/>
        <w:rPr>
          <w:rFonts w:cs="Arial"/>
        </w:rPr>
      </w:pPr>
    </w:p>
    <w:p w14:paraId="6A8AFC76" w14:textId="77777777" w:rsidR="00C83A0E" w:rsidRPr="005406FD" w:rsidRDefault="00C83A0E" w:rsidP="00793E4D">
      <w:pPr>
        <w:pStyle w:val="PargrafodaLista"/>
        <w:spacing w:after="160" w:line="240" w:lineRule="auto"/>
        <w:ind w:left="0"/>
        <w:jc w:val="left"/>
        <w:rPr>
          <w:rFonts w:cs="Arial"/>
        </w:rPr>
      </w:pPr>
    </w:p>
    <w:p w14:paraId="56863120" w14:textId="7A8EC794" w:rsidR="00F6002D" w:rsidRPr="005D09C6" w:rsidRDefault="00F6002D" w:rsidP="00B20A46">
      <w:pPr>
        <w:pStyle w:val="PargrafodaLista"/>
        <w:numPr>
          <w:ilvl w:val="0"/>
          <w:numId w:val="12"/>
        </w:numPr>
        <w:spacing w:after="160" w:line="240" w:lineRule="auto"/>
        <w:ind w:left="0"/>
        <w:jc w:val="left"/>
        <w:rPr>
          <w:rFonts w:cs="Arial"/>
        </w:rPr>
      </w:pPr>
      <w:r w:rsidRPr="005D09C6">
        <w:rPr>
          <w:rFonts w:cs="Arial"/>
        </w:rPr>
        <w:t xml:space="preserve">Barros LM, Gouvêa MG, Reis ISM, </w:t>
      </w:r>
      <w:proofErr w:type="spellStart"/>
      <w:r w:rsidRPr="005D09C6">
        <w:rPr>
          <w:rFonts w:cs="Arial"/>
        </w:rPr>
        <w:t>Bueris</w:t>
      </w:r>
      <w:proofErr w:type="spellEnd"/>
      <w:r w:rsidRPr="005D09C6">
        <w:rPr>
          <w:rFonts w:cs="Arial"/>
        </w:rPr>
        <w:t xml:space="preserve"> JC, Pereira LL, Silva RBV. Ocorrência de doença periodontal, cárie e perda dentária em tabagistas pacientes de uma clínica-escola de odontologia no sul do estado de Minas Gerais: estudo caso-controle. RFO UPF. 2016; 21(3): 414-19.</w:t>
      </w:r>
    </w:p>
    <w:p w14:paraId="75176BDE" w14:textId="710417C7" w:rsidR="00F6002D" w:rsidRDefault="00F6002D" w:rsidP="00793E4D">
      <w:pPr>
        <w:pStyle w:val="PargrafodaLista"/>
        <w:spacing w:line="240" w:lineRule="auto"/>
        <w:jc w:val="left"/>
        <w:rPr>
          <w:rFonts w:cs="Arial"/>
        </w:rPr>
      </w:pPr>
    </w:p>
    <w:p w14:paraId="45111020" w14:textId="77777777" w:rsidR="00C83A0E" w:rsidRPr="005406FD" w:rsidRDefault="00C83A0E" w:rsidP="00793E4D">
      <w:pPr>
        <w:pStyle w:val="PargrafodaLista"/>
        <w:spacing w:line="240" w:lineRule="auto"/>
        <w:jc w:val="left"/>
        <w:rPr>
          <w:rFonts w:cs="Arial"/>
        </w:rPr>
      </w:pPr>
    </w:p>
    <w:p w14:paraId="1E921C49" w14:textId="77777777" w:rsidR="00F6002D" w:rsidRPr="005406FD" w:rsidRDefault="00F6002D" w:rsidP="00B20A46">
      <w:pPr>
        <w:pStyle w:val="PargrafodaLista"/>
        <w:numPr>
          <w:ilvl w:val="0"/>
          <w:numId w:val="12"/>
        </w:numPr>
        <w:spacing w:after="160" w:line="240" w:lineRule="auto"/>
        <w:ind w:left="0"/>
        <w:jc w:val="left"/>
        <w:rPr>
          <w:rFonts w:cs="Arial"/>
        </w:rPr>
      </w:pPr>
      <w:r w:rsidRPr="005406FD">
        <w:rPr>
          <w:rFonts w:cs="Arial"/>
        </w:rPr>
        <w:t xml:space="preserve">Miranda TAC, Oliveira PC, Egas LS, </w:t>
      </w:r>
      <w:proofErr w:type="spellStart"/>
      <w:r w:rsidRPr="005406FD">
        <w:rPr>
          <w:rFonts w:cs="Arial"/>
        </w:rPr>
        <w:t>Ponzoni</w:t>
      </w:r>
      <w:proofErr w:type="spellEnd"/>
      <w:r w:rsidRPr="005406FD">
        <w:rPr>
          <w:rFonts w:cs="Arial"/>
        </w:rPr>
        <w:t xml:space="preserve"> D, Naves RC. A influência do fumo na reabilitação com implantes </w:t>
      </w:r>
      <w:proofErr w:type="spellStart"/>
      <w:r w:rsidRPr="005406FD">
        <w:rPr>
          <w:rFonts w:cs="Arial"/>
        </w:rPr>
        <w:t>osseointegrados</w:t>
      </w:r>
      <w:proofErr w:type="spellEnd"/>
      <w:r w:rsidRPr="005406FD">
        <w:rPr>
          <w:rFonts w:cs="Arial"/>
        </w:rPr>
        <w:t xml:space="preserve">: revisão de literatura. Rev. Odontol. Univ. Cid. 2018; </w:t>
      </w:r>
      <w:proofErr w:type="spellStart"/>
      <w:r w:rsidRPr="005406FD">
        <w:rPr>
          <w:rFonts w:cs="Arial"/>
        </w:rPr>
        <w:t>abr</w:t>
      </w:r>
      <w:proofErr w:type="spellEnd"/>
      <w:r w:rsidRPr="005406FD">
        <w:rPr>
          <w:rFonts w:cs="Arial"/>
        </w:rPr>
        <w:t>/</w:t>
      </w:r>
      <w:proofErr w:type="spellStart"/>
      <w:r w:rsidRPr="005406FD">
        <w:rPr>
          <w:rFonts w:cs="Arial"/>
        </w:rPr>
        <w:t>jun</w:t>
      </w:r>
      <w:proofErr w:type="spellEnd"/>
      <w:r w:rsidRPr="005406FD">
        <w:rPr>
          <w:rFonts w:cs="Arial"/>
        </w:rPr>
        <w:t xml:space="preserve"> 30(2):169-76</w:t>
      </w:r>
      <w:r>
        <w:rPr>
          <w:rFonts w:cs="Arial"/>
        </w:rPr>
        <w:t>.</w:t>
      </w:r>
    </w:p>
    <w:p w14:paraId="6653E114" w14:textId="3AA46594" w:rsidR="00F6002D" w:rsidRDefault="00F6002D" w:rsidP="00793E4D">
      <w:pPr>
        <w:pStyle w:val="PargrafodaLista"/>
        <w:spacing w:line="240" w:lineRule="auto"/>
        <w:jc w:val="left"/>
        <w:rPr>
          <w:rFonts w:cs="Arial"/>
        </w:rPr>
      </w:pPr>
    </w:p>
    <w:p w14:paraId="4FD9C352" w14:textId="77777777" w:rsidR="00C83A0E" w:rsidRPr="005406FD" w:rsidRDefault="00C83A0E" w:rsidP="00793E4D">
      <w:pPr>
        <w:pStyle w:val="PargrafodaLista"/>
        <w:spacing w:line="240" w:lineRule="auto"/>
        <w:jc w:val="left"/>
        <w:rPr>
          <w:rFonts w:cs="Arial"/>
        </w:rPr>
      </w:pPr>
    </w:p>
    <w:p w14:paraId="3AEE9DD3" w14:textId="4B6BFAF6" w:rsidR="00F6002D" w:rsidRPr="005D09C6" w:rsidRDefault="005D09C6" w:rsidP="00B20A46">
      <w:pPr>
        <w:pStyle w:val="PargrafodaLista"/>
        <w:numPr>
          <w:ilvl w:val="0"/>
          <w:numId w:val="12"/>
        </w:numPr>
        <w:spacing w:after="160" w:line="240" w:lineRule="auto"/>
        <w:ind w:left="0"/>
        <w:jc w:val="left"/>
        <w:outlineLvl w:val="0"/>
        <w:rPr>
          <w:rFonts w:cs="Arial"/>
          <w:color w:val="000000"/>
          <w:shd w:val="clear" w:color="auto" w:fill="FFFFFF"/>
        </w:rPr>
      </w:pPr>
      <w:r w:rsidRPr="005D09C6">
        <w:rPr>
          <w:rFonts w:cs="Arial"/>
          <w:color w:val="000000"/>
          <w:shd w:val="clear" w:color="auto" w:fill="FFFFFF"/>
        </w:rPr>
        <w:t>BRASIL. Secretaria de Vigilância em Saúde. SB Brasil 2010: Pesquisa</w:t>
      </w:r>
      <w:r>
        <w:rPr>
          <w:rFonts w:cs="Arial"/>
          <w:color w:val="000000"/>
          <w:shd w:val="clear" w:color="auto" w:fill="FFFFFF"/>
        </w:rPr>
        <w:t xml:space="preserve"> </w:t>
      </w:r>
      <w:r w:rsidRPr="005D09C6">
        <w:rPr>
          <w:rFonts w:cs="Arial"/>
          <w:color w:val="000000"/>
          <w:shd w:val="clear" w:color="auto" w:fill="FFFFFF"/>
        </w:rPr>
        <w:t>Nacional de Saúde Bucal: resultados principais: Brasília: Editora MS; 2012.</w:t>
      </w:r>
    </w:p>
    <w:p w14:paraId="6F296E28" w14:textId="7026F17C" w:rsidR="00F6002D" w:rsidRDefault="00F6002D" w:rsidP="00793E4D">
      <w:pPr>
        <w:pStyle w:val="PargrafodaLista"/>
        <w:spacing w:after="160" w:line="240" w:lineRule="auto"/>
        <w:ind w:left="0"/>
        <w:jc w:val="left"/>
        <w:outlineLvl w:val="0"/>
        <w:rPr>
          <w:rFonts w:cs="Arial"/>
        </w:rPr>
      </w:pPr>
    </w:p>
    <w:p w14:paraId="210B13F1" w14:textId="77777777" w:rsidR="00C83A0E" w:rsidRPr="005406FD" w:rsidRDefault="00C83A0E" w:rsidP="00793E4D">
      <w:pPr>
        <w:pStyle w:val="PargrafodaLista"/>
        <w:spacing w:after="160" w:line="240" w:lineRule="auto"/>
        <w:ind w:left="0"/>
        <w:jc w:val="left"/>
        <w:outlineLvl w:val="0"/>
        <w:rPr>
          <w:rFonts w:cs="Arial"/>
        </w:rPr>
      </w:pPr>
    </w:p>
    <w:p w14:paraId="2373F1D0" w14:textId="77777777" w:rsidR="00F6002D" w:rsidRPr="005406FD" w:rsidRDefault="00F6002D" w:rsidP="00B20A46">
      <w:pPr>
        <w:pStyle w:val="PargrafodaLista"/>
        <w:numPr>
          <w:ilvl w:val="0"/>
          <w:numId w:val="12"/>
        </w:numPr>
        <w:spacing w:after="160" w:line="240" w:lineRule="auto"/>
        <w:ind w:left="0"/>
        <w:jc w:val="left"/>
        <w:rPr>
          <w:rFonts w:cs="Arial"/>
        </w:rPr>
      </w:pPr>
      <w:proofErr w:type="spellStart"/>
      <w:r w:rsidRPr="005406FD">
        <w:rPr>
          <w:rFonts w:cs="Arial"/>
          <w:lang w:val="en-US"/>
        </w:rPr>
        <w:t>Bahrami</w:t>
      </w:r>
      <w:proofErr w:type="spellEnd"/>
      <w:r w:rsidRPr="005406FD">
        <w:rPr>
          <w:rFonts w:cs="Arial"/>
          <w:lang w:val="en-US"/>
        </w:rPr>
        <w:t xml:space="preserve"> G, </w:t>
      </w:r>
      <w:proofErr w:type="spellStart"/>
      <w:r w:rsidRPr="005406FD">
        <w:rPr>
          <w:rFonts w:cs="Arial"/>
          <w:lang w:val="en-US"/>
        </w:rPr>
        <w:t>Vaeth</w:t>
      </w:r>
      <w:proofErr w:type="spellEnd"/>
      <w:r w:rsidRPr="005406FD">
        <w:rPr>
          <w:rFonts w:cs="Arial"/>
          <w:lang w:val="en-US"/>
        </w:rPr>
        <w:t xml:space="preserve"> M, </w:t>
      </w:r>
      <w:proofErr w:type="spellStart"/>
      <w:r w:rsidRPr="005406FD">
        <w:rPr>
          <w:rFonts w:cs="Arial"/>
          <w:lang w:val="en-US"/>
        </w:rPr>
        <w:t>Kirkevang</w:t>
      </w:r>
      <w:proofErr w:type="spellEnd"/>
      <w:r w:rsidRPr="005406FD">
        <w:rPr>
          <w:rFonts w:cs="Arial"/>
          <w:lang w:val="en-US"/>
        </w:rPr>
        <w:t xml:space="preserve"> LL, Wenzel A, Isidor F. The impact of smoking on marginal </w:t>
      </w:r>
      <w:proofErr w:type="spellStart"/>
      <w:r w:rsidRPr="005406FD">
        <w:rPr>
          <w:rFonts w:cs="Arial"/>
          <w:lang w:val="en-US"/>
        </w:rPr>
        <w:t>boné</w:t>
      </w:r>
      <w:proofErr w:type="spellEnd"/>
      <w:r w:rsidRPr="005406FD">
        <w:rPr>
          <w:rFonts w:cs="Arial"/>
          <w:lang w:val="en-US"/>
        </w:rPr>
        <w:t xml:space="preserve"> loss in a10-year prospective longitudinal study. </w:t>
      </w:r>
      <w:r w:rsidRPr="005406FD">
        <w:rPr>
          <w:rFonts w:cs="Arial"/>
        </w:rPr>
        <w:t xml:space="preserve">Community </w:t>
      </w:r>
      <w:proofErr w:type="spellStart"/>
      <w:r w:rsidRPr="005406FD">
        <w:rPr>
          <w:rFonts w:cs="Arial"/>
        </w:rPr>
        <w:t>Dent</w:t>
      </w:r>
      <w:proofErr w:type="spellEnd"/>
      <w:r w:rsidRPr="005406FD">
        <w:rPr>
          <w:rFonts w:cs="Arial"/>
        </w:rPr>
        <w:t xml:space="preserve"> Oral </w:t>
      </w:r>
      <w:proofErr w:type="spellStart"/>
      <w:r w:rsidRPr="005406FD">
        <w:rPr>
          <w:rFonts w:cs="Arial"/>
        </w:rPr>
        <w:t>Epidemiol</w:t>
      </w:r>
      <w:proofErr w:type="spellEnd"/>
      <w:r w:rsidRPr="005406FD">
        <w:rPr>
          <w:rFonts w:cs="Arial"/>
        </w:rPr>
        <w:t xml:space="preserve">. 2017, 45: 59-65. </w:t>
      </w:r>
    </w:p>
    <w:p w14:paraId="32108703" w14:textId="4108BBA0" w:rsidR="00F6002D" w:rsidRDefault="00F6002D" w:rsidP="00793E4D">
      <w:pPr>
        <w:pStyle w:val="PargrafodaLista"/>
        <w:spacing w:line="240" w:lineRule="auto"/>
        <w:jc w:val="left"/>
        <w:rPr>
          <w:rFonts w:cs="Arial"/>
        </w:rPr>
      </w:pPr>
    </w:p>
    <w:p w14:paraId="0712B003" w14:textId="77777777" w:rsidR="00C83A0E" w:rsidRPr="005406FD" w:rsidRDefault="00C83A0E" w:rsidP="00793E4D">
      <w:pPr>
        <w:pStyle w:val="PargrafodaLista"/>
        <w:spacing w:line="240" w:lineRule="auto"/>
        <w:jc w:val="left"/>
        <w:rPr>
          <w:rFonts w:cs="Arial"/>
        </w:rPr>
      </w:pPr>
    </w:p>
    <w:p w14:paraId="3F185EBF" w14:textId="77777777" w:rsidR="00F6002D" w:rsidRPr="005406FD" w:rsidRDefault="00F6002D" w:rsidP="00B20A46">
      <w:pPr>
        <w:pStyle w:val="PargrafodaLista"/>
        <w:numPr>
          <w:ilvl w:val="0"/>
          <w:numId w:val="12"/>
        </w:numPr>
        <w:spacing w:after="160" w:line="240" w:lineRule="auto"/>
        <w:ind w:left="0"/>
        <w:jc w:val="left"/>
        <w:rPr>
          <w:rFonts w:cs="Arial"/>
        </w:rPr>
      </w:pPr>
      <w:proofErr w:type="spellStart"/>
      <w:r w:rsidRPr="005406FD">
        <w:rPr>
          <w:rFonts w:cs="Arial"/>
        </w:rPr>
        <w:t>Aerts</w:t>
      </w:r>
      <w:proofErr w:type="spellEnd"/>
      <w:r w:rsidRPr="005406FD">
        <w:rPr>
          <w:rFonts w:cs="Arial"/>
        </w:rPr>
        <w:t xml:space="preserve"> D, </w:t>
      </w:r>
      <w:proofErr w:type="spellStart"/>
      <w:r w:rsidRPr="005406FD">
        <w:rPr>
          <w:rFonts w:cs="Arial"/>
        </w:rPr>
        <w:t>Abegg</w:t>
      </w:r>
      <w:proofErr w:type="spellEnd"/>
      <w:r w:rsidRPr="005406FD">
        <w:rPr>
          <w:rFonts w:cs="Arial"/>
        </w:rPr>
        <w:t xml:space="preserve"> C, </w:t>
      </w:r>
      <w:proofErr w:type="spellStart"/>
      <w:r w:rsidRPr="005406FD">
        <w:rPr>
          <w:rFonts w:cs="Arial"/>
        </w:rPr>
        <w:t>Cesa</w:t>
      </w:r>
      <w:proofErr w:type="spellEnd"/>
      <w:r w:rsidRPr="005406FD">
        <w:rPr>
          <w:rFonts w:cs="Arial"/>
        </w:rPr>
        <w:t xml:space="preserve"> K. O papel do cirurgião-dentista no Sistema Único de Saúde. </w:t>
      </w:r>
      <w:r w:rsidRPr="005406FD">
        <w:rPr>
          <w:rFonts w:cs="Arial"/>
          <w:color w:val="000000"/>
        </w:rPr>
        <w:t>Ciênc. Saúde Colet. 2004;</w:t>
      </w:r>
      <w:r w:rsidRPr="005406FD">
        <w:rPr>
          <w:rFonts w:cs="Arial"/>
        </w:rPr>
        <w:t>9(1):131-8.</w:t>
      </w:r>
    </w:p>
    <w:p w14:paraId="24F7AB5E" w14:textId="72F7101E" w:rsidR="00F6002D" w:rsidRDefault="00F6002D" w:rsidP="00793E4D">
      <w:pPr>
        <w:pStyle w:val="PargrafodaLista"/>
        <w:spacing w:after="160" w:line="240" w:lineRule="auto"/>
        <w:ind w:left="0"/>
        <w:jc w:val="left"/>
        <w:rPr>
          <w:rFonts w:cs="Arial"/>
        </w:rPr>
      </w:pPr>
    </w:p>
    <w:p w14:paraId="0B325579" w14:textId="77777777" w:rsidR="00C83A0E" w:rsidRPr="005406FD" w:rsidRDefault="00C83A0E" w:rsidP="00793E4D">
      <w:pPr>
        <w:pStyle w:val="PargrafodaLista"/>
        <w:spacing w:after="160" w:line="240" w:lineRule="auto"/>
        <w:ind w:left="0"/>
        <w:jc w:val="left"/>
        <w:rPr>
          <w:rFonts w:cs="Arial"/>
        </w:rPr>
      </w:pPr>
    </w:p>
    <w:p w14:paraId="4C75F0CA" w14:textId="77777777" w:rsidR="00F6002D" w:rsidRPr="005406FD" w:rsidRDefault="00F6002D" w:rsidP="00B20A46">
      <w:pPr>
        <w:pStyle w:val="PargrafodaLista"/>
        <w:numPr>
          <w:ilvl w:val="0"/>
          <w:numId w:val="12"/>
        </w:numPr>
        <w:spacing w:after="160" w:line="240" w:lineRule="auto"/>
        <w:ind w:left="0"/>
        <w:jc w:val="left"/>
        <w:rPr>
          <w:rFonts w:cs="Arial"/>
        </w:rPr>
      </w:pPr>
      <w:r w:rsidRPr="005406FD">
        <w:rPr>
          <w:rFonts w:cs="Arial"/>
          <w:lang w:val="en-US"/>
        </w:rPr>
        <w:t xml:space="preserve">Chaffee BW, Couch ET, Ryder MI. The tobacco-using periodontal patient: role of the dental practitioner in tobacco cessation and periodontal disease management. </w:t>
      </w:r>
      <w:proofErr w:type="spellStart"/>
      <w:r w:rsidRPr="005406FD">
        <w:rPr>
          <w:rFonts w:cs="Arial"/>
        </w:rPr>
        <w:t>Periodontol</w:t>
      </w:r>
      <w:proofErr w:type="spellEnd"/>
      <w:r w:rsidRPr="005406FD">
        <w:rPr>
          <w:rFonts w:cs="Arial"/>
        </w:rPr>
        <w:t xml:space="preserve"> 2000. 2016; 71: 52-64.</w:t>
      </w:r>
    </w:p>
    <w:p w14:paraId="63A365B3" w14:textId="2505BF20" w:rsidR="00F6002D" w:rsidRDefault="00F6002D" w:rsidP="00793E4D">
      <w:pPr>
        <w:pStyle w:val="PargrafodaLista"/>
        <w:spacing w:line="240" w:lineRule="auto"/>
        <w:jc w:val="left"/>
        <w:rPr>
          <w:rFonts w:cs="Arial"/>
        </w:rPr>
      </w:pPr>
    </w:p>
    <w:p w14:paraId="04A8F7F0" w14:textId="77777777" w:rsidR="00813908" w:rsidRDefault="00813908" w:rsidP="00813908">
      <w:pPr>
        <w:spacing w:line="240" w:lineRule="auto"/>
        <w:ind w:firstLine="0"/>
        <w:jc w:val="left"/>
        <w:rPr>
          <w:rFonts w:cs="Arial"/>
        </w:rPr>
      </w:pPr>
    </w:p>
    <w:p w14:paraId="3598A648" w14:textId="77777777" w:rsidR="00F643F2" w:rsidRDefault="00813908" w:rsidP="00B20A46">
      <w:pPr>
        <w:pStyle w:val="PargrafodaLista"/>
        <w:numPr>
          <w:ilvl w:val="0"/>
          <w:numId w:val="12"/>
        </w:numPr>
        <w:spacing w:line="240" w:lineRule="auto"/>
        <w:ind w:left="0"/>
        <w:jc w:val="left"/>
        <w:rPr>
          <w:rFonts w:cs="Arial"/>
        </w:rPr>
      </w:pPr>
      <w:r w:rsidRPr="00813908">
        <w:rPr>
          <w:rFonts w:cs="Arial"/>
        </w:rPr>
        <w:t xml:space="preserve"> Nunes SOV, Castro MRP. Tabagismo: abordagem, prevenção e tratamento [livro online]. Londrina: EDUEL; 2011. [acesso em 24 set 2018]. Disponível </w:t>
      </w:r>
      <w:proofErr w:type="spellStart"/>
      <w:r w:rsidRPr="00813908">
        <w:rPr>
          <w:rFonts w:cs="Arial"/>
        </w:rPr>
        <w:t>emhttp</w:t>
      </w:r>
      <w:proofErr w:type="spellEnd"/>
      <w:r w:rsidRPr="00813908">
        <w:rPr>
          <w:rFonts w:cs="Arial"/>
        </w:rPr>
        <w:t>://books.scielo.org.</w:t>
      </w:r>
    </w:p>
    <w:p w14:paraId="33AB4C8B" w14:textId="594C8FC2" w:rsidR="00F6002D" w:rsidRPr="00F643F2" w:rsidRDefault="00D348D1" w:rsidP="00B20A46">
      <w:pPr>
        <w:pStyle w:val="PargrafodaLista"/>
        <w:numPr>
          <w:ilvl w:val="0"/>
          <w:numId w:val="12"/>
        </w:numPr>
        <w:spacing w:line="240" w:lineRule="auto"/>
        <w:ind w:left="0"/>
        <w:jc w:val="left"/>
        <w:rPr>
          <w:rFonts w:cs="Arial"/>
        </w:rPr>
      </w:pPr>
      <w:r>
        <w:rPr>
          <w:rFonts w:cs="Arial"/>
          <w:b/>
          <w:noProof/>
          <w:sz w:val="28"/>
          <w:szCs w:val="28"/>
        </w:rPr>
        <w:lastRenderedPageBreak/>
        <mc:AlternateContent>
          <mc:Choice Requires="wps">
            <w:drawing>
              <wp:anchor distT="0" distB="0" distL="114300" distR="114300" simplePos="0" relativeHeight="251686912" behindDoc="0" locked="0" layoutInCell="1" allowOverlap="1" wp14:anchorId="48C2C2CC" wp14:editId="132512B7">
                <wp:simplePos x="0" y="0"/>
                <wp:positionH relativeFrom="column">
                  <wp:posOffset>5124450</wp:posOffset>
                </wp:positionH>
                <wp:positionV relativeFrom="paragraph">
                  <wp:posOffset>-764540</wp:posOffset>
                </wp:positionV>
                <wp:extent cx="466725" cy="523875"/>
                <wp:effectExtent l="0" t="0" r="9525" b="9525"/>
                <wp:wrapNone/>
                <wp:docPr id="8" name="Caixa de Texto 8"/>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2C8F0D47" w14:textId="77777777" w:rsidR="00C46683" w:rsidRDefault="00C46683" w:rsidP="00D3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2C2CC" id="Caixa de Texto 8" o:spid="_x0000_s1040" type="#_x0000_t202" style="position:absolute;left:0;text-align:left;margin-left:403.5pt;margin-top:-60.2pt;width:36.75pt;height:4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9mSQIAAIYEAAAOAAAAZHJzL2Uyb0RvYy54bWysVMGO2jAQvVfqP1i+lwALLI0IK8qKqhLa&#10;XQmqPRvHJpYcj2sbEvr1HTvA0m1PVS/O2DN+nnlvJrOHttbkKJxXYAo66PUpEYZDqcy+oN+3q09T&#10;SnxgpmQajCjoSXj6MP/4YdbYXAyhAl0KRxDE+LyxBa1CsHmWeV6JmvkeWGHQKcHVLODW7bPSsQbR&#10;a50N+/1J1oArrQMuvMfTx85J5wlfSsHDs5ReBKILirmFtLq07uKazWcs3ztmK8XPabB/yKJmyuCj&#10;V6hHFhg5OPUHVK24Aw8y9DjUGUipuEg1YDWD/rtqNhWzItWC5Hh7pcn/P1j+dHxxRJUFRaEMq1Gi&#10;JVMtI6UgW9EGINPIUWN9jqEbi8Gh/QItan0593gYS2+lq+MXiyLoR7ZPV4YRiXA8HE0m98MxJRxd&#10;4+Hd9H4cUbK3y9b58FVATaJRUIcCJl7Zce1DF3oJiW950KpcKa3TJjaNWGpHjgzl1iGliOC/RWlD&#10;moJO7sb9BGwgXu+QtcFcYqldSdEK7a5N9AxGl3p3UJ6QBgddM3nLVwqTXTMfXpjD7sHKcSLCMy5S&#10;Az4GZ4uSCtzPv53HeBQVvZQ02I0F9T8OzAlK9DeDcn8ejEaxfdNmNL4f4sbdena3HnOol4AMDHD2&#10;LE9mjA/6YkoH9SsOziK+ii5mOL5d0HAxl6GbERw8LhaLFIQNa1lYm43lEToyHqXYtq/M2bNeAYV+&#10;gkvfsvydbF1svGlgcQggVdI0Et2xeuYfmz11xXkw4zTd7lPU2+9j/gsAAP//AwBQSwMEFAAGAAgA&#10;AAAhAK3AahjkAAAADAEAAA8AAABkcnMvZG93bnJldi54bWxMj8FOwzAQRO9I/IO1lbig1m5DSQhx&#10;KoSAStxogKo3N94mEfE6it0k/D3mBMfZGc2+yTaTadmAvWssSVguBDCk0uqGKgnvxfM8Aea8Iq1a&#10;SyjhGx1s8suLTKXajvSGw85XLJSQS5WE2vsu5dyVNRrlFrZDCt7J9kb5IPuK616Nody0fCXELTeq&#10;ofChVh0+1lh+7c5GwuG62r+66eVjjNZR97QdivhTF1JezaaHe2AeJ/8Xhl/8gA55YDraM2nHWgmJ&#10;iMMWL2G+XIkbYCGSJGIN7BhOUXwHPM/4/xH5DwAAAP//AwBQSwECLQAUAAYACAAAACEAtoM4kv4A&#10;AADhAQAAEwAAAAAAAAAAAAAAAAAAAAAAW0NvbnRlbnRfVHlwZXNdLnhtbFBLAQItABQABgAIAAAA&#10;IQA4/SH/1gAAAJQBAAALAAAAAAAAAAAAAAAAAC8BAABfcmVscy8ucmVsc1BLAQItABQABgAIAAAA&#10;IQDZ3v9mSQIAAIYEAAAOAAAAAAAAAAAAAAAAAC4CAABkcnMvZTJvRG9jLnhtbFBLAQItABQABgAI&#10;AAAAIQCtwGoY5AAAAAwBAAAPAAAAAAAAAAAAAAAAAKMEAABkcnMvZG93bnJldi54bWxQSwUGAAAA&#10;AAQABADzAAAAtAUAAAAA&#10;" fillcolor="white [3201]" stroked="f" strokeweight=".5pt">
                <v:textbox>
                  <w:txbxContent>
                    <w:p w14:paraId="2C8F0D47" w14:textId="77777777" w:rsidR="00C46683" w:rsidRDefault="00C46683" w:rsidP="00D348D1"/>
                  </w:txbxContent>
                </v:textbox>
              </v:shape>
            </w:pict>
          </mc:Fallback>
        </mc:AlternateContent>
      </w:r>
      <w:r w:rsidR="00F643F2" w:rsidRPr="00F643F2">
        <w:rPr>
          <w:rFonts w:cs="Arial"/>
        </w:rPr>
        <w:t xml:space="preserve"> </w:t>
      </w:r>
      <w:proofErr w:type="spellStart"/>
      <w:r w:rsidR="00F6002D" w:rsidRPr="00F643F2">
        <w:rPr>
          <w:rFonts w:cs="Arial"/>
          <w:shd w:val="clear" w:color="auto" w:fill="FFFFFF"/>
        </w:rPr>
        <w:t>Lindhe</w:t>
      </w:r>
      <w:proofErr w:type="spellEnd"/>
      <w:r w:rsidR="00F6002D" w:rsidRPr="00F643F2">
        <w:rPr>
          <w:rFonts w:cs="Arial"/>
          <w:shd w:val="clear" w:color="auto" w:fill="FFFFFF"/>
        </w:rPr>
        <w:t xml:space="preserve"> J, Lang NP, </w:t>
      </w:r>
      <w:proofErr w:type="spellStart"/>
      <w:r w:rsidR="00F6002D" w:rsidRPr="00F643F2">
        <w:rPr>
          <w:rFonts w:cs="Arial"/>
          <w:shd w:val="clear" w:color="auto" w:fill="FFFFFF"/>
        </w:rPr>
        <w:t>Karring</w:t>
      </w:r>
      <w:proofErr w:type="spellEnd"/>
      <w:r w:rsidR="00F6002D" w:rsidRPr="00F643F2">
        <w:rPr>
          <w:rFonts w:cs="Arial"/>
          <w:shd w:val="clear" w:color="auto" w:fill="FFFFFF"/>
        </w:rPr>
        <w:t xml:space="preserve"> T. Tratado de Periodontia Clínica e </w:t>
      </w:r>
      <w:proofErr w:type="spellStart"/>
      <w:r w:rsidR="00F6002D" w:rsidRPr="00F643F2">
        <w:rPr>
          <w:rFonts w:cs="Arial"/>
          <w:shd w:val="clear" w:color="auto" w:fill="FFFFFF"/>
        </w:rPr>
        <w:t>Implantologia</w:t>
      </w:r>
      <w:proofErr w:type="spellEnd"/>
      <w:r w:rsidR="00F6002D" w:rsidRPr="00F643F2">
        <w:rPr>
          <w:rFonts w:cs="Arial"/>
          <w:shd w:val="clear" w:color="auto" w:fill="FFFFFF"/>
        </w:rPr>
        <w:t xml:space="preserve"> Oral.  5.ed. Rio de Janeiro: Guanabara Koogan. 2016. 1304p.</w:t>
      </w:r>
    </w:p>
    <w:p w14:paraId="4DA44DEE" w14:textId="195E7F76" w:rsidR="00F6002D" w:rsidRDefault="00F6002D" w:rsidP="00793E4D">
      <w:pPr>
        <w:pStyle w:val="PargrafodaLista"/>
        <w:spacing w:line="240" w:lineRule="auto"/>
        <w:jc w:val="left"/>
        <w:rPr>
          <w:rFonts w:cs="Arial"/>
        </w:rPr>
      </w:pPr>
    </w:p>
    <w:p w14:paraId="5267AEEA" w14:textId="77777777" w:rsidR="00C83A0E" w:rsidRPr="005406FD" w:rsidRDefault="00C83A0E" w:rsidP="00793E4D">
      <w:pPr>
        <w:pStyle w:val="PargrafodaLista"/>
        <w:spacing w:line="240" w:lineRule="auto"/>
        <w:jc w:val="left"/>
        <w:rPr>
          <w:rFonts w:cs="Arial"/>
        </w:rPr>
      </w:pPr>
    </w:p>
    <w:p w14:paraId="338B4505" w14:textId="350273B2" w:rsidR="00096572" w:rsidRDefault="00F6002D" w:rsidP="00B20A46">
      <w:pPr>
        <w:pStyle w:val="PargrafodaLista"/>
        <w:numPr>
          <w:ilvl w:val="0"/>
          <w:numId w:val="12"/>
        </w:numPr>
        <w:spacing w:after="160" w:line="240" w:lineRule="auto"/>
        <w:ind w:left="0"/>
        <w:jc w:val="left"/>
        <w:outlineLvl w:val="0"/>
        <w:rPr>
          <w:rFonts w:cs="Arial"/>
        </w:rPr>
      </w:pPr>
      <w:r w:rsidRPr="005406FD">
        <w:rPr>
          <w:rFonts w:cs="Arial"/>
        </w:rPr>
        <w:t xml:space="preserve">Newman MG, Takei HH, </w:t>
      </w:r>
      <w:proofErr w:type="spellStart"/>
      <w:r w:rsidRPr="005406FD">
        <w:rPr>
          <w:rFonts w:cs="Arial"/>
        </w:rPr>
        <w:t>Klokkevold</w:t>
      </w:r>
      <w:proofErr w:type="spellEnd"/>
      <w:r w:rsidRPr="005406FD">
        <w:rPr>
          <w:rFonts w:cs="Arial"/>
        </w:rPr>
        <w:t xml:space="preserve"> PR, </w:t>
      </w:r>
      <w:proofErr w:type="spellStart"/>
      <w:r w:rsidRPr="005406FD">
        <w:rPr>
          <w:rFonts w:cs="Arial"/>
        </w:rPr>
        <w:t>Carranza</w:t>
      </w:r>
      <w:proofErr w:type="spellEnd"/>
      <w:r w:rsidRPr="005406FD">
        <w:rPr>
          <w:rFonts w:cs="Arial"/>
        </w:rPr>
        <w:t xml:space="preserve"> FA. Periodontia Clínica. 12.ed. Rio de Janeiro: Elsevier. 2016. 880p.</w:t>
      </w:r>
    </w:p>
    <w:p w14:paraId="3A1D3620" w14:textId="77777777" w:rsidR="00096572" w:rsidRPr="00096572" w:rsidRDefault="00096572" w:rsidP="00096572">
      <w:pPr>
        <w:spacing w:after="160" w:line="240" w:lineRule="auto"/>
        <w:jc w:val="left"/>
        <w:outlineLvl w:val="0"/>
        <w:rPr>
          <w:rFonts w:cs="Arial"/>
        </w:rPr>
      </w:pPr>
    </w:p>
    <w:p w14:paraId="7FADC69B" w14:textId="3F3DC196" w:rsidR="00C83A0E" w:rsidRPr="00096572" w:rsidRDefault="00096572" w:rsidP="00B20A46">
      <w:pPr>
        <w:pStyle w:val="PargrafodaLista"/>
        <w:numPr>
          <w:ilvl w:val="0"/>
          <w:numId w:val="12"/>
        </w:numPr>
        <w:spacing w:after="160" w:line="240" w:lineRule="auto"/>
        <w:ind w:left="0"/>
        <w:jc w:val="left"/>
        <w:outlineLvl w:val="0"/>
        <w:rPr>
          <w:rFonts w:cs="Arial"/>
        </w:rPr>
      </w:pPr>
      <w:proofErr w:type="spellStart"/>
      <w:r w:rsidRPr="00096572">
        <w:rPr>
          <w:rFonts w:cs="Arial"/>
        </w:rPr>
        <w:t>Papapanou</w:t>
      </w:r>
      <w:proofErr w:type="spellEnd"/>
      <w:r w:rsidRPr="00096572">
        <w:rPr>
          <w:rFonts w:cs="Arial"/>
        </w:rPr>
        <w:t xml:space="preserve"> PN, </w:t>
      </w:r>
      <w:proofErr w:type="spellStart"/>
      <w:r w:rsidRPr="00096572">
        <w:rPr>
          <w:rFonts w:cs="Arial"/>
        </w:rPr>
        <w:t>Lindhe</w:t>
      </w:r>
      <w:proofErr w:type="spellEnd"/>
      <w:r w:rsidRPr="00096572">
        <w:rPr>
          <w:rFonts w:cs="Arial"/>
        </w:rPr>
        <w:t xml:space="preserve"> J. Epidemiologia das doenças periodontais. </w:t>
      </w:r>
      <w:proofErr w:type="spellStart"/>
      <w:r w:rsidRPr="00096572">
        <w:rPr>
          <w:rFonts w:cs="Arial"/>
        </w:rPr>
        <w:t>In:Lindhe</w:t>
      </w:r>
      <w:proofErr w:type="spellEnd"/>
      <w:r w:rsidRPr="00096572">
        <w:rPr>
          <w:rFonts w:cs="Arial"/>
        </w:rPr>
        <w:t xml:space="preserve"> J, Lang NP, </w:t>
      </w:r>
      <w:proofErr w:type="spellStart"/>
      <w:r w:rsidRPr="00096572">
        <w:rPr>
          <w:rFonts w:cs="Arial"/>
        </w:rPr>
        <w:t>Karring</w:t>
      </w:r>
      <w:proofErr w:type="spellEnd"/>
      <w:r w:rsidRPr="00096572">
        <w:rPr>
          <w:rFonts w:cs="Arial"/>
        </w:rPr>
        <w:t xml:space="preserve"> T. Tratado de periodontia clínica e </w:t>
      </w:r>
      <w:proofErr w:type="spellStart"/>
      <w:r w:rsidRPr="00096572">
        <w:rPr>
          <w:rFonts w:cs="Arial"/>
        </w:rPr>
        <w:t>implatodontia</w:t>
      </w:r>
      <w:proofErr w:type="spellEnd"/>
      <w:r w:rsidRPr="00096572">
        <w:rPr>
          <w:rFonts w:cs="Arial"/>
        </w:rPr>
        <w:t xml:space="preserve"> oral. Rio de Janeiro: Guanabara Koogan; 2016. 123- 70.</w:t>
      </w:r>
    </w:p>
    <w:p w14:paraId="48F5AFA4" w14:textId="641C4651" w:rsidR="0028642A" w:rsidRDefault="0028642A" w:rsidP="00793E4D">
      <w:pPr>
        <w:pStyle w:val="PargrafodaLista"/>
        <w:spacing w:line="240" w:lineRule="auto"/>
        <w:jc w:val="left"/>
        <w:rPr>
          <w:rFonts w:cs="Arial"/>
        </w:rPr>
      </w:pPr>
    </w:p>
    <w:p w14:paraId="2BC282F2" w14:textId="77777777" w:rsidR="00096572" w:rsidRPr="005406FD" w:rsidRDefault="00096572" w:rsidP="00793E4D">
      <w:pPr>
        <w:pStyle w:val="PargrafodaLista"/>
        <w:spacing w:line="240" w:lineRule="auto"/>
        <w:jc w:val="left"/>
        <w:rPr>
          <w:rFonts w:cs="Arial"/>
        </w:rPr>
      </w:pPr>
    </w:p>
    <w:p w14:paraId="3374CB7B" w14:textId="558E808B" w:rsidR="005B6F9C" w:rsidRDefault="00F6002D" w:rsidP="005B6F9C">
      <w:pPr>
        <w:pStyle w:val="PargrafodaLista"/>
        <w:numPr>
          <w:ilvl w:val="0"/>
          <w:numId w:val="12"/>
        </w:numPr>
        <w:spacing w:after="160" w:line="240" w:lineRule="auto"/>
        <w:ind w:left="0"/>
        <w:jc w:val="left"/>
        <w:outlineLvl w:val="0"/>
        <w:rPr>
          <w:rFonts w:cs="Arial"/>
        </w:rPr>
      </w:pPr>
      <w:r w:rsidRPr="005406FD">
        <w:rPr>
          <w:rFonts w:cs="Arial"/>
          <w:lang w:val="en-US"/>
        </w:rPr>
        <w:t xml:space="preserve">Khan S, Khalid T, Awan KH. Chronic periodontitis and smoking: Prevalence and dose-response relationship. </w:t>
      </w:r>
      <w:r w:rsidRPr="005406FD">
        <w:rPr>
          <w:rFonts w:cs="Arial"/>
        </w:rPr>
        <w:t xml:space="preserve">Saudi </w:t>
      </w:r>
      <w:proofErr w:type="spellStart"/>
      <w:r w:rsidRPr="005406FD">
        <w:rPr>
          <w:rFonts w:cs="Arial"/>
        </w:rPr>
        <w:t>Med</w:t>
      </w:r>
      <w:proofErr w:type="spellEnd"/>
      <w:r w:rsidRPr="005406FD">
        <w:rPr>
          <w:rFonts w:cs="Arial"/>
        </w:rPr>
        <w:t xml:space="preserve"> J. 2016; 37(8): 889-94</w:t>
      </w:r>
      <w:r>
        <w:rPr>
          <w:rFonts w:cs="Arial"/>
        </w:rPr>
        <w:t>.</w:t>
      </w:r>
    </w:p>
    <w:p w14:paraId="56E6286A" w14:textId="707FA557" w:rsidR="005B6F9C" w:rsidRDefault="005B6F9C" w:rsidP="005B6F9C">
      <w:pPr>
        <w:pStyle w:val="PargrafodaLista"/>
        <w:spacing w:after="160" w:line="240" w:lineRule="auto"/>
        <w:ind w:left="0" w:firstLine="0"/>
        <w:jc w:val="left"/>
        <w:outlineLvl w:val="0"/>
        <w:rPr>
          <w:rFonts w:cs="Arial"/>
        </w:rPr>
      </w:pPr>
    </w:p>
    <w:p w14:paraId="6BF6E96C" w14:textId="77777777" w:rsidR="005B6F9C" w:rsidRDefault="005B6F9C" w:rsidP="005B6F9C">
      <w:pPr>
        <w:pStyle w:val="PargrafodaLista"/>
        <w:spacing w:after="160" w:line="240" w:lineRule="auto"/>
        <w:ind w:left="0" w:firstLine="0"/>
        <w:jc w:val="left"/>
        <w:outlineLvl w:val="0"/>
        <w:rPr>
          <w:rFonts w:cs="Arial"/>
        </w:rPr>
      </w:pPr>
    </w:p>
    <w:p w14:paraId="26440247" w14:textId="52420DFB" w:rsidR="005B6F9C" w:rsidRDefault="005B6F9C" w:rsidP="005B6F9C">
      <w:pPr>
        <w:pStyle w:val="PargrafodaLista"/>
        <w:numPr>
          <w:ilvl w:val="0"/>
          <w:numId w:val="12"/>
        </w:numPr>
        <w:spacing w:after="160" w:line="240" w:lineRule="auto"/>
        <w:ind w:left="0"/>
        <w:jc w:val="left"/>
        <w:outlineLvl w:val="0"/>
        <w:rPr>
          <w:rFonts w:cs="Arial"/>
        </w:rPr>
      </w:pPr>
      <w:r w:rsidRPr="005B6F9C">
        <w:rPr>
          <w:rFonts w:cs="Arial"/>
        </w:rPr>
        <w:t>Bernardes VS, Ferres MO, Lopes Júnior W. O tabagismo e as doenças periodontais. FOL. 2013; 23(1):37-45.</w:t>
      </w:r>
      <w:r w:rsidRPr="002117F2">
        <w:t xml:space="preserve"> </w:t>
      </w:r>
      <w:r w:rsidRPr="005B6F9C">
        <w:rPr>
          <w:rFonts w:cs="Arial"/>
        </w:rPr>
        <w:t xml:space="preserve">DOI: </w:t>
      </w:r>
      <w:hyperlink r:id="rId10" w:history="1">
        <w:r w:rsidRPr="005B6F9C">
          <w:rPr>
            <w:rStyle w:val="Hyperlink"/>
            <w:rFonts w:cs="Arial"/>
          </w:rPr>
          <w:t>http://dx.doi.org/10.15600/2238-1236/fol.v23n1p37-45</w:t>
        </w:r>
      </w:hyperlink>
      <w:r>
        <w:rPr>
          <w:rFonts w:cs="Arial"/>
        </w:rPr>
        <w:t xml:space="preserve">. </w:t>
      </w:r>
    </w:p>
    <w:p w14:paraId="4B1F3B7C" w14:textId="77777777" w:rsidR="005B6F9C" w:rsidRPr="005B6F9C" w:rsidRDefault="005B6F9C" w:rsidP="005B6F9C">
      <w:pPr>
        <w:spacing w:after="160" w:line="240" w:lineRule="auto"/>
        <w:jc w:val="left"/>
        <w:outlineLvl w:val="0"/>
        <w:rPr>
          <w:rFonts w:cs="Arial"/>
        </w:rPr>
      </w:pPr>
    </w:p>
    <w:p w14:paraId="1A86300A" w14:textId="54EFC54F" w:rsidR="005B6F9C" w:rsidRDefault="005B6F9C" w:rsidP="005B6F9C">
      <w:pPr>
        <w:pStyle w:val="PargrafodaLista"/>
        <w:numPr>
          <w:ilvl w:val="0"/>
          <w:numId w:val="12"/>
        </w:numPr>
        <w:spacing w:after="160" w:line="240" w:lineRule="auto"/>
        <w:ind w:left="0"/>
        <w:jc w:val="left"/>
        <w:outlineLvl w:val="0"/>
        <w:rPr>
          <w:rFonts w:cs="Arial"/>
        </w:rPr>
      </w:pPr>
      <w:proofErr w:type="spellStart"/>
      <w:r w:rsidRPr="005B6F9C">
        <w:rPr>
          <w:rFonts w:cs="Arial"/>
        </w:rPr>
        <w:t>OdontoPrev</w:t>
      </w:r>
      <w:proofErr w:type="spellEnd"/>
      <w:r w:rsidRPr="005B6F9C">
        <w:rPr>
          <w:rFonts w:cs="Arial"/>
        </w:rPr>
        <w:t xml:space="preserve">. Os males do cigarro para sua saúde bucal [acesso em 11 junho 2019]. Disponível em: </w:t>
      </w:r>
      <w:hyperlink r:id="rId11" w:history="1">
        <w:r w:rsidRPr="005B6F9C">
          <w:rPr>
            <w:rStyle w:val="Hyperlink"/>
            <w:rFonts w:cs="Arial"/>
            <w:color w:val="auto"/>
            <w:u w:val="none"/>
          </w:rPr>
          <w:t>https://www.odontoprevonline.com.br/bem-estar/os-males-do-cigarro-para-sua-saude-bucal</w:t>
        </w:r>
      </w:hyperlink>
      <w:r>
        <w:rPr>
          <w:rFonts w:cs="Arial"/>
        </w:rPr>
        <w:t>.</w:t>
      </w:r>
    </w:p>
    <w:p w14:paraId="156B520C" w14:textId="77777777" w:rsidR="005B6F9C" w:rsidRPr="005B6F9C" w:rsidRDefault="005B6F9C" w:rsidP="005B6F9C">
      <w:pPr>
        <w:pStyle w:val="PargrafodaLista"/>
        <w:rPr>
          <w:rFonts w:cs="Arial"/>
        </w:rPr>
      </w:pPr>
    </w:p>
    <w:p w14:paraId="0D713E8B" w14:textId="77777777" w:rsidR="005B6F9C" w:rsidRPr="005B6F9C" w:rsidRDefault="005B6F9C" w:rsidP="005B6F9C">
      <w:pPr>
        <w:pStyle w:val="PargrafodaLista"/>
        <w:spacing w:after="160" w:line="240" w:lineRule="auto"/>
        <w:ind w:left="0" w:firstLine="0"/>
        <w:jc w:val="left"/>
        <w:outlineLvl w:val="0"/>
        <w:rPr>
          <w:rFonts w:cs="Arial"/>
        </w:rPr>
      </w:pPr>
    </w:p>
    <w:p w14:paraId="1D8C6F71" w14:textId="0816BAEE" w:rsidR="00C83A0E" w:rsidRDefault="005B6F9C" w:rsidP="005B6F9C">
      <w:pPr>
        <w:pStyle w:val="PargrafodaLista"/>
        <w:numPr>
          <w:ilvl w:val="0"/>
          <w:numId w:val="12"/>
        </w:numPr>
        <w:spacing w:after="160" w:line="240" w:lineRule="auto"/>
        <w:ind w:left="0"/>
        <w:jc w:val="left"/>
        <w:outlineLvl w:val="0"/>
        <w:rPr>
          <w:rFonts w:cs="Arial"/>
        </w:rPr>
      </w:pPr>
      <w:proofErr w:type="spellStart"/>
      <w:r w:rsidRPr="005B6F9C">
        <w:rPr>
          <w:rFonts w:cs="Arial"/>
        </w:rPr>
        <w:t>Ogba</w:t>
      </w:r>
      <w:proofErr w:type="spellEnd"/>
      <w:r w:rsidRPr="005B6F9C">
        <w:rPr>
          <w:rFonts w:cs="Arial"/>
        </w:rPr>
        <w:t xml:space="preserve"> OM, </w:t>
      </w:r>
      <w:proofErr w:type="spellStart"/>
      <w:r w:rsidRPr="005B6F9C">
        <w:rPr>
          <w:rFonts w:cs="Arial"/>
        </w:rPr>
        <w:t>Ewa</w:t>
      </w:r>
      <w:proofErr w:type="spellEnd"/>
      <w:r w:rsidRPr="005B6F9C">
        <w:rPr>
          <w:rFonts w:cs="Arial"/>
        </w:rPr>
        <w:t xml:space="preserve"> JJ, </w:t>
      </w:r>
      <w:proofErr w:type="spellStart"/>
      <w:r w:rsidRPr="005B6F9C">
        <w:rPr>
          <w:rFonts w:cs="Arial"/>
        </w:rPr>
        <w:t>Olorode</w:t>
      </w:r>
      <w:proofErr w:type="spellEnd"/>
      <w:r w:rsidRPr="005B6F9C">
        <w:rPr>
          <w:rFonts w:cs="Arial"/>
        </w:rPr>
        <w:t xml:space="preserve"> OA, </w:t>
      </w:r>
      <w:proofErr w:type="spellStart"/>
      <w:r w:rsidRPr="005B6F9C">
        <w:rPr>
          <w:rFonts w:cs="Arial"/>
        </w:rPr>
        <w:t>Mbah</w:t>
      </w:r>
      <w:proofErr w:type="spellEnd"/>
      <w:r w:rsidRPr="005B6F9C">
        <w:rPr>
          <w:rFonts w:cs="Arial"/>
        </w:rPr>
        <w:t xml:space="preserve"> M. </w:t>
      </w:r>
      <w:proofErr w:type="spellStart"/>
      <w:r w:rsidRPr="005B6F9C">
        <w:rPr>
          <w:rFonts w:cs="Arial"/>
        </w:rPr>
        <w:t>Effect</w:t>
      </w:r>
      <w:proofErr w:type="spellEnd"/>
      <w:r w:rsidRPr="005B6F9C">
        <w:rPr>
          <w:rFonts w:cs="Arial"/>
        </w:rPr>
        <w:t xml:space="preserve"> </w:t>
      </w:r>
      <w:proofErr w:type="spellStart"/>
      <w:r w:rsidRPr="005B6F9C">
        <w:rPr>
          <w:rFonts w:cs="Arial"/>
        </w:rPr>
        <w:t>of</w:t>
      </w:r>
      <w:proofErr w:type="spellEnd"/>
      <w:r w:rsidRPr="005B6F9C">
        <w:rPr>
          <w:rFonts w:cs="Arial"/>
        </w:rPr>
        <w:t xml:space="preserve"> </w:t>
      </w:r>
      <w:proofErr w:type="spellStart"/>
      <w:r w:rsidRPr="005B6F9C">
        <w:rPr>
          <w:rFonts w:cs="Arial"/>
        </w:rPr>
        <w:t>Tobacco</w:t>
      </w:r>
      <w:proofErr w:type="spellEnd"/>
      <w:r w:rsidRPr="005B6F9C">
        <w:rPr>
          <w:rFonts w:cs="Arial"/>
        </w:rPr>
        <w:t xml:space="preserve"> Smoking </w:t>
      </w:r>
      <w:proofErr w:type="spellStart"/>
      <w:r w:rsidRPr="005B6F9C">
        <w:rPr>
          <w:rFonts w:cs="Arial"/>
        </w:rPr>
        <w:t>on</w:t>
      </w:r>
      <w:proofErr w:type="spellEnd"/>
      <w:r w:rsidRPr="005B6F9C">
        <w:rPr>
          <w:rFonts w:cs="Arial"/>
        </w:rPr>
        <w:t xml:space="preserve"> Oral Microbial Flora </w:t>
      </w:r>
      <w:proofErr w:type="spellStart"/>
      <w:r w:rsidRPr="005B6F9C">
        <w:rPr>
          <w:rFonts w:cs="Arial"/>
        </w:rPr>
        <w:t>and</w:t>
      </w:r>
      <w:proofErr w:type="spellEnd"/>
      <w:r w:rsidRPr="005B6F9C">
        <w:rPr>
          <w:rFonts w:cs="Arial"/>
        </w:rPr>
        <w:t xml:space="preserve"> </w:t>
      </w:r>
      <w:proofErr w:type="spellStart"/>
      <w:r w:rsidRPr="005B6F9C">
        <w:rPr>
          <w:rFonts w:cs="Arial"/>
        </w:rPr>
        <w:t>the</w:t>
      </w:r>
      <w:proofErr w:type="spellEnd"/>
      <w:r w:rsidRPr="005B6F9C">
        <w:rPr>
          <w:rFonts w:cs="Arial"/>
        </w:rPr>
        <w:t xml:space="preserve"> </w:t>
      </w:r>
      <w:proofErr w:type="spellStart"/>
      <w:r w:rsidRPr="005B6F9C">
        <w:rPr>
          <w:rFonts w:cs="Arial"/>
        </w:rPr>
        <w:t>Relationship</w:t>
      </w:r>
      <w:proofErr w:type="spellEnd"/>
      <w:r w:rsidRPr="005B6F9C">
        <w:rPr>
          <w:rFonts w:cs="Arial"/>
        </w:rPr>
        <w:t xml:space="preserve"> </w:t>
      </w:r>
      <w:proofErr w:type="spellStart"/>
      <w:r w:rsidRPr="005B6F9C">
        <w:rPr>
          <w:rFonts w:cs="Arial"/>
        </w:rPr>
        <w:t>with</w:t>
      </w:r>
      <w:proofErr w:type="spellEnd"/>
      <w:r w:rsidRPr="005B6F9C">
        <w:rPr>
          <w:rFonts w:cs="Arial"/>
        </w:rPr>
        <w:t xml:space="preserve"> Oral Health in Calabar, </w:t>
      </w:r>
      <w:proofErr w:type="spellStart"/>
      <w:r w:rsidRPr="005B6F9C">
        <w:rPr>
          <w:rFonts w:cs="Arial"/>
        </w:rPr>
        <w:t>Nigeria</w:t>
      </w:r>
      <w:proofErr w:type="spellEnd"/>
      <w:r w:rsidRPr="005B6F9C">
        <w:rPr>
          <w:rFonts w:cs="Arial"/>
        </w:rPr>
        <w:t>. IJBLS. 2017; 6(1 e 2):1-5.</w:t>
      </w:r>
    </w:p>
    <w:p w14:paraId="6B0DDEC7" w14:textId="77777777" w:rsidR="005B6F9C" w:rsidRPr="005B6F9C" w:rsidRDefault="005B6F9C" w:rsidP="005B6F9C">
      <w:pPr>
        <w:spacing w:after="160" w:line="240" w:lineRule="auto"/>
        <w:jc w:val="left"/>
        <w:outlineLvl w:val="0"/>
        <w:rPr>
          <w:rFonts w:cs="Arial"/>
        </w:rPr>
      </w:pPr>
    </w:p>
    <w:p w14:paraId="6F4B3CC4" w14:textId="77777777" w:rsidR="00F6002D" w:rsidRPr="005406FD" w:rsidRDefault="00F6002D" w:rsidP="00B20A46">
      <w:pPr>
        <w:pStyle w:val="PargrafodaLista"/>
        <w:numPr>
          <w:ilvl w:val="0"/>
          <w:numId w:val="12"/>
        </w:numPr>
        <w:spacing w:after="160" w:line="240" w:lineRule="auto"/>
        <w:ind w:left="0"/>
        <w:jc w:val="left"/>
        <w:outlineLvl w:val="0"/>
        <w:rPr>
          <w:rFonts w:cs="Arial"/>
        </w:rPr>
      </w:pPr>
      <w:r w:rsidRPr="005406FD">
        <w:rPr>
          <w:rFonts w:cs="Arial"/>
          <w:lang w:val="en-US"/>
        </w:rPr>
        <w:t xml:space="preserve">Salvi GE, </w:t>
      </w:r>
      <w:proofErr w:type="spellStart"/>
      <w:r w:rsidRPr="005406FD">
        <w:rPr>
          <w:rFonts w:cs="Arial"/>
          <w:lang w:val="en-US"/>
        </w:rPr>
        <w:t>Lindhe</w:t>
      </w:r>
      <w:proofErr w:type="spellEnd"/>
      <w:r w:rsidRPr="005406FD">
        <w:rPr>
          <w:rFonts w:cs="Arial"/>
          <w:lang w:val="en-US"/>
        </w:rPr>
        <w:t xml:space="preserve"> J, Lang NP. </w:t>
      </w:r>
      <w:r w:rsidRPr="005406FD">
        <w:rPr>
          <w:rFonts w:cs="Arial"/>
        </w:rPr>
        <w:t xml:space="preserve">Plano de tratamento de pacientes com doenças periodontais. In: </w:t>
      </w:r>
      <w:proofErr w:type="spellStart"/>
      <w:r w:rsidRPr="005406FD">
        <w:rPr>
          <w:rFonts w:cs="Arial"/>
        </w:rPr>
        <w:t>Lindhe</w:t>
      </w:r>
      <w:proofErr w:type="spellEnd"/>
      <w:r w:rsidRPr="005406FD">
        <w:rPr>
          <w:rFonts w:cs="Arial"/>
        </w:rPr>
        <w:t xml:space="preserve"> J, Lang NP, </w:t>
      </w:r>
      <w:proofErr w:type="spellStart"/>
      <w:r w:rsidRPr="005406FD">
        <w:rPr>
          <w:rFonts w:cs="Arial"/>
        </w:rPr>
        <w:t>Karring</w:t>
      </w:r>
      <w:proofErr w:type="spellEnd"/>
      <w:r w:rsidRPr="005406FD">
        <w:rPr>
          <w:rFonts w:cs="Arial"/>
        </w:rPr>
        <w:t xml:space="preserve"> T. Tratado de periodontia clínica e </w:t>
      </w:r>
      <w:proofErr w:type="spellStart"/>
      <w:r w:rsidRPr="005406FD">
        <w:rPr>
          <w:rFonts w:cs="Arial"/>
        </w:rPr>
        <w:t>implatodontia</w:t>
      </w:r>
      <w:proofErr w:type="spellEnd"/>
      <w:r w:rsidRPr="005406FD">
        <w:rPr>
          <w:rFonts w:cs="Arial"/>
        </w:rPr>
        <w:t xml:space="preserve"> oral. Rio de Janeiro: Guanabara Koogan, 2016. 629-47.</w:t>
      </w:r>
    </w:p>
    <w:p w14:paraId="34672ACF" w14:textId="2F9C008B" w:rsidR="00F6002D" w:rsidRDefault="00F6002D" w:rsidP="00793E4D">
      <w:pPr>
        <w:pStyle w:val="PargrafodaLista"/>
        <w:spacing w:line="240" w:lineRule="auto"/>
        <w:jc w:val="left"/>
        <w:rPr>
          <w:rFonts w:cs="Arial"/>
        </w:rPr>
      </w:pPr>
    </w:p>
    <w:p w14:paraId="0ECD9AB5" w14:textId="77777777" w:rsidR="00C83A0E" w:rsidRPr="005406FD" w:rsidRDefault="00C83A0E" w:rsidP="00793E4D">
      <w:pPr>
        <w:pStyle w:val="PargrafodaLista"/>
        <w:spacing w:line="240" w:lineRule="auto"/>
        <w:jc w:val="left"/>
        <w:rPr>
          <w:rFonts w:cs="Arial"/>
        </w:rPr>
      </w:pPr>
    </w:p>
    <w:p w14:paraId="74E2078F" w14:textId="77777777" w:rsidR="00F6002D" w:rsidRPr="005406FD" w:rsidRDefault="00F6002D" w:rsidP="00B20A46">
      <w:pPr>
        <w:pStyle w:val="PargrafodaLista"/>
        <w:numPr>
          <w:ilvl w:val="0"/>
          <w:numId w:val="12"/>
        </w:numPr>
        <w:spacing w:after="160" w:line="240" w:lineRule="auto"/>
        <w:ind w:left="0"/>
        <w:jc w:val="left"/>
        <w:outlineLvl w:val="0"/>
        <w:rPr>
          <w:rFonts w:cs="Arial"/>
        </w:rPr>
      </w:pPr>
      <w:proofErr w:type="spellStart"/>
      <w:r w:rsidRPr="005406FD">
        <w:rPr>
          <w:rFonts w:cs="Arial"/>
        </w:rPr>
        <w:t>Claffey</w:t>
      </w:r>
      <w:proofErr w:type="spellEnd"/>
      <w:r w:rsidRPr="005406FD">
        <w:rPr>
          <w:rFonts w:cs="Arial"/>
        </w:rPr>
        <w:t xml:space="preserve"> N, </w:t>
      </w:r>
      <w:proofErr w:type="spellStart"/>
      <w:r w:rsidRPr="005406FD">
        <w:rPr>
          <w:rFonts w:cs="Arial"/>
        </w:rPr>
        <w:t>Polyzois</w:t>
      </w:r>
      <w:proofErr w:type="spellEnd"/>
      <w:r w:rsidRPr="005406FD">
        <w:rPr>
          <w:rFonts w:cs="Arial"/>
        </w:rPr>
        <w:t xml:space="preserve"> I. Terapia não cirúrgica. In: </w:t>
      </w:r>
      <w:proofErr w:type="spellStart"/>
      <w:r w:rsidRPr="005406FD">
        <w:rPr>
          <w:rFonts w:cs="Arial"/>
        </w:rPr>
        <w:t>Lindhe</w:t>
      </w:r>
      <w:proofErr w:type="spellEnd"/>
      <w:r w:rsidRPr="005406FD">
        <w:rPr>
          <w:rFonts w:cs="Arial"/>
        </w:rPr>
        <w:t xml:space="preserve"> J, Lang NP, </w:t>
      </w:r>
      <w:proofErr w:type="spellStart"/>
      <w:r w:rsidRPr="005406FD">
        <w:rPr>
          <w:rFonts w:cs="Arial"/>
        </w:rPr>
        <w:t>Karring</w:t>
      </w:r>
      <w:proofErr w:type="spellEnd"/>
      <w:r w:rsidRPr="005406FD">
        <w:rPr>
          <w:rFonts w:cs="Arial"/>
        </w:rPr>
        <w:t xml:space="preserve"> T. Tratado de periodontia clínica e </w:t>
      </w:r>
      <w:proofErr w:type="spellStart"/>
      <w:r w:rsidRPr="005406FD">
        <w:rPr>
          <w:rFonts w:cs="Arial"/>
        </w:rPr>
        <w:t>implatodontia</w:t>
      </w:r>
      <w:proofErr w:type="spellEnd"/>
      <w:r w:rsidRPr="005406FD">
        <w:rPr>
          <w:rFonts w:cs="Arial"/>
        </w:rPr>
        <w:t xml:space="preserve"> oral. Rio de Janeiro: Guanabara Koogan, 2016. 737- 49.</w:t>
      </w:r>
    </w:p>
    <w:p w14:paraId="1E48FA47" w14:textId="00B4CCCD" w:rsidR="00F6002D" w:rsidRDefault="00F6002D" w:rsidP="00793E4D">
      <w:pPr>
        <w:pStyle w:val="PargrafodaLista"/>
        <w:spacing w:line="240" w:lineRule="auto"/>
        <w:jc w:val="left"/>
        <w:rPr>
          <w:rFonts w:cs="Arial"/>
        </w:rPr>
      </w:pPr>
    </w:p>
    <w:p w14:paraId="33218D0B" w14:textId="77777777" w:rsidR="00C83A0E" w:rsidRPr="005406FD" w:rsidRDefault="00C83A0E" w:rsidP="00793E4D">
      <w:pPr>
        <w:pStyle w:val="PargrafodaLista"/>
        <w:spacing w:line="240" w:lineRule="auto"/>
        <w:jc w:val="left"/>
        <w:rPr>
          <w:rFonts w:cs="Arial"/>
        </w:rPr>
      </w:pPr>
    </w:p>
    <w:p w14:paraId="50A7F56F" w14:textId="74A30701" w:rsidR="0028642A" w:rsidRDefault="00F6002D" w:rsidP="00B20A46">
      <w:pPr>
        <w:pStyle w:val="PargrafodaLista"/>
        <w:numPr>
          <w:ilvl w:val="0"/>
          <w:numId w:val="12"/>
        </w:numPr>
        <w:spacing w:after="160" w:line="240" w:lineRule="auto"/>
        <w:ind w:left="0"/>
        <w:jc w:val="left"/>
        <w:rPr>
          <w:rFonts w:cs="Arial"/>
        </w:rPr>
      </w:pPr>
      <w:proofErr w:type="spellStart"/>
      <w:r w:rsidRPr="005406FD">
        <w:rPr>
          <w:rFonts w:cs="Arial"/>
        </w:rPr>
        <w:t>Gambin</w:t>
      </w:r>
      <w:proofErr w:type="spellEnd"/>
      <w:r w:rsidRPr="005406FD">
        <w:rPr>
          <w:rFonts w:cs="Arial"/>
        </w:rPr>
        <w:t xml:space="preserve"> DJ, Benetti J, Lando IM, Ribas ME. Métodos de motivação em tratamento periodontal: caso clínico. Braz J </w:t>
      </w:r>
      <w:proofErr w:type="spellStart"/>
      <w:r w:rsidRPr="005406FD">
        <w:rPr>
          <w:rFonts w:cs="Arial"/>
        </w:rPr>
        <w:t>Periodontol</w:t>
      </w:r>
      <w:proofErr w:type="spellEnd"/>
      <w:r w:rsidRPr="005406FD">
        <w:rPr>
          <w:rFonts w:cs="Arial"/>
        </w:rPr>
        <w:t>. 2017; 27(2): 75-9.</w:t>
      </w:r>
    </w:p>
    <w:p w14:paraId="2D50B923" w14:textId="77777777" w:rsidR="0028642A" w:rsidRPr="0028642A" w:rsidRDefault="0028642A" w:rsidP="0028642A">
      <w:pPr>
        <w:spacing w:after="160" w:line="240" w:lineRule="auto"/>
        <w:jc w:val="left"/>
        <w:rPr>
          <w:rFonts w:cs="Arial"/>
        </w:rPr>
      </w:pPr>
    </w:p>
    <w:p w14:paraId="00916739" w14:textId="16B59F2B" w:rsidR="00F6002D" w:rsidRPr="0028642A" w:rsidRDefault="0028642A" w:rsidP="00B20A46">
      <w:pPr>
        <w:pStyle w:val="PargrafodaLista"/>
        <w:numPr>
          <w:ilvl w:val="0"/>
          <w:numId w:val="12"/>
        </w:numPr>
        <w:spacing w:after="160" w:line="240" w:lineRule="auto"/>
        <w:ind w:left="0"/>
        <w:jc w:val="left"/>
        <w:rPr>
          <w:rFonts w:cs="Arial"/>
        </w:rPr>
      </w:pPr>
      <w:r w:rsidRPr="0028642A">
        <w:rPr>
          <w:rFonts w:cs="Arial"/>
        </w:rPr>
        <w:lastRenderedPageBreak/>
        <w:t xml:space="preserve">Almeida RM, Braga NMA, Souza GCLL; Soares CMD, Alves MA, Macedo VCM, et al. Uso de antimicrobianos sistêmicos e locais no tratamento da Periodontite Agressiva. Oral </w:t>
      </w:r>
      <w:proofErr w:type="spellStart"/>
      <w:r w:rsidRPr="0028642A">
        <w:rPr>
          <w:rFonts w:cs="Arial"/>
        </w:rPr>
        <w:t>Sciences</w:t>
      </w:r>
      <w:proofErr w:type="spellEnd"/>
      <w:r w:rsidRPr="0028642A">
        <w:rPr>
          <w:rFonts w:cs="Arial"/>
        </w:rPr>
        <w:t>. 2014; 6(1):4-9.</w:t>
      </w:r>
    </w:p>
    <w:p w14:paraId="7E38C464" w14:textId="4AD15A92" w:rsidR="00C83A0E" w:rsidRDefault="00C83A0E" w:rsidP="00793E4D">
      <w:pPr>
        <w:pStyle w:val="PargrafodaLista"/>
        <w:spacing w:line="240" w:lineRule="auto"/>
        <w:jc w:val="left"/>
        <w:rPr>
          <w:rFonts w:cs="Arial"/>
        </w:rPr>
      </w:pPr>
    </w:p>
    <w:p w14:paraId="5C8C660F" w14:textId="77777777" w:rsidR="0028642A" w:rsidRPr="005406FD" w:rsidRDefault="0028642A" w:rsidP="00793E4D">
      <w:pPr>
        <w:pStyle w:val="PargrafodaLista"/>
        <w:spacing w:line="240" w:lineRule="auto"/>
        <w:jc w:val="left"/>
        <w:rPr>
          <w:rFonts w:cs="Arial"/>
        </w:rPr>
      </w:pPr>
    </w:p>
    <w:p w14:paraId="6531B039" w14:textId="32E950B4" w:rsidR="00F6002D" w:rsidRDefault="00F6002D" w:rsidP="00B20A46">
      <w:pPr>
        <w:pStyle w:val="PargrafodaLista"/>
        <w:numPr>
          <w:ilvl w:val="0"/>
          <w:numId w:val="12"/>
        </w:numPr>
        <w:spacing w:after="160" w:line="240" w:lineRule="auto"/>
        <w:ind w:left="0"/>
        <w:jc w:val="left"/>
        <w:rPr>
          <w:rFonts w:cs="Arial"/>
        </w:rPr>
      </w:pPr>
      <w:r w:rsidRPr="005406FD">
        <w:rPr>
          <w:rFonts w:cs="Arial"/>
        </w:rPr>
        <w:t xml:space="preserve">Amorim AG, Gurgel BCDV. </w:t>
      </w:r>
      <w:r w:rsidRPr="005406FD">
        <w:rPr>
          <w:rFonts w:cs="Arial"/>
          <w:bCs/>
        </w:rPr>
        <w:t xml:space="preserve">Uso de antibióticos sistêmicos adjuntos à Raspagem e alisamento radicular no tratamento Da periodontite crônica e periodontite agressiva: uma revisão integrativa da literatura. </w:t>
      </w:r>
      <w:r w:rsidRPr="005406FD">
        <w:rPr>
          <w:rFonts w:cs="Arial"/>
        </w:rPr>
        <w:t xml:space="preserve">Braz J </w:t>
      </w:r>
      <w:proofErr w:type="spellStart"/>
      <w:r w:rsidRPr="005406FD">
        <w:rPr>
          <w:rFonts w:cs="Arial"/>
        </w:rPr>
        <w:t>Periodontol</w:t>
      </w:r>
      <w:proofErr w:type="spellEnd"/>
      <w:r w:rsidRPr="005406FD">
        <w:rPr>
          <w:rFonts w:cs="Arial"/>
        </w:rPr>
        <w:t>.  2016; 26(01):39-48.</w:t>
      </w:r>
    </w:p>
    <w:p w14:paraId="3BC9C63C" w14:textId="77777777" w:rsidR="0028642A" w:rsidRPr="005406FD" w:rsidRDefault="0028642A" w:rsidP="0028642A">
      <w:pPr>
        <w:pStyle w:val="PargrafodaLista"/>
        <w:spacing w:after="160" w:line="240" w:lineRule="auto"/>
        <w:ind w:left="0" w:firstLine="0"/>
        <w:jc w:val="left"/>
        <w:rPr>
          <w:rFonts w:cs="Arial"/>
        </w:rPr>
      </w:pPr>
    </w:p>
    <w:p w14:paraId="3E427597" w14:textId="77777777" w:rsidR="00F6002D" w:rsidRPr="005406FD" w:rsidRDefault="00F6002D" w:rsidP="00793E4D">
      <w:pPr>
        <w:pStyle w:val="PargrafodaLista"/>
        <w:spacing w:line="240" w:lineRule="auto"/>
        <w:jc w:val="left"/>
        <w:rPr>
          <w:rFonts w:cs="Arial"/>
        </w:rPr>
      </w:pPr>
    </w:p>
    <w:p w14:paraId="16A602F7" w14:textId="77777777" w:rsidR="00F6002D" w:rsidRPr="005406FD" w:rsidRDefault="00F6002D" w:rsidP="00B20A46">
      <w:pPr>
        <w:pStyle w:val="PargrafodaLista"/>
        <w:numPr>
          <w:ilvl w:val="0"/>
          <w:numId w:val="12"/>
        </w:numPr>
        <w:spacing w:after="160" w:line="240" w:lineRule="auto"/>
        <w:ind w:left="0"/>
        <w:jc w:val="left"/>
        <w:rPr>
          <w:rFonts w:cs="Arial"/>
        </w:rPr>
      </w:pPr>
      <w:proofErr w:type="spellStart"/>
      <w:r w:rsidRPr="005406FD">
        <w:rPr>
          <w:rFonts w:cs="Arial"/>
        </w:rPr>
        <w:t>Biscarde</w:t>
      </w:r>
      <w:proofErr w:type="spellEnd"/>
      <w:r w:rsidRPr="005406FD">
        <w:rPr>
          <w:rFonts w:cs="Arial"/>
        </w:rPr>
        <w:t xml:space="preserve"> AO, Andrade LPD, </w:t>
      </w:r>
      <w:proofErr w:type="spellStart"/>
      <w:r w:rsidRPr="005406FD">
        <w:rPr>
          <w:rFonts w:cs="Arial"/>
        </w:rPr>
        <w:t>Bittencout</w:t>
      </w:r>
      <w:proofErr w:type="spellEnd"/>
      <w:r w:rsidRPr="005406FD">
        <w:rPr>
          <w:rFonts w:cs="Arial"/>
        </w:rPr>
        <w:t xml:space="preserve"> S, Ribeiro EDP. </w:t>
      </w:r>
      <w:r w:rsidRPr="005406FD">
        <w:rPr>
          <w:rFonts w:cs="Arial"/>
          <w:bCs/>
        </w:rPr>
        <w:t>Diretrizes para a utilização adjunta da antibioticoterapia sistêmica no tratamento das doenças periodontais.</w:t>
      </w:r>
      <w:r w:rsidRPr="005406FD">
        <w:rPr>
          <w:rFonts w:cs="Arial"/>
        </w:rPr>
        <w:t xml:space="preserve"> </w:t>
      </w:r>
      <w:proofErr w:type="spellStart"/>
      <w:r w:rsidRPr="005406FD">
        <w:rPr>
          <w:rFonts w:cs="Arial"/>
        </w:rPr>
        <w:t>Innov</w:t>
      </w:r>
      <w:proofErr w:type="spellEnd"/>
      <w:r w:rsidRPr="005406FD">
        <w:rPr>
          <w:rFonts w:cs="Arial"/>
        </w:rPr>
        <w:t xml:space="preserve"> </w:t>
      </w:r>
      <w:proofErr w:type="spellStart"/>
      <w:r w:rsidRPr="005406FD">
        <w:rPr>
          <w:rFonts w:cs="Arial"/>
        </w:rPr>
        <w:t>Implant</w:t>
      </w:r>
      <w:proofErr w:type="spellEnd"/>
      <w:r w:rsidRPr="005406FD">
        <w:rPr>
          <w:rFonts w:cs="Arial"/>
        </w:rPr>
        <w:t xml:space="preserve"> J. 2010; 5(2): 51-9.</w:t>
      </w:r>
    </w:p>
    <w:p w14:paraId="79CC80CA" w14:textId="2E5D36E0" w:rsidR="00F6002D" w:rsidRDefault="00F6002D" w:rsidP="00793E4D">
      <w:pPr>
        <w:pStyle w:val="PargrafodaLista"/>
        <w:spacing w:line="240" w:lineRule="auto"/>
        <w:jc w:val="left"/>
        <w:rPr>
          <w:rFonts w:cs="Arial"/>
        </w:rPr>
      </w:pPr>
    </w:p>
    <w:p w14:paraId="490F0B29" w14:textId="77777777" w:rsidR="00B20A46" w:rsidRPr="005406FD" w:rsidRDefault="00B20A46" w:rsidP="00793E4D">
      <w:pPr>
        <w:pStyle w:val="PargrafodaLista"/>
        <w:spacing w:line="240" w:lineRule="auto"/>
        <w:jc w:val="left"/>
        <w:rPr>
          <w:rFonts w:cs="Arial"/>
        </w:rPr>
      </w:pPr>
    </w:p>
    <w:p w14:paraId="47FC8BFC" w14:textId="03644A99" w:rsidR="0028642A" w:rsidRDefault="00D348D1" w:rsidP="00B20A46">
      <w:pPr>
        <w:pStyle w:val="PargrafodaLista"/>
        <w:numPr>
          <w:ilvl w:val="0"/>
          <w:numId w:val="12"/>
        </w:numPr>
        <w:spacing w:after="160" w:line="240" w:lineRule="auto"/>
        <w:ind w:left="0"/>
        <w:jc w:val="left"/>
        <w:outlineLvl w:val="0"/>
        <w:rPr>
          <w:rFonts w:cs="Arial"/>
        </w:rPr>
      </w:pPr>
      <w:r>
        <w:rPr>
          <w:rFonts w:cs="Arial"/>
          <w:b/>
          <w:noProof/>
          <w:sz w:val="28"/>
          <w:szCs w:val="28"/>
        </w:rPr>
        <mc:AlternateContent>
          <mc:Choice Requires="wps">
            <w:drawing>
              <wp:anchor distT="0" distB="0" distL="114300" distR="114300" simplePos="0" relativeHeight="251688960" behindDoc="0" locked="0" layoutInCell="1" allowOverlap="1" wp14:anchorId="02FF4AAC" wp14:editId="79BBD971">
                <wp:simplePos x="0" y="0"/>
                <wp:positionH relativeFrom="rightMargin">
                  <wp:posOffset>-342900</wp:posOffset>
                </wp:positionH>
                <wp:positionV relativeFrom="paragraph">
                  <wp:posOffset>-727710</wp:posOffset>
                </wp:positionV>
                <wp:extent cx="466725" cy="504825"/>
                <wp:effectExtent l="0" t="0" r="9525" b="9525"/>
                <wp:wrapNone/>
                <wp:docPr id="11" name="Caixa de Texto 11"/>
                <wp:cNvGraphicFramePr/>
                <a:graphic xmlns:a="http://schemas.openxmlformats.org/drawingml/2006/main">
                  <a:graphicData uri="http://schemas.microsoft.com/office/word/2010/wordprocessingShape">
                    <wps:wsp>
                      <wps:cNvSpPr txBox="1"/>
                      <wps:spPr>
                        <a:xfrm>
                          <a:off x="0" y="0"/>
                          <a:ext cx="466725" cy="504825"/>
                        </a:xfrm>
                        <a:prstGeom prst="rect">
                          <a:avLst/>
                        </a:prstGeom>
                        <a:solidFill>
                          <a:schemeClr val="lt1"/>
                        </a:solidFill>
                        <a:ln w="6350">
                          <a:noFill/>
                        </a:ln>
                      </wps:spPr>
                      <wps:txbx>
                        <w:txbxContent>
                          <w:p w14:paraId="6FEF46EE" w14:textId="77777777" w:rsidR="00C46683" w:rsidRDefault="00C46683" w:rsidP="00D3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F4AAC" id="Caixa de Texto 11" o:spid="_x0000_s1041" type="#_x0000_t202" style="position:absolute;left:0;text-align:left;margin-left:-27pt;margin-top:-57.3pt;width:36.75pt;height:39.75pt;z-index:2516889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rqRwIAAIgEAAAOAAAAZHJzL2Uyb0RvYy54bWysVMFuGyEQvVfqPyDuzdqu7SSW15HrKFWl&#10;KInkVDljlo2RWIYC9m769X2wdpymPVW9sAMzPGbem9n5VdcYtlc+aLIlH54NOFNWUqXtc8m/P958&#10;uuAsRGErYciqkr+owK8WHz/MWzdTI9qSqZRnALFh1rqSb2N0s6IIcqsaEc7IKQtnTb4REVv/XFRe&#10;tEBvTDEaDKZFS75ynqQKAafXvZMvMn5dKxnv6zqoyEzJkVvMq8/rJq3FYi5mz164rZaHNMQ/ZNEI&#10;bfHoK9S1iILtvP4DqtHSU6A6nklqCqprLVWuAdUMB++qWW+FU7kWkBPcK03h/8HKu/2DZ7qCdkPO&#10;rGig0UroTrBKsUfVRWJwgKXWhRmC1w7hsftCHW4czwMOU/Fd7Zv0RVkMfvD98soxoJjE4Xg6PR9N&#10;OJNwTQbjC9hAL06XnQ/xq6KGJaPkHhJmZsX+NsQ+9BiS3gpkdHWjjcmb1DZqZTzbCwhuYk4R4L9F&#10;Gcvakk8/TwYZ2FK63iMbi1xSqX1JyYrdpusJypmmow1VL6DBU99OwckbjWRvRYgPwqN/UDlmIt5j&#10;qQ3hMTpYnG3J//zbeYqHrPBy1qIfSx5+7IRXnJlvFoJfDsfj1MB5M56cj7Dxbz2btx67a1YEBqAp&#10;sstmio/maNaemieMzjK9CpewEm+XPB7NVeynBKMn1XKZg9CyTsRbu3YyQSfGkxSP3ZPw7qBXhNB3&#10;dOxcMXsnWx+bblpa7iLVOmt6YvXAP9o9d8VhNNM8vd3nqNMPZPELAAD//wMAUEsDBBQABgAIAAAA&#10;IQC/vL5q4gAAAAsBAAAPAAAAZHJzL2Rvd25yZXYueG1sTI9PT4NAEMXvJn6HzZh4Me2ClKrI0hij&#10;NvFm8U+8bdkRiOwsYbeA397pSW8z817e/F6+mW0nRhx860hBvIxAIFXOtFQreC0fF9cgfNBkdOcI&#10;Ffygh01xepLrzLiJXnDchVpwCPlMK2hC6DMpfdWg1X7peiTWvtxgdeB1qKUZ9MThtpOXUbSWVrfE&#10;Hxrd432D1ffuYBV8XtQfz35+epuSNOkftmN59W5Kpc7P5rtbEAHn8GeGIz6jQ8FMe3cg40WnYJGu&#10;uEvgIY5XaxBHy00KYs+XJI1BFrn836H4BQAA//8DAFBLAQItABQABgAIAAAAIQC2gziS/gAAAOEB&#10;AAATAAAAAAAAAAAAAAAAAAAAAABbQ29udGVudF9UeXBlc10ueG1sUEsBAi0AFAAGAAgAAAAhADj9&#10;If/WAAAAlAEAAAsAAAAAAAAAAAAAAAAALwEAAF9yZWxzLy5yZWxzUEsBAi0AFAAGAAgAAAAhAHdT&#10;SupHAgAAiAQAAA4AAAAAAAAAAAAAAAAALgIAAGRycy9lMm9Eb2MueG1sUEsBAi0AFAAGAAgAAAAh&#10;AL+8vmriAAAACwEAAA8AAAAAAAAAAAAAAAAAoQQAAGRycy9kb3ducmV2LnhtbFBLBQYAAAAABAAE&#10;APMAAACwBQAAAAA=&#10;" fillcolor="white [3201]" stroked="f" strokeweight=".5pt">
                <v:textbox>
                  <w:txbxContent>
                    <w:p w14:paraId="6FEF46EE" w14:textId="77777777" w:rsidR="00C46683" w:rsidRDefault="00C46683" w:rsidP="00D348D1"/>
                  </w:txbxContent>
                </v:textbox>
                <w10:wrap anchorx="margin"/>
              </v:shape>
            </w:pict>
          </mc:Fallback>
        </mc:AlternateContent>
      </w:r>
      <w:proofErr w:type="spellStart"/>
      <w:r w:rsidR="00F6002D" w:rsidRPr="005406FD">
        <w:rPr>
          <w:rFonts w:cs="Arial"/>
          <w:lang w:val="en-US"/>
        </w:rPr>
        <w:t>Mascarenhas</w:t>
      </w:r>
      <w:proofErr w:type="spellEnd"/>
      <w:r w:rsidR="00F6002D" w:rsidRPr="005406FD">
        <w:rPr>
          <w:rFonts w:cs="Arial"/>
          <w:lang w:val="en-US"/>
        </w:rPr>
        <w:t xml:space="preserve"> P, </w:t>
      </w:r>
      <w:proofErr w:type="spellStart"/>
      <w:r w:rsidR="00F6002D" w:rsidRPr="005406FD">
        <w:rPr>
          <w:rFonts w:cs="Arial"/>
          <w:lang w:val="en-US"/>
        </w:rPr>
        <w:t>Gapski</w:t>
      </w:r>
      <w:proofErr w:type="spellEnd"/>
      <w:r w:rsidR="00F6002D" w:rsidRPr="005406FD">
        <w:rPr>
          <w:rFonts w:cs="Arial"/>
          <w:lang w:val="en-US"/>
        </w:rPr>
        <w:t xml:space="preserve"> R, Al-</w:t>
      </w:r>
      <w:proofErr w:type="spellStart"/>
      <w:r w:rsidR="00F6002D" w:rsidRPr="005406FD">
        <w:rPr>
          <w:rFonts w:cs="Arial"/>
          <w:lang w:val="en-US"/>
        </w:rPr>
        <w:t>Shammari</w:t>
      </w:r>
      <w:proofErr w:type="spellEnd"/>
      <w:r w:rsidR="00F6002D" w:rsidRPr="005406FD">
        <w:rPr>
          <w:rFonts w:cs="Arial"/>
          <w:lang w:val="en-US"/>
        </w:rPr>
        <w:t xml:space="preserve"> K, Hill R, </w:t>
      </w:r>
      <w:proofErr w:type="spellStart"/>
      <w:r w:rsidR="00F6002D" w:rsidRPr="005406FD">
        <w:rPr>
          <w:rFonts w:cs="Arial"/>
          <w:lang w:val="en-US"/>
        </w:rPr>
        <w:t>Soehren</w:t>
      </w:r>
      <w:proofErr w:type="spellEnd"/>
      <w:r w:rsidR="00F6002D" w:rsidRPr="005406FD">
        <w:rPr>
          <w:rFonts w:cs="Arial"/>
          <w:lang w:val="en-US"/>
        </w:rPr>
        <w:t xml:space="preserve"> S, </w:t>
      </w:r>
      <w:proofErr w:type="spellStart"/>
      <w:r w:rsidR="00F6002D" w:rsidRPr="005406FD">
        <w:rPr>
          <w:rFonts w:cs="Arial"/>
          <w:lang w:val="en-US"/>
        </w:rPr>
        <w:t>Fenno</w:t>
      </w:r>
      <w:proofErr w:type="spellEnd"/>
      <w:r w:rsidR="00F6002D" w:rsidRPr="005406FD">
        <w:rPr>
          <w:rFonts w:cs="Arial"/>
          <w:lang w:val="en-US"/>
        </w:rPr>
        <w:t xml:space="preserve"> JC, </w:t>
      </w:r>
      <w:proofErr w:type="spellStart"/>
      <w:r w:rsidR="00F6002D" w:rsidRPr="005406FD">
        <w:rPr>
          <w:rFonts w:cs="Arial"/>
          <w:lang w:val="en-US"/>
        </w:rPr>
        <w:t>Giannobile</w:t>
      </w:r>
      <w:proofErr w:type="spellEnd"/>
      <w:r w:rsidR="00F6002D" w:rsidRPr="005406FD">
        <w:rPr>
          <w:rFonts w:cs="Arial"/>
          <w:lang w:val="en-US"/>
        </w:rPr>
        <w:t xml:space="preserve"> WV, Wang HL.  Clinical Response of Azithromycin as an Adjunct to Non-Surgical Periodontal Therapy in Smokers.   </w:t>
      </w:r>
      <w:r w:rsidR="00F6002D" w:rsidRPr="005406FD">
        <w:rPr>
          <w:rFonts w:cs="Arial"/>
        </w:rPr>
        <w:t xml:space="preserve">J </w:t>
      </w:r>
      <w:proofErr w:type="spellStart"/>
      <w:r w:rsidR="00F6002D" w:rsidRPr="005406FD">
        <w:rPr>
          <w:rFonts w:cs="Arial"/>
        </w:rPr>
        <w:t>Periodontol</w:t>
      </w:r>
      <w:proofErr w:type="spellEnd"/>
      <w:r w:rsidR="00F6002D" w:rsidRPr="005406FD">
        <w:rPr>
          <w:rFonts w:cs="Arial"/>
        </w:rPr>
        <w:t xml:space="preserve">. 2005; 76(3):  426- 36. </w:t>
      </w:r>
    </w:p>
    <w:p w14:paraId="54F896AE" w14:textId="77777777" w:rsidR="0028642A" w:rsidRPr="0028642A" w:rsidRDefault="0028642A" w:rsidP="0028642A">
      <w:pPr>
        <w:pStyle w:val="PargrafodaLista"/>
        <w:rPr>
          <w:rFonts w:cs="Arial"/>
        </w:rPr>
      </w:pPr>
    </w:p>
    <w:p w14:paraId="126DC6CE" w14:textId="154A0D23" w:rsidR="007A12CD" w:rsidRDefault="0028642A" w:rsidP="00B20A46">
      <w:pPr>
        <w:pStyle w:val="PargrafodaLista"/>
        <w:numPr>
          <w:ilvl w:val="0"/>
          <w:numId w:val="12"/>
        </w:numPr>
        <w:spacing w:after="160" w:line="240" w:lineRule="auto"/>
        <w:ind w:left="0"/>
        <w:jc w:val="left"/>
        <w:outlineLvl w:val="0"/>
        <w:rPr>
          <w:rFonts w:cs="Arial"/>
        </w:rPr>
      </w:pPr>
      <w:r w:rsidRPr="0028642A">
        <w:rPr>
          <w:rFonts w:cs="Arial"/>
        </w:rPr>
        <w:t xml:space="preserve">Carvalho LL, Oliveira BL, Barbosa JM, Souza JAC, Brandão DA, </w:t>
      </w:r>
      <w:proofErr w:type="spellStart"/>
      <w:r w:rsidRPr="0028642A">
        <w:rPr>
          <w:rFonts w:cs="Arial"/>
        </w:rPr>
        <w:t>Marães</w:t>
      </w:r>
      <w:proofErr w:type="spellEnd"/>
      <w:r>
        <w:rPr>
          <w:rFonts w:cs="Arial"/>
        </w:rPr>
        <w:t xml:space="preserve"> </w:t>
      </w:r>
      <w:r w:rsidRPr="0028642A">
        <w:rPr>
          <w:rFonts w:cs="Arial"/>
        </w:rPr>
        <w:t>GS. Raspagem e alisamento radicular de pacientes com periodontite agressiva</w:t>
      </w:r>
      <w:r>
        <w:rPr>
          <w:rFonts w:cs="Arial"/>
        </w:rPr>
        <w:t xml:space="preserve"> </w:t>
      </w:r>
      <w:r w:rsidRPr="0028642A">
        <w:rPr>
          <w:rFonts w:cs="Arial"/>
        </w:rPr>
        <w:t>associada ao uso de Azitromicina. In: Anais d</w:t>
      </w:r>
      <w:r>
        <w:rPr>
          <w:rFonts w:cs="Arial"/>
        </w:rPr>
        <w:t xml:space="preserve">o 3. Congresso Internacional </w:t>
      </w:r>
      <w:proofErr w:type="gramStart"/>
      <w:r>
        <w:rPr>
          <w:rFonts w:cs="Arial"/>
        </w:rPr>
        <w:t xml:space="preserve">de  </w:t>
      </w:r>
      <w:r w:rsidRPr="0028642A">
        <w:rPr>
          <w:rFonts w:cs="Arial"/>
        </w:rPr>
        <w:t>Pesquisa</w:t>
      </w:r>
      <w:proofErr w:type="gramEnd"/>
      <w:r w:rsidRPr="0028642A">
        <w:rPr>
          <w:rFonts w:cs="Arial"/>
        </w:rPr>
        <w:t>, Ensino e Extensão: ciência para a redução das desigualdades; 2018</w:t>
      </w:r>
      <w:r>
        <w:rPr>
          <w:rFonts w:cs="Arial"/>
        </w:rPr>
        <w:t xml:space="preserve"> </w:t>
      </w:r>
      <w:r w:rsidRPr="0028642A">
        <w:rPr>
          <w:rFonts w:cs="Arial"/>
        </w:rPr>
        <w:t>out. Anápolis, Brasil. Goiás: Centro Universitár</w:t>
      </w:r>
      <w:r>
        <w:rPr>
          <w:rFonts w:cs="Arial"/>
        </w:rPr>
        <w:t xml:space="preserve">io </w:t>
      </w:r>
      <w:proofErr w:type="spellStart"/>
      <w:r>
        <w:rPr>
          <w:rFonts w:cs="Arial"/>
        </w:rPr>
        <w:t>UniEvangelica</w:t>
      </w:r>
      <w:proofErr w:type="spellEnd"/>
      <w:r>
        <w:rPr>
          <w:rFonts w:cs="Arial"/>
        </w:rPr>
        <w:t>; 2018. p. 2786-</w:t>
      </w:r>
      <w:r w:rsidRPr="0028642A">
        <w:rPr>
          <w:rFonts w:cs="Arial"/>
        </w:rPr>
        <w:t>9.</w:t>
      </w:r>
    </w:p>
    <w:p w14:paraId="221693BE" w14:textId="77777777" w:rsidR="007A12CD" w:rsidRPr="007A12CD" w:rsidRDefault="007A12CD" w:rsidP="007A12CD">
      <w:pPr>
        <w:pStyle w:val="PargrafodaLista"/>
        <w:rPr>
          <w:rFonts w:cs="Arial"/>
        </w:rPr>
      </w:pPr>
    </w:p>
    <w:p w14:paraId="54E6B887" w14:textId="77777777" w:rsidR="007A12CD" w:rsidRPr="007A12CD" w:rsidRDefault="007A12CD" w:rsidP="007A12CD">
      <w:pPr>
        <w:spacing w:after="160" w:line="240" w:lineRule="auto"/>
        <w:jc w:val="left"/>
        <w:outlineLvl w:val="0"/>
        <w:rPr>
          <w:rFonts w:cs="Arial"/>
        </w:rPr>
      </w:pPr>
    </w:p>
    <w:p w14:paraId="7E655906" w14:textId="628BF464" w:rsidR="007A12CD" w:rsidRPr="007A12CD" w:rsidRDefault="007A12CD" w:rsidP="00B20A46">
      <w:pPr>
        <w:pStyle w:val="PargrafodaLista"/>
        <w:numPr>
          <w:ilvl w:val="0"/>
          <w:numId w:val="12"/>
        </w:numPr>
        <w:spacing w:after="160" w:line="240" w:lineRule="auto"/>
        <w:ind w:left="0"/>
        <w:jc w:val="left"/>
        <w:outlineLvl w:val="0"/>
        <w:rPr>
          <w:rFonts w:cs="Arial"/>
        </w:rPr>
      </w:pPr>
      <w:r w:rsidRPr="007A12CD">
        <w:rPr>
          <w:rFonts w:cs="Arial"/>
          <w:bCs/>
        </w:rPr>
        <w:t>Ministério da saúde [homepage na internet]. Instituto Nacional de Câncer</w:t>
      </w:r>
      <w:r>
        <w:rPr>
          <w:rFonts w:cs="Arial"/>
          <w:bCs/>
        </w:rPr>
        <w:t xml:space="preserve"> </w:t>
      </w:r>
      <w:r w:rsidRPr="007A12CD">
        <w:rPr>
          <w:rFonts w:cs="Arial"/>
          <w:bCs/>
        </w:rPr>
        <w:t xml:space="preserve">(INCA). Teste de </w:t>
      </w:r>
      <w:proofErr w:type="spellStart"/>
      <w:r w:rsidRPr="007A12CD">
        <w:rPr>
          <w:rFonts w:cs="Arial"/>
          <w:bCs/>
        </w:rPr>
        <w:t>Fargeström</w:t>
      </w:r>
      <w:proofErr w:type="spellEnd"/>
      <w:r w:rsidRPr="007A12CD">
        <w:rPr>
          <w:rFonts w:cs="Arial"/>
          <w:bCs/>
        </w:rPr>
        <w:t xml:space="preserve"> [acesso </w:t>
      </w:r>
      <w:r>
        <w:rPr>
          <w:rFonts w:cs="Arial"/>
          <w:bCs/>
        </w:rPr>
        <w:t xml:space="preserve">em 12 maio 2019]. Disponível em: </w:t>
      </w:r>
      <w:hyperlink r:id="rId12" w:history="1">
        <w:r w:rsidRPr="00F569BE">
          <w:rPr>
            <w:rStyle w:val="Hyperlink"/>
            <w:rFonts w:cs="Arial"/>
            <w:bCs/>
          </w:rPr>
          <w:t>https://www.inca.gov.br/programa-nacional-de-controle-do-tabagismo/teste-fargestrom</w:t>
        </w:r>
      </w:hyperlink>
      <w:r w:rsidRPr="007A12CD">
        <w:rPr>
          <w:rFonts w:cs="Arial"/>
          <w:bCs/>
        </w:rPr>
        <w:t>.</w:t>
      </w:r>
    </w:p>
    <w:p w14:paraId="2E2B89AE" w14:textId="77777777" w:rsidR="007A12CD" w:rsidRPr="007A12CD" w:rsidRDefault="007A12CD" w:rsidP="007A12CD">
      <w:pPr>
        <w:spacing w:after="160" w:line="240" w:lineRule="auto"/>
        <w:jc w:val="left"/>
        <w:outlineLvl w:val="0"/>
        <w:rPr>
          <w:rFonts w:cs="Arial"/>
        </w:rPr>
      </w:pPr>
    </w:p>
    <w:p w14:paraId="1C7593C1" w14:textId="135B9688" w:rsidR="00F6002D" w:rsidRPr="007A12CD" w:rsidRDefault="007A12CD" w:rsidP="00B20A46">
      <w:pPr>
        <w:pStyle w:val="PargrafodaLista"/>
        <w:numPr>
          <w:ilvl w:val="0"/>
          <w:numId w:val="12"/>
        </w:numPr>
        <w:spacing w:after="160" w:line="240" w:lineRule="auto"/>
        <w:ind w:left="0"/>
        <w:jc w:val="left"/>
        <w:outlineLvl w:val="0"/>
        <w:rPr>
          <w:rFonts w:cs="Arial"/>
        </w:rPr>
      </w:pPr>
      <w:r w:rsidRPr="007A12CD">
        <w:rPr>
          <w:rFonts w:cs="Arial"/>
        </w:rPr>
        <w:t>Costa LA. Avaliação cromática de restaurações em resina composta realizadas com diferentes sistemas adesivos e expostas à fumaça do cigarro [dissertação]. Salvador (BA): UFBA; 2008.</w:t>
      </w:r>
    </w:p>
    <w:p w14:paraId="60568F05" w14:textId="09161F85" w:rsidR="00C83A0E" w:rsidRDefault="00C83A0E" w:rsidP="00793E4D">
      <w:pPr>
        <w:pStyle w:val="PargrafodaLista"/>
        <w:spacing w:line="240" w:lineRule="auto"/>
        <w:jc w:val="left"/>
        <w:rPr>
          <w:rFonts w:cs="Arial"/>
        </w:rPr>
      </w:pPr>
    </w:p>
    <w:p w14:paraId="30C3E638" w14:textId="77777777" w:rsidR="00096572" w:rsidRPr="005406FD" w:rsidRDefault="00096572" w:rsidP="00793E4D">
      <w:pPr>
        <w:pStyle w:val="PargrafodaLista"/>
        <w:spacing w:line="240" w:lineRule="auto"/>
        <w:jc w:val="left"/>
        <w:rPr>
          <w:rFonts w:cs="Arial"/>
        </w:rPr>
      </w:pPr>
    </w:p>
    <w:p w14:paraId="65B21619" w14:textId="77777777" w:rsidR="00F6002D" w:rsidRPr="005406FD" w:rsidRDefault="00F6002D" w:rsidP="00B20A46">
      <w:pPr>
        <w:pStyle w:val="PargrafodaLista"/>
        <w:numPr>
          <w:ilvl w:val="0"/>
          <w:numId w:val="12"/>
        </w:numPr>
        <w:spacing w:after="160" w:line="240" w:lineRule="auto"/>
        <w:ind w:left="0"/>
        <w:jc w:val="left"/>
        <w:outlineLvl w:val="0"/>
        <w:rPr>
          <w:rFonts w:cs="Arial"/>
        </w:rPr>
      </w:pPr>
      <w:r w:rsidRPr="005406FD">
        <w:rPr>
          <w:rFonts w:cs="Arial"/>
        </w:rPr>
        <w:t xml:space="preserve">Mathias P, Costa L, Saraiva LO, Rossi TA, Cavalcanti AN, Nogueira-Filho GR. </w:t>
      </w:r>
      <w:proofErr w:type="spellStart"/>
      <w:r w:rsidRPr="005406FD">
        <w:rPr>
          <w:rFonts w:cs="Arial"/>
        </w:rPr>
        <w:t>Morphologic</w:t>
      </w:r>
      <w:proofErr w:type="spellEnd"/>
      <w:r w:rsidRPr="005406FD">
        <w:rPr>
          <w:rFonts w:cs="Arial"/>
        </w:rPr>
        <w:t xml:space="preserve"> </w:t>
      </w:r>
      <w:proofErr w:type="spellStart"/>
      <w:r w:rsidRPr="005406FD">
        <w:rPr>
          <w:rFonts w:cs="Arial"/>
        </w:rPr>
        <w:t>Texture</w:t>
      </w:r>
      <w:proofErr w:type="spellEnd"/>
      <w:r w:rsidRPr="005406FD">
        <w:rPr>
          <w:rFonts w:cs="Arial"/>
        </w:rPr>
        <w:t xml:space="preserve"> </w:t>
      </w:r>
      <w:proofErr w:type="spellStart"/>
      <w:r w:rsidRPr="005406FD">
        <w:rPr>
          <w:rFonts w:cs="Arial"/>
        </w:rPr>
        <w:t>Characterization</w:t>
      </w:r>
      <w:proofErr w:type="spellEnd"/>
      <w:r w:rsidRPr="005406FD">
        <w:rPr>
          <w:rFonts w:cs="Arial"/>
        </w:rPr>
        <w:t xml:space="preserve"> </w:t>
      </w:r>
      <w:proofErr w:type="spellStart"/>
      <w:r w:rsidRPr="005406FD">
        <w:rPr>
          <w:rFonts w:cs="Arial"/>
        </w:rPr>
        <w:t>Allied</w:t>
      </w:r>
      <w:proofErr w:type="spellEnd"/>
      <w:r w:rsidRPr="005406FD">
        <w:rPr>
          <w:rFonts w:cs="Arial"/>
        </w:rPr>
        <w:t xml:space="preserve"> </w:t>
      </w:r>
      <w:proofErr w:type="spellStart"/>
      <w:r w:rsidRPr="005406FD">
        <w:rPr>
          <w:rFonts w:cs="Arial"/>
        </w:rPr>
        <w:t>to</w:t>
      </w:r>
      <w:proofErr w:type="spellEnd"/>
      <w:r w:rsidRPr="005406FD">
        <w:rPr>
          <w:rFonts w:cs="Arial"/>
        </w:rPr>
        <w:t xml:space="preserve"> </w:t>
      </w:r>
      <w:proofErr w:type="spellStart"/>
      <w:r w:rsidRPr="005406FD">
        <w:rPr>
          <w:rFonts w:cs="Arial"/>
        </w:rPr>
        <w:t>Cigarette</w:t>
      </w:r>
      <w:proofErr w:type="spellEnd"/>
      <w:r w:rsidRPr="005406FD">
        <w:rPr>
          <w:rFonts w:cs="Arial"/>
        </w:rPr>
        <w:t xml:space="preserve"> </w:t>
      </w:r>
      <w:proofErr w:type="spellStart"/>
      <w:r w:rsidRPr="005406FD">
        <w:rPr>
          <w:rFonts w:cs="Arial"/>
        </w:rPr>
        <w:t>Smoke</w:t>
      </w:r>
      <w:proofErr w:type="spellEnd"/>
      <w:r w:rsidRPr="005406FD">
        <w:rPr>
          <w:rFonts w:cs="Arial"/>
        </w:rPr>
        <w:t xml:space="preserve"> </w:t>
      </w:r>
      <w:proofErr w:type="spellStart"/>
      <w:r w:rsidRPr="005406FD">
        <w:rPr>
          <w:rFonts w:cs="Arial"/>
        </w:rPr>
        <w:t>Increase</w:t>
      </w:r>
      <w:proofErr w:type="spellEnd"/>
      <w:r w:rsidRPr="005406FD">
        <w:rPr>
          <w:rFonts w:cs="Arial"/>
        </w:rPr>
        <w:t xml:space="preserve"> </w:t>
      </w:r>
      <w:proofErr w:type="spellStart"/>
      <w:r w:rsidRPr="005406FD">
        <w:rPr>
          <w:rFonts w:cs="Arial"/>
        </w:rPr>
        <w:t>Pigmentation</w:t>
      </w:r>
      <w:proofErr w:type="spellEnd"/>
      <w:r w:rsidRPr="005406FD">
        <w:rPr>
          <w:rFonts w:cs="Arial"/>
        </w:rPr>
        <w:t xml:space="preserve"> in </w:t>
      </w:r>
      <w:proofErr w:type="spellStart"/>
      <w:r w:rsidRPr="005406FD">
        <w:rPr>
          <w:rFonts w:cs="Arial"/>
        </w:rPr>
        <w:t>Composite</w:t>
      </w:r>
      <w:proofErr w:type="spellEnd"/>
      <w:r w:rsidRPr="005406FD">
        <w:rPr>
          <w:rFonts w:cs="Arial"/>
        </w:rPr>
        <w:t xml:space="preserve"> </w:t>
      </w:r>
      <w:proofErr w:type="spellStart"/>
      <w:r w:rsidRPr="005406FD">
        <w:rPr>
          <w:rFonts w:cs="Arial"/>
        </w:rPr>
        <w:t>Resin</w:t>
      </w:r>
      <w:proofErr w:type="spellEnd"/>
      <w:r w:rsidRPr="005406FD">
        <w:rPr>
          <w:rFonts w:cs="Arial"/>
        </w:rPr>
        <w:t xml:space="preserve"> </w:t>
      </w:r>
      <w:proofErr w:type="spellStart"/>
      <w:r w:rsidRPr="005406FD">
        <w:rPr>
          <w:rFonts w:cs="Arial"/>
        </w:rPr>
        <w:t>Restorations</w:t>
      </w:r>
      <w:proofErr w:type="spellEnd"/>
      <w:r w:rsidRPr="005406FD">
        <w:rPr>
          <w:rFonts w:cs="Arial"/>
        </w:rPr>
        <w:t xml:space="preserve">. </w:t>
      </w:r>
      <w:proofErr w:type="spellStart"/>
      <w:r w:rsidRPr="005406FD">
        <w:rPr>
          <w:rFonts w:cs="Arial"/>
        </w:rPr>
        <w:t>Journal</w:t>
      </w:r>
      <w:proofErr w:type="spellEnd"/>
      <w:r w:rsidRPr="005406FD">
        <w:rPr>
          <w:rFonts w:cs="Arial"/>
        </w:rPr>
        <w:t xml:space="preserve"> </w:t>
      </w:r>
      <w:proofErr w:type="spellStart"/>
      <w:r w:rsidRPr="005406FD">
        <w:rPr>
          <w:rFonts w:cs="Arial"/>
        </w:rPr>
        <w:t>compilation</w:t>
      </w:r>
      <w:proofErr w:type="spellEnd"/>
      <w:r w:rsidRPr="005406FD">
        <w:rPr>
          <w:rFonts w:cs="Arial"/>
        </w:rPr>
        <w:t>. 2010; 22(4): 252-9</w:t>
      </w:r>
      <w:r>
        <w:rPr>
          <w:rFonts w:cs="Arial"/>
        </w:rPr>
        <w:t>.</w:t>
      </w:r>
    </w:p>
    <w:p w14:paraId="7C06A5C1" w14:textId="73B98DA0" w:rsidR="00F6002D" w:rsidRDefault="00F6002D" w:rsidP="00793E4D">
      <w:pPr>
        <w:pStyle w:val="PargrafodaLista"/>
        <w:spacing w:line="240" w:lineRule="auto"/>
        <w:jc w:val="left"/>
        <w:rPr>
          <w:rFonts w:cs="Arial"/>
        </w:rPr>
      </w:pPr>
    </w:p>
    <w:p w14:paraId="307B3906" w14:textId="77777777" w:rsidR="00C83A0E" w:rsidRPr="005406FD" w:rsidRDefault="00C83A0E" w:rsidP="00793E4D">
      <w:pPr>
        <w:pStyle w:val="PargrafodaLista"/>
        <w:spacing w:line="240" w:lineRule="auto"/>
        <w:jc w:val="left"/>
        <w:rPr>
          <w:rFonts w:cs="Arial"/>
        </w:rPr>
      </w:pPr>
    </w:p>
    <w:p w14:paraId="749E7555" w14:textId="38B99F31" w:rsidR="007A12CD" w:rsidRDefault="00F6002D" w:rsidP="00B20A46">
      <w:pPr>
        <w:pStyle w:val="PargrafodaLista"/>
        <w:numPr>
          <w:ilvl w:val="0"/>
          <w:numId w:val="12"/>
        </w:numPr>
        <w:spacing w:after="160" w:line="240" w:lineRule="auto"/>
        <w:ind w:left="0"/>
        <w:jc w:val="left"/>
        <w:outlineLvl w:val="0"/>
        <w:rPr>
          <w:rFonts w:cs="Arial"/>
        </w:rPr>
      </w:pPr>
      <w:r w:rsidRPr="00DD568B">
        <w:rPr>
          <w:rFonts w:cs="Arial"/>
          <w:lang w:val="en-US"/>
        </w:rPr>
        <w:lastRenderedPageBreak/>
        <w:t xml:space="preserve">Preshaw PM, Chambrone L, Novak KF. </w:t>
      </w:r>
      <w:proofErr w:type="gramStart"/>
      <w:r w:rsidRPr="005406FD">
        <w:rPr>
          <w:rFonts w:cs="Arial"/>
        </w:rPr>
        <w:t>Tabagismo e Doença Periodontal</w:t>
      </w:r>
      <w:proofErr w:type="gramEnd"/>
      <w:r w:rsidRPr="005406FD">
        <w:rPr>
          <w:rFonts w:cs="Arial"/>
        </w:rPr>
        <w:t xml:space="preserve">. In: Newman MG, </w:t>
      </w:r>
      <w:proofErr w:type="spellStart"/>
      <w:r w:rsidRPr="005406FD">
        <w:rPr>
          <w:rFonts w:cs="Arial"/>
        </w:rPr>
        <w:t>Takel</w:t>
      </w:r>
      <w:proofErr w:type="spellEnd"/>
      <w:r w:rsidRPr="005406FD">
        <w:rPr>
          <w:rFonts w:cs="Arial"/>
        </w:rPr>
        <w:t xml:space="preserve"> HH, </w:t>
      </w:r>
      <w:proofErr w:type="spellStart"/>
      <w:r w:rsidRPr="005406FD">
        <w:rPr>
          <w:rFonts w:cs="Arial"/>
        </w:rPr>
        <w:t>Klokkevold</w:t>
      </w:r>
      <w:proofErr w:type="spellEnd"/>
      <w:r w:rsidRPr="005406FD">
        <w:rPr>
          <w:rFonts w:cs="Arial"/>
        </w:rPr>
        <w:t xml:space="preserve"> PR, </w:t>
      </w:r>
      <w:proofErr w:type="spellStart"/>
      <w:r w:rsidRPr="005406FD">
        <w:rPr>
          <w:rFonts w:cs="Arial"/>
        </w:rPr>
        <w:t>Carranza</w:t>
      </w:r>
      <w:proofErr w:type="spellEnd"/>
      <w:r w:rsidRPr="005406FD">
        <w:rPr>
          <w:rFonts w:cs="Arial"/>
        </w:rPr>
        <w:t xml:space="preserve"> FA. Periodontia Clinica. Rio de Janeiro: Elsevier. 2016. 158-65</w:t>
      </w:r>
      <w:r>
        <w:rPr>
          <w:rFonts w:cs="Arial"/>
        </w:rPr>
        <w:t>.</w:t>
      </w:r>
    </w:p>
    <w:p w14:paraId="441CE98D" w14:textId="77777777" w:rsidR="007A12CD" w:rsidRPr="007A12CD" w:rsidRDefault="007A12CD" w:rsidP="007A12CD">
      <w:pPr>
        <w:spacing w:after="160" w:line="240" w:lineRule="auto"/>
        <w:jc w:val="left"/>
        <w:outlineLvl w:val="0"/>
        <w:rPr>
          <w:rFonts w:cs="Arial"/>
        </w:rPr>
      </w:pPr>
    </w:p>
    <w:p w14:paraId="7CABFEED" w14:textId="77777777" w:rsidR="007A12CD" w:rsidRDefault="00F6002D" w:rsidP="00B20A46">
      <w:pPr>
        <w:pStyle w:val="PargrafodaLista"/>
        <w:numPr>
          <w:ilvl w:val="0"/>
          <w:numId w:val="12"/>
        </w:numPr>
        <w:spacing w:after="160" w:line="240" w:lineRule="auto"/>
        <w:ind w:left="0"/>
        <w:jc w:val="left"/>
        <w:outlineLvl w:val="0"/>
        <w:rPr>
          <w:rFonts w:cs="Arial"/>
        </w:rPr>
      </w:pPr>
      <w:r w:rsidRPr="007A12CD">
        <w:rPr>
          <w:rFonts w:cs="Arial"/>
        </w:rPr>
        <w:t xml:space="preserve">   </w:t>
      </w:r>
      <w:r w:rsidR="007A12CD" w:rsidRPr="007A12CD">
        <w:rPr>
          <w:rFonts w:cs="Arial"/>
        </w:rPr>
        <w:t xml:space="preserve">Paiva MRAB, Souza WA, </w:t>
      </w:r>
      <w:proofErr w:type="spellStart"/>
      <w:r w:rsidR="007A12CD" w:rsidRPr="007A12CD">
        <w:rPr>
          <w:rFonts w:cs="Arial"/>
        </w:rPr>
        <w:t>Goyatá</w:t>
      </w:r>
      <w:proofErr w:type="spellEnd"/>
      <w:r w:rsidR="007A12CD" w:rsidRPr="007A12CD">
        <w:rPr>
          <w:rFonts w:cs="Arial"/>
        </w:rPr>
        <w:t xml:space="preserve"> SLT, Júnior LMS, </w:t>
      </w:r>
      <w:proofErr w:type="spellStart"/>
      <w:r w:rsidR="007A12CD" w:rsidRPr="007A12CD">
        <w:rPr>
          <w:rFonts w:cs="Arial"/>
        </w:rPr>
        <w:t>Podestá</w:t>
      </w:r>
      <w:proofErr w:type="spellEnd"/>
      <w:r w:rsidR="007A12CD" w:rsidRPr="007A12CD">
        <w:rPr>
          <w:rFonts w:cs="Arial"/>
        </w:rPr>
        <w:t xml:space="preserve"> MHMC,</w:t>
      </w:r>
      <w:r w:rsidR="007A12CD">
        <w:rPr>
          <w:rFonts w:cs="Arial"/>
        </w:rPr>
        <w:t xml:space="preserve"> </w:t>
      </w:r>
      <w:r w:rsidR="007A12CD" w:rsidRPr="007A12CD">
        <w:rPr>
          <w:rFonts w:cs="Arial"/>
        </w:rPr>
        <w:t>Ferreira EB. Grupo de apoio ao tabagista na estratégia de saúde da família:</w:t>
      </w:r>
      <w:r w:rsidR="007A12CD">
        <w:rPr>
          <w:rFonts w:cs="Arial"/>
        </w:rPr>
        <w:t xml:space="preserve"> </w:t>
      </w:r>
      <w:r w:rsidR="007A12CD" w:rsidRPr="007A12CD">
        <w:rPr>
          <w:rFonts w:cs="Arial"/>
        </w:rPr>
        <w:t>fatores de sucesso. Revista da Universidade Vale do Rio Verde [serial online].</w:t>
      </w:r>
      <w:r w:rsidR="007A12CD">
        <w:rPr>
          <w:rFonts w:cs="Arial"/>
        </w:rPr>
        <w:t xml:space="preserve"> </w:t>
      </w:r>
      <w:r w:rsidR="007A12CD" w:rsidRPr="007A12CD">
        <w:rPr>
          <w:rFonts w:cs="Arial"/>
        </w:rPr>
        <w:t>2017 [11 out 2018]; 15(2):436-48.</w:t>
      </w:r>
    </w:p>
    <w:p w14:paraId="36EE1326" w14:textId="114851CC" w:rsidR="007A12CD" w:rsidRPr="00096572" w:rsidRDefault="007A12CD" w:rsidP="00096572">
      <w:pPr>
        <w:ind w:firstLine="0"/>
        <w:rPr>
          <w:rFonts w:cs="Arial"/>
        </w:rPr>
      </w:pPr>
    </w:p>
    <w:p w14:paraId="10125CE1" w14:textId="41B29269" w:rsidR="00096572" w:rsidRDefault="007A12CD" w:rsidP="00B20A46">
      <w:pPr>
        <w:pStyle w:val="PargrafodaLista"/>
        <w:numPr>
          <w:ilvl w:val="0"/>
          <w:numId w:val="12"/>
        </w:numPr>
        <w:spacing w:after="160" w:line="240" w:lineRule="auto"/>
        <w:ind w:left="0"/>
        <w:jc w:val="left"/>
        <w:outlineLvl w:val="0"/>
        <w:rPr>
          <w:rFonts w:cs="Arial"/>
        </w:rPr>
      </w:pPr>
      <w:r w:rsidRPr="007A12CD">
        <w:rPr>
          <w:rFonts w:cs="Arial"/>
        </w:rPr>
        <w:t>Brasil. Ministério da Saúde [homepage na internet] Instituto Nacional do Câncer. Governo da Bahia. Parar de fumar, uma decisão importante [Programa Nacional de Controle ao Tabagismo - PNCT]. INCA.</w:t>
      </w:r>
    </w:p>
    <w:p w14:paraId="1CFFAB75" w14:textId="77777777" w:rsidR="00096572" w:rsidRPr="00096572" w:rsidRDefault="00096572" w:rsidP="00096572">
      <w:pPr>
        <w:pStyle w:val="PargrafodaLista"/>
        <w:rPr>
          <w:rFonts w:cs="Arial"/>
        </w:rPr>
      </w:pPr>
    </w:p>
    <w:p w14:paraId="7AA79D48" w14:textId="77777777" w:rsidR="00096572" w:rsidRPr="00096572" w:rsidRDefault="00096572" w:rsidP="00096572">
      <w:pPr>
        <w:spacing w:after="160" w:line="240" w:lineRule="auto"/>
        <w:jc w:val="left"/>
        <w:outlineLvl w:val="0"/>
        <w:rPr>
          <w:rFonts w:cs="Arial"/>
        </w:rPr>
      </w:pPr>
    </w:p>
    <w:p w14:paraId="571C07C1" w14:textId="446EE672" w:rsidR="00096572" w:rsidRDefault="00D348D1" w:rsidP="00B20A46">
      <w:pPr>
        <w:pStyle w:val="PargrafodaLista"/>
        <w:numPr>
          <w:ilvl w:val="0"/>
          <w:numId w:val="12"/>
        </w:numPr>
        <w:spacing w:after="160" w:line="240" w:lineRule="auto"/>
        <w:ind w:left="0"/>
        <w:jc w:val="left"/>
        <w:outlineLvl w:val="0"/>
        <w:rPr>
          <w:rFonts w:cs="Arial"/>
        </w:rPr>
      </w:pPr>
      <w:r>
        <w:rPr>
          <w:rFonts w:cs="Arial"/>
          <w:b/>
          <w:noProof/>
          <w:sz w:val="28"/>
          <w:szCs w:val="28"/>
        </w:rPr>
        <mc:AlternateContent>
          <mc:Choice Requires="wps">
            <w:drawing>
              <wp:anchor distT="0" distB="0" distL="114300" distR="114300" simplePos="0" relativeHeight="251691008" behindDoc="0" locked="0" layoutInCell="1" allowOverlap="1" wp14:anchorId="3B386009" wp14:editId="23A7CA1E">
                <wp:simplePos x="0" y="0"/>
                <wp:positionH relativeFrom="margin">
                  <wp:posOffset>5123815</wp:posOffset>
                </wp:positionH>
                <wp:positionV relativeFrom="paragraph">
                  <wp:posOffset>-812165</wp:posOffset>
                </wp:positionV>
                <wp:extent cx="466725" cy="523875"/>
                <wp:effectExtent l="0" t="0" r="9525" b="9525"/>
                <wp:wrapNone/>
                <wp:docPr id="13" name="Caixa de Texto 13"/>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4C24DB0F" w14:textId="77777777" w:rsidR="00C46683" w:rsidRDefault="00C46683" w:rsidP="00D3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86009" id="Caixa de Texto 13" o:spid="_x0000_s1042" type="#_x0000_t202" style="position:absolute;left:0;text-align:left;margin-left:403.45pt;margin-top:-63.95pt;width:36.75pt;height:41.2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mXSQIAAIgEAAAOAAAAZHJzL2Uyb0RvYy54bWysVE2P2yAQvVfqf0DcG+d7t1acVZpVqkrR&#10;7kpJtWeCcYIEDAUSO/31HXCcTbc9Vb3ggRkeM+/NePbQaEVOwnkJpqCDXp8SYTiU0uwL+n27+nRP&#10;iQ/MlEyBEQU9C08f5h8/zGqbiyEcQJXCEQQxPq9tQQ8h2DzLPD8IzXwPrDDorMBpFnDr9lnpWI3o&#10;WmXDfn+a1eBK64AL7/H0sXXSecKvKsHDc1V5EYgqKOYW0urSuotrNp+xfO+YPUh+SYP9QxaaSYOP&#10;XqEeWWDk6OQfUFpyBx6q0OOgM6gqyUWqAasZ9N9VszkwK1ItSI63V5r8/4PlT6cXR2SJ2o0oMUyj&#10;RksmG0ZKQbaiCUDQgSzV1ucYvLEYHpov0OCN7tzjYSy+qZyOXyyLoB/5Pl85RijC8XA8nd4NJ5Rw&#10;dE2Go/u7SUTJ3i5b58NXAZpEo6AOJUzMstPahza0C4lveVCyXEml0ia2jVgqR04MBVchpYjgv0Up&#10;Q+qCTkeTfgI2EK+3yMpgLrHUtqRohWbXtARNu3p3UJ6RBgdtO3nLVxKTXTMfXpjD/sHKcSbCMy6V&#10;AnwMLhYlB3A//3Ye41FW9FJSYz8W1P84MicoUd8MCv55MB7HBk6b8eRuiBt369ndesxRLwEZGOD0&#10;WZ7MGB9UZ1YO9CuOziK+ii5mOL5d0NCZy9BOCY4eF4tFCsKWtSyszcbyCB0Zj1Jsm1fm7EWvgEI/&#10;Qde5LH8nWxsbbxpYHANUMmkaiW5ZvfCP7Z664jKacZ5u9ynq7Qcy/wUAAP//AwBQSwMEFAAGAAgA&#10;AAAhALr8YgDjAAAADAEAAA8AAABkcnMvZG93bnJldi54bWxMj01Pg0AQhu8m/ofNmHgx7dKWtogs&#10;jTFqE28WP+Jty45AZGcJuwX8944nvc3Hk3eeyXaTbcWAvW8cKVjMIxBIpTMNVQpeiodZAsIHTUa3&#10;jlDBN3rY5ednmU6NG+kZh0OoBIeQT7WCOoQuldKXNVrt565D4t2n660O3PaVNL0eOdy2chlFG2l1&#10;Q3yh1h3e1Vh+HU5WwcdV9f7kp8fXcbVedff7odi+mUKpy4vp9gZEwCn8wfCrz+qQs9PRnch40SpI&#10;os01owpmi+WWK0aSJIpBHHkUr2OQeSb/P5H/AAAA//8DAFBLAQItABQABgAIAAAAIQC2gziS/gAA&#10;AOEBAAATAAAAAAAAAAAAAAAAAAAAAABbQ29udGVudF9UeXBlc10ueG1sUEsBAi0AFAAGAAgAAAAh&#10;ADj9If/WAAAAlAEAAAsAAAAAAAAAAAAAAAAALwEAAF9yZWxzLy5yZWxzUEsBAi0AFAAGAAgAAAAh&#10;ALl5mZdJAgAAiAQAAA4AAAAAAAAAAAAAAAAALgIAAGRycy9lMm9Eb2MueG1sUEsBAi0AFAAGAAgA&#10;AAAhALr8YgDjAAAADAEAAA8AAAAAAAAAAAAAAAAAowQAAGRycy9kb3ducmV2LnhtbFBLBQYAAAAA&#10;BAAEAPMAAACzBQAAAAA=&#10;" fillcolor="white [3201]" stroked="f" strokeweight=".5pt">
                <v:textbox>
                  <w:txbxContent>
                    <w:p w14:paraId="4C24DB0F" w14:textId="77777777" w:rsidR="00C46683" w:rsidRDefault="00C46683" w:rsidP="00D348D1"/>
                  </w:txbxContent>
                </v:textbox>
                <w10:wrap anchorx="margin"/>
              </v:shape>
            </w:pict>
          </mc:Fallback>
        </mc:AlternateContent>
      </w:r>
      <w:r w:rsidR="00096572" w:rsidRPr="00096572">
        <w:rPr>
          <w:rFonts w:cs="Arial"/>
        </w:rPr>
        <w:t xml:space="preserve">Agência Nacional de Vigilância Sanitária (ANVISA) [homepage na internet]. Disque Saúde [acesso em 12 maio 2019]. Disponível </w:t>
      </w:r>
      <w:proofErr w:type="spellStart"/>
      <w:r w:rsidR="00096572" w:rsidRPr="00096572">
        <w:rPr>
          <w:rFonts w:cs="Arial"/>
        </w:rPr>
        <w:t>em:http</w:t>
      </w:r>
      <w:proofErr w:type="spellEnd"/>
      <w:r w:rsidR="00096572" w:rsidRPr="00096572">
        <w:rPr>
          <w:rFonts w:cs="Arial"/>
        </w:rPr>
        <w:t>://portal.anvisa.gov.br/disque-saude-136.</w:t>
      </w:r>
      <w:r w:rsidRPr="00D348D1">
        <w:rPr>
          <w:rFonts w:cs="Arial"/>
          <w:b/>
          <w:noProof/>
          <w:sz w:val="28"/>
          <w:szCs w:val="28"/>
        </w:rPr>
        <w:t xml:space="preserve"> </w:t>
      </w:r>
    </w:p>
    <w:p w14:paraId="25FBBD38" w14:textId="77777777" w:rsidR="00096572" w:rsidRPr="00096572" w:rsidRDefault="00096572" w:rsidP="00096572">
      <w:pPr>
        <w:pStyle w:val="PargrafodaLista"/>
        <w:spacing w:after="160" w:line="240" w:lineRule="auto"/>
        <w:ind w:left="0" w:firstLine="0"/>
        <w:jc w:val="left"/>
        <w:outlineLvl w:val="0"/>
        <w:rPr>
          <w:rFonts w:cs="Arial"/>
        </w:rPr>
      </w:pPr>
    </w:p>
    <w:p w14:paraId="1F6B2551" w14:textId="77777777" w:rsidR="00C83A0E" w:rsidRPr="005406FD" w:rsidRDefault="00C83A0E" w:rsidP="00793E4D">
      <w:pPr>
        <w:pStyle w:val="PargrafodaLista"/>
        <w:spacing w:line="240" w:lineRule="auto"/>
        <w:jc w:val="left"/>
        <w:rPr>
          <w:rFonts w:cs="Arial"/>
        </w:rPr>
      </w:pPr>
    </w:p>
    <w:p w14:paraId="1C164C0B" w14:textId="77777777" w:rsidR="00F6002D" w:rsidRPr="005406FD" w:rsidRDefault="00F6002D" w:rsidP="00B20A46">
      <w:pPr>
        <w:pStyle w:val="PargrafodaLista"/>
        <w:numPr>
          <w:ilvl w:val="0"/>
          <w:numId w:val="12"/>
        </w:numPr>
        <w:spacing w:after="160" w:line="240" w:lineRule="auto"/>
        <w:ind w:left="0"/>
        <w:jc w:val="left"/>
        <w:outlineLvl w:val="0"/>
        <w:rPr>
          <w:rFonts w:cs="Arial"/>
        </w:rPr>
      </w:pPr>
      <w:proofErr w:type="spellStart"/>
      <w:r w:rsidRPr="005406FD">
        <w:rPr>
          <w:rFonts w:cs="Arial"/>
        </w:rPr>
        <w:t>Papapanou</w:t>
      </w:r>
      <w:proofErr w:type="spellEnd"/>
      <w:r w:rsidRPr="005406FD">
        <w:rPr>
          <w:rFonts w:cs="Arial"/>
        </w:rPr>
        <w:t xml:space="preserve"> PN, Sanz M, </w:t>
      </w:r>
      <w:proofErr w:type="spellStart"/>
      <w:r w:rsidRPr="005406FD">
        <w:rPr>
          <w:rFonts w:cs="Arial"/>
        </w:rPr>
        <w:t>Buduneli</w:t>
      </w:r>
      <w:proofErr w:type="spellEnd"/>
      <w:r w:rsidRPr="005406FD">
        <w:rPr>
          <w:rFonts w:cs="Arial"/>
        </w:rPr>
        <w:t xml:space="preserve"> N, Dietrich T, Feres M, Fine DH et al. </w:t>
      </w:r>
      <w:proofErr w:type="spellStart"/>
      <w:r w:rsidRPr="005406FD">
        <w:rPr>
          <w:rFonts w:cs="Arial"/>
        </w:rPr>
        <w:t>Periodontitis</w:t>
      </w:r>
      <w:proofErr w:type="spellEnd"/>
      <w:r w:rsidRPr="005406FD">
        <w:rPr>
          <w:rFonts w:cs="Arial"/>
        </w:rPr>
        <w:t xml:space="preserve">: Consensus </w:t>
      </w:r>
      <w:proofErr w:type="spellStart"/>
      <w:r w:rsidRPr="005406FD">
        <w:rPr>
          <w:rFonts w:cs="Arial"/>
        </w:rPr>
        <w:t>report</w:t>
      </w:r>
      <w:proofErr w:type="spellEnd"/>
      <w:r w:rsidRPr="005406FD">
        <w:rPr>
          <w:rFonts w:cs="Arial"/>
        </w:rPr>
        <w:t xml:space="preserve"> </w:t>
      </w:r>
      <w:proofErr w:type="spellStart"/>
      <w:r w:rsidRPr="005406FD">
        <w:rPr>
          <w:rFonts w:cs="Arial"/>
        </w:rPr>
        <w:t>of</w:t>
      </w:r>
      <w:proofErr w:type="spellEnd"/>
      <w:r w:rsidRPr="005406FD">
        <w:rPr>
          <w:rFonts w:cs="Arial"/>
        </w:rPr>
        <w:t xml:space="preserve"> </w:t>
      </w:r>
      <w:proofErr w:type="spellStart"/>
      <w:r w:rsidRPr="005406FD">
        <w:rPr>
          <w:rFonts w:cs="Arial"/>
        </w:rPr>
        <w:t>work</w:t>
      </w:r>
      <w:proofErr w:type="spellEnd"/>
      <w:r w:rsidRPr="005406FD">
        <w:rPr>
          <w:rFonts w:cs="Arial"/>
        </w:rPr>
        <w:t xml:space="preserve"> </w:t>
      </w:r>
      <w:proofErr w:type="spellStart"/>
      <w:r w:rsidRPr="005406FD">
        <w:rPr>
          <w:rFonts w:cs="Arial"/>
        </w:rPr>
        <w:t>group</w:t>
      </w:r>
      <w:proofErr w:type="spellEnd"/>
      <w:r w:rsidRPr="005406FD">
        <w:rPr>
          <w:rFonts w:cs="Arial"/>
        </w:rPr>
        <w:t xml:space="preserve"> 2 </w:t>
      </w:r>
      <w:proofErr w:type="spellStart"/>
      <w:r w:rsidRPr="005406FD">
        <w:rPr>
          <w:rFonts w:cs="Arial"/>
        </w:rPr>
        <w:t>ofthe</w:t>
      </w:r>
      <w:proofErr w:type="spellEnd"/>
      <w:r w:rsidRPr="005406FD">
        <w:rPr>
          <w:rFonts w:cs="Arial"/>
        </w:rPr>
        <w:t xml:space="preserve"> 2017 World Workshop </w:t>
      </w:r>
      <w:proofErr w:type="spellStart"/>
      <w:r w:rsidRPr="005406FD">
        <w:rPr>
          <w:rFonts w:cs="Arial"/>
        </w:rPr>
        <w:t>on</w:t>
      </w:r>
      <w:proofErr w:type="spellEnd"/>
      <w:r w:rsidRPr="005406FD">
        <w:rPr>
          <w:rFonts w:cs="Arial"/>
        </w:rPr>
        <w:t xml:space="preserve"> </w:t>
      </w:r>
      <w:proofErr w:type="spellStart"/>
      <w:r w:rsidRPr="005406FD">
        <w:rPr>
          <w:rFonts w:cs="Arial"/>
        </w:rPr>
        <w:t>the</w:t>
      </w:r>
      <w:proofErr w:type="spellEnd"/>
      <w:r w:rsidRPr="005406FD">
        <w:rPr>
          <w:rFonts w:cs="Arial"/>
        </w:rPr>
        <w:t xml:space="preserve"> </w:t>
      </w:r>
      <w:proofErr w:type="spellStart"/>
      <w:r w:rsidRPr="005406FD">
        <w:rPr>
          <w:rFonts w:cs="Arial"/>
        </w:rPr>
        <w:t>Classiﬁcation</w:t>
      </w:r>
      <w:proofErr w:type="spellEnd"/>
      <w:r w:rsidRPr="005406FD">
        <w:rPr>
          <w:rFonts w:cs="Arial"/>
        </w:rPr>
        <w:t xml:space="preserve"> </w:t>
      </w:r>
      <w:proofErr w:type="spellStart"/>
      <w:r w:rsidRPr="005406FD">
        <w:rPr>
          <w:rFonts w:cs="Arial"/>
        </w:rPr>
        <w:t>of</w:t>
      </w:r>
      <w:proofErr w:type="spellEnd"/>
      <w:r w:rsidRPr="005406FD">
        <w:rPr>
          <w:rFonts w:cs="Arial"/>
        </w:rPr>
        <w:t xml:space="preserve"> Periodontal </w:t>
      </w:r>
      <w:proofErr w:type="spellStart"/>
      <w:r w:rsidRPr="005406FD">
        <w:rPr>
          <w:rFonts w:cs="Arial"/>
        </w:rPr>
        <w:t>and</w:t>
      </w:r>
      <w:proofErr w:type="spellEnd"/>
      <w:r w:rsidRPr="005406FD">
        <w:rPr>
          <w:rFonts w:cs="Arial"/>
        </w:rPr>
        <w:t xml:space="preserve"> Peri-</w:t>
      </w:r>
      <w:proofErr w:type="spellStart"/>
      <w:r w:rsidRPr="005406FD">
        <w:rPr>
          <w:rFonts w:cs="Arial"/>
        </w:rPr>
        <w:t>Implant</w:t>
      </w:r>
      <w:proofErr w:type="spellEnd"/>
      <w:r w:rsidRPr="005406FD">
        <w:rPr>
          <w:rFonts w:cs="Arial"/>
        </w:rPr>
        <w:t xml:space="preserve"> </w:t>
      </w:r>
      <w:proofErr w:type="spellStart"/>
      <w:r w:rsidRPr="005406FD">
        <w:rPr>
          <w:rFonts w:cs="Arial"/>
        </w:rPr>
        <w:t>Diseases</w:t>
      </w:r>
      <w:proofErr w:type="spellEnd"/>
      <w:r w:rsidRPr="005406FD">
        <w:rPr>
          <w:rFonts w:cs="Arial"/>
        </w:rPr>
        <w:t xml:space="preserve"> </w:t>
      </w:r>
      <w:proofErr w:type="spellStart"/>
      <w:r w:rsidRPr="005406FD">
        <w:rPr>
          <w:rFonts w:cs="Arial"/>
        </w:rPr>
        <w:t>and</w:t>
      </w:r>
      <w:proofErr w:type="spellEnd"/>
      <w:r w:rsidRPr="005406FD">
        <w:rPr>
          <w:rFonts w:cs="Arial"/>
        </w:rPr>
        <w:t xml:space="preserve"> </w:t>
      </w:r>
      <w:proofErr w:type="spellStart"/>
      <w:r w:rsidRPr="005406FD">
        <w:rPr>
          <w:rFonts w:cs="Arial"/>
        </w:rPr>
        <w:t>Conditions</w:t>
      </w:r>
      <w:proofErr w:type="spellEnd"/>
      <w:r w:rsidRPr="005406FD">
        <w:rPr>
          <w:rFonts w:cs="Arial"/>
        </w:rPr>
        <w:t xml:space="preserve">. J </w:t>
      </w:r>
      <w:proofErr w:type="spellStart"/>
      <w:r w:rsidRPr="005406FD">
        <w:rPr>
          <w:rFonts w:cs="Arial"/>
        </w:rPr>
        <w:t>Periodontol</w:t>
      </w:r>
      <w:proofErr w:type="spellEnd"/>
      <w:r w:rsidRPr="005406FD">
        <w:rPr>
          <w:rFonts w:cs="Arial"/>
        </w:rPr>
        <w:t>. 2018 89(</w:t>
      </w:r>
      <w:proofErr w:type="spellStart"/>
      <w:r w:rsidRPr="005406FD">
        <w:rPr>
          <w:rFonts w:cs="Arial"/>
        </w:rPr>
        <w:t>Suppl</w:t>
      </w:r>
      <w:proofErr w:type="spellEnd"/>
      <w:r w:rsidRPr="005406FD">
        <w:rPr>
          <w:rFonts w:cs="Arial"/>
        </w:rPr>
        <w:t xml:space="preserve"> 1):S173–82.</w:t>
      </w:r>
    </w:p>
    <w:p w14:paraId="1E700CDA" w14:textId="6C834700" w:rsidR="00F6002D" w:rsidRDefault="00F6002D" w:rsidP="00793E4D">
      <w:pPr>
        <w:pStyle w:val="PargrafodaLista"/>
        <w:spacing w:line="240" w:lineRule="auto"/>
        <w:jc w:val="left"/>
        <w:rPr>
          <w:rFonts w:cs="Arial"/>
        </w:rPr>
      </w:pPr>
    </w:p>
    <w:p w14:paraId="0347BC25" w14:textId="77777777" w:rsidR="00C83A0E" w:rsidRPr="005406FD" w:rsidRDefault="00C83A0E" w:rsidP="00793E4D">
      <w:pPr>
        <w:pStyle w:val="PargrafodaLista"/>
        <w:spacing w:line="240" w:lineRule="auto"/>
        <w:jc w:val="left"/>
        <w:rPr>
          <w:rFonts w:cs="Arial"/>
        </w:rPr>
      </w:pPr>
    </w:p>
    <w:p w14:paraId="4BA9CC47" w14:textId="77777777" w:rsidR="00F6002D" w:rsidRPr="005406FD" w:rsidRDefault="00F6002D" w:rsidP="00B20A46">
      <w:pPr>
        <w:pStyle w:val="PargrafodaLista"/>
        <w:numPr>
          <w:ilvl w:val="0"/>
          <w:numId w:val="12"/>
        </w:numPr>
        <w:spacing w:after="160" w:line="240" w:lineRule="auto"/>
        <w:ind w:left="0"/>
        <w:jc w:val="left"/>
        <w:outlineLvl w:val="0"/>
        <w:rPr>
          <w:rFonts w:cs="Arial"/>
        </w:rPr>
      </w:pPr>
      <w:proofErr w:type="spellStart"/>
      <w:r w:rsidRPr="005406FD">
        <w:rPr>
          <w:rFonts w:cs="Arial"/>
        </w:rPr>
        <w:t>Armitage</w:t>
      </w:r>
      <w:proofErr w:type="spellEnd"/>
      <w:r w:rsidRPr="005406FD">
        <w:rPr>
          <w:rFonts w:cs="Arial"/>
        </w:rPr>
        <w:t xml:space="preserve"> GC. </w:t>
      </w:r>
      <w:proofErr w:type="spellStart"/>
      <w:r w:rsidRPr="005406FD">
        <w:rPr>
          <w:rFonts w:cs="Arial"/>
        </w:rPr>
        <w:t>Development</w:t>
      </w:r>
      <w:proofErr w:type="spellEnd"/>
      <w:r w:rsidRPr="005406FD">
        <w:rPr>
          <w:rFonts w:cs="Arial"/>
        </w:rPr>
        <w:t xml:space="preserve"> </w:t>
      </w:r>
      <w:proofErr w:type="spellStart"/>
      <w:r w:rsidRPr="005406FD">
        <w:rPr>
          <w:rFonts w:cs="Arial"/>
        </w:rPr>
        <w:t>of</w:t>
      </w:r>
      <w:proofErr w:type="spellEnd"/>
      <w:r w:rsidRPr="005406FD">
        <w:rPr>
          <w:rFonts w:cs="Arial"/>
        </w:rPr>
        <w:t xml:space="preserve"> a </w:t>
      </w:r>
      <w:proofErr w:type="spellStart"/>
      <w:r w:rsidRPr="005406FD">
        <w:rPr>
          <w:rFonts w:cs="Arial"/>
        </w:rPr>
        <w:t>Classification</w:t>
      </w:r>
      <w:proofErr w:type="spellEnd"/>
      <w:r w:rsidRPr="005406FD">
        <w:rPr>
          <w:rFonts w:cs="Arial"/>
        </w:rPr>
        <w:t xml:space="preserve"> System for Periodontal </w:t>
      </w:r>
      <w:proofErr w:type="spellStart"/>
      <w:r w:rsidRPr="005406FD">
        <w:rPr>
          <w:rFonts w:cs="Arial"/>
        </w:rPr>
        <w:t>Diseases</w:t>
      </w:r>
      <w:proofErr w:type="spellEnd"/>
      <w:r w:rsidRPr="005406FD">
        <w:rPr>
          <w:rFonts w:cs="Arial"/>
        </w:rPr>
        <w:t xml:space="preserve"> </w:t>
      </w:r>
      <w:proofErr w:type="spellStart"/>
      <w:r w:rsidRPr="005406FD">
        <w:rPr>
          <w:rFonts w:cs="Arial"/>
        </w:rPr>
        <w:t>and</w:t>
      </w:r>
      <w:proofErr w:type="spellEnd"/>
      <w:r w:rsidRPr="005406FD">
        <w:rPr>
          <w:rFonts w:cs="Arial"/>
        </w:rPr>
        <w:t xml:space="preserve"> </w:t>
      </w:r>
      <w:proofErr w:type="spellStart"/>
      <w:r w:rsidRPr="005406FD">
        <w:rPr>
          <w:rFonts w:cs="Arial"/>
        </w:rPr>
        <w:t>Conditions</w:t>
      </w:r>
      <w:proofErr w:type="spellEnd"/>
      <w:r w:rsidRPr="005406FD">
        <w:rPr>
          <w:rFonts w:cs="Arial"/>
        </w:rPr>
        <w:t xml:space="preserve">. Ann </w:t>
      </w:r>
      <w:proofErr w:type="spellStart"/>
      <w:r w:rsidRPr="005406FD">
        <w:rPr>
          <w:rFonts w:cs="Arial"/>
        </w:rPr>
        <w:t>Periodontol</w:t>
      </w:r>
      <w:proofErr w:type="spellEnd"/>
      <w:r w:rsidRPr="005406FD">
        <w:rPr>
          <w:rFonts w:cs="Arial"/>
        </w:rPr>
        <w:t>. 1999;4(1):1-6.</w:t>
      </w:r>
    </w:p>
    <w:p w14:paraId="4C0EABC4" w14:textId="720995B4" w:rsidR="00F6002D" w:rsidRDefault="00F6002D" w:rsidP="00793E4D">
      <w:pPr>
        <w:pStyle w:val="PargrafodaLista"/>
        <w:spacing w:line="240" w:lineRule="auto"/>
        <w:jc w:val="left"/>
        <w:rPr>
          <w:rFonts w:cs="Arial"/>
        </w:rPr>
      </w:pPr>
    </w:p>
    <w:p w14:paraId="74C1186B" w14:textId="77777777" w:rsidR="00C83A0E" w:rsidRPr="005406FD" w:rsidRDefault="00C83A0E" w:rsidP="00793E4D">
      <w:pPr>
        <w:pStyle w:val="PargrafodaLista"/>
        <w:spacing w:line="240" w:lineRule="auto"/>
        <w:jc w:val="left"/>
        <w:rPr>
          <w:rFonts w:cs="Arial"/>
        </w:rPr>
      </w:pPr>
    </w:p>
    <w:p w14:paraId="005514E2" w14:textId="429F47D1" w:rsidR="00096572" w:rsidRDefault="00F6002D" w:rsidP="00B20A46">
      <w:pPr>
        <w:pStyle w:val="PargrafodaLista"/>
        <w:numPr>
          <w:ilvl w:val="0"/>
          <w:numId w:val="12"/>
        </w:numPr>
        <w:spacing w:after="160" w:line="240" w:lineRule="auto"/>
        <w:ind w:left="0"/>
        <w:jc w:val="left"/>
        <w:outlineLvl w:val="0"/>
        <w:rPr>
          <w:rFonts w:cs="Arial"/>
        </w:rPr>
      </w:pPr>
      <w:r w:rsidRPr="005406FD">
        <w:rPr>
          <w:rFonts w:cs="Arial"/>
        </w:rPr>
        <w:t xml:space="preserve">Valente JJM.  Os efeitos da cessação </w:t>
      </w:r>
      <w:proofErr w:type="spellStart"/>
      <w:r w:rsidRPr="005406FD">
        <w:rPr>
          <w:rFonts w:cs="Arial"/>
        </w:rPr>
        <w:t>tabágica</w:t>
      </w:r>
      <w:proofErr w:type="spellEnd"/>
      <w:r w:rsidRPr="005406FD">
        <w:rPr>
          <w:rFonts w:cs="Arial"/>
        </w:rPr>
        <w:t xml:space="preserve"> no tratamento periodontal não-cirúrgico da periodontite crónica. [dissertação]. Porto: Faculdade Ciências da Saúde; 2018.</w:t>
      </w:r>
      <w:bookmarkStart w:id="15" w:name="11"/>
    </w:p>
    <w:p w14:paraId="739303F3" w14:textId="77777777" w:rsidR="00096572" w:rsidRPr="00096572" w:rsidRDefault="00096572" w:rsidP="00096572">
      <w:pPr>
        <w:spacing w:after="160" w:line="240" w:lineRule="auto"/>
        <w:jc w:val="left"/>
        <w:outlineLvl w:val="0"/>
        <w:rPr>
          <w:rFonts w:cs="Arial"/>
        </w:rPr>
      </w:pPr>
    </w:p>
    <w:p w14:paraId="747A074A" w14:textId="77777777" w:rsidR="00096572" w:rsidRDefault="00096572" w:rsidP="00B20A46">
      <w:pPr>
        <w:pStyle w:val="PargrafodaLista"/>
        <w:numPr>
          <w:ilvl w:val="0"/>
          <w:numId w:val="12"/>
        </w:numPr>
        <w:spacing w:after="160" w:line="240" w:lineRule="auto"/>
        <w:ind w:left="0"/>
        <w:jc w:val="left"/>
        <w:outlineLvl w:val="0"/>
        <w:rPr>
          <w:rFonts w:cs="Arial"/>
        </w:rPr>
      </w:pPr>
      <w:r w:rsidRPr="00096572">
        <w:rPr>
          <w:rFonts w:cs="Arial"/>
        </w:rPr>
        <w:t xml:space="preserve">Martini JB, Oliveira BL, Carvalho LL, Souza JAC, Brandão DA, </w:t>
      </w:r>
      <w:proofErr w:type="spellStart"/>
      <w:r w:rsidRPr="00096572">
        <w:rPr>
          <w:rFonts w:cs="Arial"/>
        </w:rPr>
        <w:t>Marães</w:t>
      </w:r>
      <w:proofErr w:type="spellEnd"/>
      <w:r w:rsidRPr="00096572">
        <w:rPr>
          <w:rFonts w:cs="Arial"/>
        </w:rPr>
        <w:t xml:space="preserve"> GS. Parâmetros clínicos e radiográficos periodontais de pacientes com periodontite agressiva antes e após tratamento de raspagem e alisamento radicular associado ao uso de Azitromicina. In: Anais do 3. Congresso Internacional de, Pesquisa, Ensino e Extensão: ciência para a redução das desigualdades; 2018 out. Anápolis, Brasil. Goiás: Centro Universitário </w:t>
      </w:r>
      <w:proofErr w:type="spellStart"/>
      <w:r w:rsidRPr="00096572">
        <w:rPr>
          <w:rFonts w:cs="Arial"/>
        </w:rPr>
        <w:t>UniEvangelica</w:t>
      </w:r>
      <w:proofErr w:type="spellEnd"/>
      <w:r w:rsidRPr="00096572">
        <w:rPr>
          <w:rFonts w:cs="Arial"/>
        </w:rPr>
        <w:t>; 2018. p. 2786-9.</w:t>
      </w:r>
      <w:bookmarkEnd w:id="15"/>
    </w:p>
    <w:p w14:paraId="4778A385" w14:textId="3448768C" w:rsidR="00096572" w:rsidRDefault="00096572" w:rsidP="00096572">
      <w:pPr>
        <w:pStyle w:val="PargrafodaLista"/>
        <w:rPr>
          <w:rFonts w:cs="Arial"/>
        </w:rPr>
      </w:pPr>
    </w:p>
    <w:p w14:paraId="5AF8B9D1" w14:textId="77777777" w:rsidR="00096572" w:rsidRPr="00096572" w:rsidRDefault="00096572" w:rsidP="00096572">
      <w:pPr>
        <w:pStyle w:val="PargrafodaLista"/>
        <w:rPr>
          <w:rFonts w:cs="Arial"/>
        </w:rPr>
      </w:pPr>
    </w:p>
    <w:p w14:paraId="7E7A6756" w14:textId="0D439363" w:rsidR="00F6002D" w:rsidRPr="00096572" w:rsidRDefault="00096572" w:rsidP="00B20A46">
      <w:pPr>
        <w:pStyle w:val="PargrafodaLista"/>
        <w:numPr>
          <w:ilvl w:val="0"/>
          <w:numId w:val="12"/>
        </w:numPr>
        <w:spacing w:after="160" w:line="240" w:lineRule="auto"/>
        <w:ind w:left="0"/>
        <w:jc w:val="left"/>
        <w:outlineLvl w:val="0"/>
        <w:rPr>
          <w:rFonts w:cs="Arial"/>
        </w:rPr>
      </w:pPr>
      <w:r w:rsidRPr="00096572">
        <w:rPr>
          <w:rFonts w:cs="Arial"/>
        </w:rPr>
        <w:lastRenderedPageBreak/>
        <w:t xml:space="preserve">Brasil. Ministério da Saúde. Instituto Nacional do Câncer (INCA). Abordagem e Tratamento do Fumante: consenso. Rio de Janeiro: Instituto Nacional do Câncer; </w:t>
      </w:r>
      <w:proofErr w:type="gramStart"/>
      <w:r w:rsidRPr="00096572">
        <w:rPr>
          <w:rFonts w:cs="Arial"/>
        </w:rPr>
        <w:t>2001.</w:t>
      </w:r>
      <w:r w:rsidR="00F6002D" w:rsidRPr="00096572">
        <w:rPr>
          <w:rFonts w:cs="Arial"/>
        </w:rPr>
        <w:t>.</w:t>
      </w:r>
      <w:proofErr w:type="gramEnd"/>
    </w:p>
    <w:p w14:paraId="38DB4E72" w14:textId="38330D4A" w:rsidR="00F6002D" w:rsidRDefault="00F6002D" w:rsidP="00793E4D">
      <w:pPr>
        <w:pStyle w:val="PargrafodaLista"/>
        <w:spacing w:line="240" w:lineRule="auto"/>
        <w:jc w:val="left"/>
        <w:rPr>
          <w:rFonts w:cs="Arial"/>
        </w:rPr>
      </w:pPr>
    </w:p>
    <w:p w14:paraId="1991B32A" w14:textId="77777777" w:rsidR="00C83A0E" w:rsidRPr="005406FD" w:rsidRDefault="00C83A0E" w:rsidP="00793E4D">
      <w:pPr>
        <w:pStyle w:val="PargrafodaLista"/>
        <w:spacing w:line="240" w:lineRule="auto"/>
        <w:jc w:val="left"/>
        <w:rPr>
          <w:rFonts w:cs="Arial"/>
        </w:rPr>
      </w:pPr>
    </w:p>
    <w:p w14:paraId="505D3D29" w14:textId="77777777" w:rsidR="00F6002D" w:rsidRPr="005406FD" w:rsidRDefault="00F6002D" w:rsidP="00B20A46">
      <w:pPr>
        <w:pStyle w:val="PargrafodaLista"/>
        <w:numPr>
          <w:ilvl w:val="0"/>
          <w:numId w:val="12"/>
        </w:numPr>
        <w:spacing w:after="160" w:line="240" w:lineRule="auto"/>
        <w:ind w:left="0"/>
        <w:jc w:val="left"/>
        <w:outlineLvl w:val="0"/>
        <w:rPr>
          <w:rFonts w:cs="Arial"/>
        </w:rPr>
      </w:pPr>
      <w:r w:rsidRPr="00DD568B">
        <w:rPr>
          <w:rFonts w:cs="Arial"/>
          <w:lang w:val="en-US"/>
        </w:rPr>
        <w:t xml:space="preserve">Preshaw PM, Chambrone L, Novak KF. </w:t>
      </w:r>
      <w:proofErr w:type="gramStart"/>
      <w:r w:rsidRPr="005406FD">
        <w:rPr>
          <w:rFonts w:cs="Arial"/>
        </w:rPr>
        <w:t>Tabagismo e Doença Periodontal</w:t>
      </w:r>
      <w:proofErr w:type="gramEnd"/>
      <w:r w:rsidRPr="005406FD">
        <w:rPr>
          <w:rFonts w:cs="Arial"/>
        </w:rPr>
        <w:t xml:space="preserve">. In: Newman MG, </w:t>
      </w:r>
      <w:proofErr w:type="spellStart"/>
      <w:r w:rsidRPr="005406FD">
        <w:rPr>
          <w:rFonts w:cs="Arial"/>
        </w:rPr>
        <w:t>Takel</w:t>
      </w:r>
      <w:proofErr w:type="spellEnd"/>
      <w:r w:rsidRPr="005406FD">
        <w:rPr>
          <w:rFonts w:cs="Arial"/>
        </w:rPr>
        <w:t xml:space="preserve"> HH, </w:t>
      </w:r>
      <w:proofErr w:type="spellStart"/>
      <w:r w:rsidRPr="005406FD">
        <w:rPr>
          <w:rFonts w:cs="Arial"/>
        </w:rPr>
        <w:t>Klokkevold</w:t>
      </w:r>
      <w:proofErr w:type="spellEnd"/>
      <w:r w:rsidRPr="005406FD">
        <w:rPr>
          <w:rFonts w:cs="Arial"/>
        </w:rPr>
        <w:t xml:space="preserve"> PR, </w:t>
      </w:r>
      <w:proofErr w:type="spellStart"/>
      <w:r w:rsidRPr="005406FD">
        <w:rPr>
          <w:rFonts w:cs="Arial"/>
        </w:rPr>
        <w:t>Carranza</w:t>
      </w:r>
      <w:proofErr w:type="spellEnd"/>
      <w:r w:rsidRPr="005406FD">
        <w:rPr>
          <w:rFonts w:cs="Arial"/>
        </w:rPr>
        <w:t xml:space="preserve"> FA. Periodontia Clinica. Rio de Janeiro: Elsevier, 2016. 158-65.</w:t>
      </w:r>
    </w:p>
    <w:p w14:paraId="24002E41" w14:textId="05931F96" w:rsidR="00F6002D" w:rsidRDefault="00F6002D" w:rsidP="00793E4D">
      <w:pPr>
        <w:pStyle w:val="PargrafodaLista"/>
        <w:spacing w:line="240" w:lineRule="auto"/>
        <w:jc w:val="left"/>
        <w:rPr>
          <w:rFonts w:cs="Arial"/>
        </w:rPr>
      </w:pPr>
    </w:p>
    <w:p w14:paraId="782F8259" w14:textId="77777777" w:rsidR="00C83A0E" w:rsidRPr="005406FD" w:rsidRDefault="00C83A0E" w:rsidP="00793E4D">
      <w:pPr>
        <w:pStyle w:val="PargrafodaLista"/>
        <w:spacing w:line="240" w:lineRule="auto"/>
        <w:jc w:val="left"/>
        <w:rPr>
          <w:rFonts w:cs="Arial"/>
        </w:rPr>
      </w:pPr>
    </w:p>
    <w:p w14:paraId="35FB3DB8" w14:textId="77777777" w:rsidR="00F6002D" w:rsidRPr="005406FD" w:rsidRDefault="00F6002D" w:rsidP="00B20A46">
      <w:pPr>
        <w:pStyle w:val="PargrafodaLista"/>
        <w:numPr>
          <w:ilvl w:val="0"/>
          <w:numId w:val="12"/>
        </w:numPr>
        <w:spacing w:after="160" w:line="240" w:lineRule="auto"/>
        <w:ind w:left="0"/>
        <w:jc w:val="left"/>
        <w:outlineLvl w:val="0"/>
        <w:rPr>
          <w:rFonts w:cs="Arial"/>
        </w:rPr>
      </w:pPr>
      <w:proofErr w:type="spellStart"/>
      <w:r w:rsidRPr="005406FD">
        <w:rPr>
          <w:rFonts w:cs="Arial"/>
        </w:rPr>
        <w:t>Pawlina</w:t>
      </w:r>
      <w:proofErr w:type="spellEnd"/>
      <w:r w:rsidRPr="005406FD">
        <w:rPr>
          <w:rFonts w:cs="Arial"/>
        </w:rPr>
        <w:t xml:space="preserve"> MMC, Rondina RDC, Espinosa MM, Botelho C. </w:t>
      </w:r>
      <w:r w:rsidRPr="005406FD">
        <w:rPr>
          <w:rFonts w:cs="Arial"/>
          <w:bCs/>
        </w:rPr>
        <w:t xml:space="preserve">Depressão, ansiedade, estresse e motivação em fumantes durante o tratamento para a cessação do tabagismo. J </w:t>
      </w:r>
      <w:proofErr w:type="spellStart"/>
      <w:r w:rsidRPr="005406FD">
        <w:rPr>
          <w:rFonts w:cs="Arial"/>
          <w:bCs/>
        </w:rPr>
        <w:t>Bras</w:t>
      </w:r>
      <w:proofErr w:type="spellEnd"/>
      <w:r w:rsidRPr="005406FD">
        <w:rPr>
          <w:rFonts w:cs="Arial"/>
          <w:bCs/>
        </w:rPr>
        <w:t xml:space="preserve"> </w:t>
      </w:r>
      <w:proofErr w:type="spellStart"/>
      <w:r w:rsidRPr="005406FD">
        <w:rPr>
          <w:rFonts w:cs="Arial"/>
          <w:bCs/>
        </w:rPr>
        <w:t>Pneumol</w:t>
      </w:r>
      <w:proofErr w:type="spellEnd"/>
      <w:r w:rsidRPr="005406FD">
        <w:rPr>
          <w:rFonts w:cs="Arial"/>
          <w:bCs/>
        </w:rPr>
        <w:t>. 2015;41(5):433-39.</w:t>
      </w:r>
    </w:p>
    <w:p w14:paraId="027B87FA" w14:textId="51A88DC3" w:rsidR="00F6002D" w:rsidRDefault="00F6002D" w:rsidP="00793E4D">
      <w:pPr>
        <w:pStyle w:val="PargrafodaLista"/>
        <w:spacing w:line="240" w:lineRule="auto"/>
        <w:jc w:val="left"/>
        <w:rPr>
          <w:rFonts w:cs="Arial"/>
          <w:iCs/>
        </w:rPr>
      </w:pPr>
    </w:p>
    <w:p w14:paraId="4A534E60" w14:textId="77777777" w:rsidR="00C83A0E" w:rsidRPr="005406FD" w:rsidRDefault="00C83A0E" w:rsidP="00793E4D">
      <w:pPr>
        <w:pStyle w:val="PargrafodaLista"/>
        <w:spacing w:line="240" w:lineRule="auto"/>
        <w:jc w:val="left"/>
        <w:rPr>
          <w:rFonts w:cs="Arial"/>
          <w:iCs/>
        </w:rPr>
      </w:pPr>
    </w:p>
    <w:p w14:paraId="5230B060" w14:textId="727FD642" w:rsidR="00096572" w:rsidRDefault="00F6002D" w:rsidP="00B20A46">
      <w:pPr>
        <w:pStyle w:val="PargrafodaLista"/>
        <w:numPr>
          <w:ilvl w:val="0"/>
          <w:numId w:val="12"/>
        </w:numPr>
        <w:spacing w:after="160" w:line="240" w:lineRule="auto"/>
        <w:ind w:left="0"/>
        <w:jc w:val="left"/>
        <w:outlineLvl w:val="0"/>
        <w:rPr>
          <w:rFonts w:cs="Arial"/>
        </w:rPr>
      </w:pPr>
      <w:r w:rsidRPr="005406FD">
        <w:rPr>
          <w:rFonts w:cs="Arial"/>
          <w:iCs/>
        </w:rPr>
        <w:t xml:space="preserve">Oliveira GMMD, Mendes M, Dutra OP, </w:t>
      </w:r>
      <w:proofErr w:type="spellStart"/>
      <w:r w:rsidRPr="005406FD">
        <w:rPr>
          <w:rFonts w:cs="Arial"/>
          <w:iCs/>
        </w:rPr>
        <w:t>Achutt</w:t>
      </w:r>
      <w:proofErr w:type="spellEnd"/>
      <w:r w:rsidRPr="005406FD">
        <w:rPr>
          <w:rFonts w:cs="Arial"/>
          <w:iCs/>
        </w:rPr>
        <w:t xml:space="preserve"> Ai, Fernandes M, Azevedo, V et al. </w:t>
      </w:r>
      <w:r w:rsidRPr="005406FD">
        <w:rPr>
          <w:rFonts w:cs="Arial"/>
        </w:rPr>
        <w:t xml:space="preserve">2019: Recomendações para a Redução do Consumo de Tabaco nos Países </w:t>
      </w:r>
      <w:r w:rsidR="00D348D1">
        <w:rPr>
          <w:rFonts w:cs="Arial"/>
          <w:b/>
          <w:noProof/>
          <w:sz w:val="28"/>
          <w:szCs w:val="28"/>
        </w:rPr>
        <mc:AlternateContent>
          <mc:Choice Requires="wps">
            <w:drawing>
              <wp:anchor distT="0" distB="0" distL="114300" distR="114300" simplePos="0" relativeHeight="251693056" behindDoc="0" locked="0" layoutInCell="1" allowOverlap="1" wp14:anchorId="7535E7EB" wp14:editId="40920693">
                <wp:simplePos x="0" y="0"/>
                <wp:positionH relativeFrom="margin">
                  <wp:posOffset>5123815</wp:posOffset>
                </wp:positionH>
                <wp:positionV relativeFrom="paragraph">
                  <wp:posOffset>-758825</wp:posOffset>
                </wp:positionV>
                <wp:extent cx="466725" cy="523875"/>
                <wp:effectExtent l="0" t="0" r="9525" b="9525"/>
                <wp:wrapNone/>
                <wp:docPr id="14" name="Caixa de Texto 14"/>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20423890" w14:textId="77777777" w:rsidR="00C46683" w:rsidRDefault="00C46683" w:rsidP="00D3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5E7EB" id="Caixa de Texto 14" o:spid="_x0000_s1043" type="#_x0000_t202" style="position:absolute;left:0;text-align:left;margin-left:403.45pt;margin-top:-59.75pt;width:36.75pt;height:41.2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DmSgIAAIgEAAAOAAAAZHJzL2Uyb0RvYy54bWysVE2P2jAQvVfqf7B8LwGWj21EWFFWVJXQ&#10;7kpQ7dk4NrHkeFzbkNBf37EDLN32VPXijD3j55n3ZjJ7aGtNjsJ5Baagg16fEmE4lMrsC/p9u/p0&#10;T4kPzJRMgxEFPQlPH+YfP8wam4shVKBL4QiCGJ83tqBVCDbPMs8rUTPfAysMOiW4mgXcun1WOtYg&#10;eq2zYb8/yRpwpXXAhfd4+tg56TzhSyl4eJbSi0B0QTG3kFaX1l1cs/mM5XvHbKX4OQ32D1nUTBl8&#10;9Ar1yAIjB6f+gKoVd+BBhh6HOgMpFRepBqxm0H9XzaZiVqRakBxvrzT5/wfLn44vjqgStRtRYliN&#10;Gi2ZahkpBdmKNgBBB7LUWJ9j8MZieGi/QIs3LuceD2PxrXR1/GJZBP3I9+nKMUIRjoejyWQ6HFPC&#10;0TUe3t1PxxEle7tsnQ9fBdQkGgV1KGFilh3XPnShl5D4lgetypXSOm1i24ilduTIUHAdUooI/luU&#10;NqQp6ORu3E/ABuL1DlkbzCWW2pUUrdDu2o6g6aXeHZQnpMFB107e8pXCZNfMhxfmsH+wcpyJ8IyL&#10;1ICPwdmipAL382/nMR5lRS8lDfZjQf2PA3OCEv3NoOCfB6NRbOC0GY2nQ9y4W8/u1mMO9RKQgQFO&#10;n+XJjPFBX0zpoH7F0VnEV9HFDMe3Cxou5jJ0U4Kjx8VikYKwZS0La7OxPEJHxqMU2/aVOXvWK6DQ&#10;T3DpXJa/k62LjTcNLA4BpEqaRqI7Vs/8Y7unrjiPZpyn232KevuBzH8BAAD//wMAUEsDBBQABgAI&#10;AAAAIQDuHPwH5AAAAAwBAAAPAAAAZHJzL2Rvd25yZXYueG1sTI/LTsMwEEX3lfgHa5DYVK0dQts0&#10;xKkQ4iF1R8ND7Nx4SCJiO4rdJPw9w6osZ+bozrnZbjItG7D3jbMSoqUAhrZ0urGVhNficZEA80FZ&#10;rVpnUcIPetjlF7NMpdqN9gWHQ6gYhVifKgl1CF3KuS9rNMovXYeWbl+uNyrQ2Fdc92qkcNPyayHW&#10;3KjG0odadXhfY/l9OBkJn/PqY++np7cxXsXdw/NQbN51IeXV5XR3CyzgFM4w/OmTOuTkdHQnqz1r&#10;JSRivSVUwiKKtitghCSJuAF2pFW8EcDzjP8vkf8CAAD//wMAUEsBAi0AFAAGAAgAAAAhALaDOJL+&#10;AAAA4QEAABMAAAAAAAAAAAAAAAAAAAAAAFtDb250ZW50X1R5cGVzXS54bWxQSwECLQAUAAYACAAA&#10;ACEAOP0h/9YAAACUAQAACwAAAAAAAAAAAAAAAAAvAQAAX3JlbHMvLnJlbHNQSwECLQAUAAYACAAA&#10;ACEADzbQ5koCAACIBAAADgAAAAAAAAAAAAAAAAAuAgAAZHJzL2Uyb0RvYy54bWxQSwECLQAUAAYA&#10;CAAAACEA7hz8B+QAAAAMAQAADwAAAAAAAAAAAAAAAACkBAAAZHJzL2Rvd25yZXYueG1sUEsFBgAA&#10;AAAEAAQA8wAAALUFAAAAAA==&#10;" fillcolor="white [3201]" stroked="f" strokeweight=".5pt">
                <v:textbox>
                  <w:txbxContent>
                    <w:p w14:paraId="20423890" w14:textId="77777777" w:rsidR="00C46683" w:rsidRDefault="00C46683" w:rsidP="00D348D1"/>
                  </w:txbxContent>
                </v:textbox>
                <w10:wrap anchorx="margin"/>
              </v:shape>
            </w:pict>
          </mc:Fallback>
        </mc:AlternateContent>
      </w:r>
      <w:r w:rsidRPr="005406FD">
        <w:rPr>
          <w:rFonts w:cs="Arial"/>
        </w:rPr>
        <w:t>de Língua Portuguesa - Posicionamento da Federação das Sociedades de Cardiologia de Língua Portuguesa. Arq</w:t>
      </w:r>
      <w:r w:rsidR="00096572">
        <w:rPr>
          <w:rFonts w:cs="Arial"/>
        </w:rPr>
        <w:t>.</w:t>
      </w:r>
      <w:r w:rsidRPr="005406FD">
        <w:rPr>
          <w:rFonts w:cs="Arial"/>
        </w:rPr>
        <w:t xml:space="preserve"> Bras</w:t>
      </w:r>
      <w:r w:rsidR="00096572">
        <w:rPr>
          <w:rFonts w:cs="Arial"/>
        </w:rPr>
        <w:t>.</w:t>
      </w:r>
      <w:r w:rsidRPr="005406FD">
        <w:rPr>
          <w:rFonts w:cs="Arial"/>
        </w:rPr>
        <w:t xml:space="preserve"> </w:t>
      </w:r>
      <w:proofErr w:type="spellStart"/>
      <w:r w:rsidRPr="005406FD">
        <w:rPr>
          <w:rFonts w:cs="Arial"/>
        </w:rPr>
        <w:t>Cardiol</w:t>
      </w:r>
      <w:proofErr w:type="spellEnd"/>
      <w:r w:rsidRPr="005406FD">
        <w:rPr>
          <w:rFonts w:cs="Arial"/>
        </w:rPr>
        <w:t>. 2019; 112(4):477-86.</w:t>
      </w:r>
      <w:r w:rsidR="00D348D1" w:rsidRPr="00D348D1">
        <w:rPr>
          <w:rFonts w:cs="Arial"/>
          <w:b/>
          <w:noProof/>
          <w:sz w:val="28"/>
          <w:szCs w:val="28"/>
        </w:rPr>
        <w:t xml:space="preserve"> </w:t>
      </w:r>
    </w:p>
    <w:p w14:paraId="1848FB41" w14:textId="77777777" w:rsidR="00096572" w:rsidRPr="00096572" w:rsidRDefault="00096572" w:rsidP="00096572">
      <w:pPr>
        <w:spacing w:after="160" w:line="240" w:lineRule="auto"/>
        <w:jc w:val="left"/>
        <w:outlineLvl w:val="0"/>
        <w:rPr>
          <w:rFonts w:cs="Arial"/>
        </w:rPr>
      </w:pPr>
    </w:p>
    <w:p w14:paraId="0FC37815" w14:textId="3DFB3284" w:rsidR="00F6002D" w:rsidRPr="00096572" w:rsidRDefault="00096572" w:rsidP="00B20A46">
      <w:pPr>
        <w:pStyle w:val="PargrafodaLista"/>
        <w:numPr>
          <w:ilvl w:val="0"/>
          <w:numId w:val="12"/>
        </w:numPr>
        <w:spacing w:after="160" w:line="240" w:lineRule="auto"/>
        <w:ind w:left="0"/>
        <w:jc w:val="left"/>
        <w:outlineLvl w:val="0"/>
        <w:rPr>
          <w:rFonts w:cs="Arial"/>
        </w:rPr>
      </w:pPr>
      <w:proofErr w:type="spellStart"/>
      <w:r w:rsidRPr="00096572">
        <w:rPr>
          <w:rFonts w:cs="Arial"/>
        </w:rPr>
        <w:t>Baiotto</w:t>
      </w:r>
      <w:proofErr w:type="spellEnd"/>
      <w:r w:rsidRPr="00096572">
        <w:rPr>
          <w:rFonts w:cs="Arial"/>
        </w:rPr>
        <w:t xml:space="preserve"> CS, Lorenz C, Klein DLM, </w:t>
      </w:r>
      <w:proofErr w:type="spellStart"/>
      <w:r w:rsidRPr="00096572">
        <w:rPr>
          <w:rFonts w:cs="Arial"/>
        </w:rPr>
        <w:t>Colet</w:t>
      </w:r>
      <w:proofErr w:type="spellEnd"/>
      <w:r w:rsidRPr="00096572">
        <w:rPr>
          <w:rFonts w:cs="Arial"/>
        </w:rPr>
        <w:t xml:space="preserve"> CF. Avaliação da efetividade do programa nacional de controle do tabagismo no centro municipal de saúde de </w:t>
      </w:r>
      <w:proofErr w:type="spellStart"/>
      <w:r w:rsidRPr="00096572">
        <w:rPr>
          <w:rFonts w:cs="Arial"/>
        </w:rPr>
        <w:t>Pejuçara</w:t>
      </w:r>
      <w:proofErr w:type="spellEnd"/>
      <w:r w:rsidRPr="00096572">
        <w:rPr>
          <w:rFonts w:cs="Arial"/>
        </w:rPr>
        <w:t xml:space="preserve"> (RS). Revista </w:t>
      </w:r>
      <w:proofErr w:type="spellStart"/>
      <w:r w:rsidRPr="00096572">
        <w:rPr>
          <w:rFonts w:cs="Arial"/>
        </w:rPr>
        <w:t>Biomotriz</w:t>
      </w:r>
      <w:proofErr w:type="spellEnd"/>
      <w:r w:rsidRPr="00096572">
        <w:rPr>
          <w:rFonts w:cs="Arial"/>
        </w:rPr>
        <w:t>. 2016;10(2).35-50.</w:t>
      </w:r>
      <w:r w:rsidR="00F6002D" w:rsidRPr="00096572">
        <w:rPr>
          <w:rFonts w:cs="Arial"/>
          <w:color w:val="212121"/>
          <w:lang w:val="pt-PT"/>
        </w:rPr>
        <w:t xml:space="preserve"> </w:t>
      </w:r>
    </w:p>
    <w:p w14:paraId="31C6893F" w14:textId="77777777" w:rsidR="00234256" w:rsidRDefault="00234256" w:rsidP="00CB65C2">
      <w:pPr>
        <w:pStyle w:val="PargrafodaLista"/>
        <w:autoSpaceDE w:val="0"/>
        <w:autoSpaceDN w:val="0"/>
        <w:adjustRightInd w:val="0"/>
        <w:ind w:left="0"/>
        <w:rPr>
          <w:rFonts w:cs="Arial"/>
        </w:rPr>
        <w:sectPr w:rsidR="00234256" w:rsidSect="006960B5">
          <w:pgSz w:w="11906" w:h="16838"/>
          <w:pgMar w:top="1701" w:right="1701" w:bottom="1701" w:left="1701" w:header="709" w:footer="709" w:gutter="0"/>
          <w:cols w:space="5"/>
          <w:docGrid w:linePitch="360"/>
        </w:sectPr>
      </w:pPr>
    </w:p>
    <w:p w14:paraId="5C01AAF5" w14:textId="2D7CD1C0" w:rsidR="00780D86" w:rsidRPr="009F6E21" w:rsidRDefault="007D3225" w:rsidP="00780D86">
      <w:pPr>
        <w:shd w:val="clear" w:color="auto" w:fill="FFFFFF"/>
        <w:spacing w:after="158"/>
        <w:jc w:val="center"/>
        <w:rPr>
          <w:rFonts w:cs="Arial"/>
          <w:b/>
          <w:sz w:val="28"/>
          <w:szCs w:val="28"/>
        </w:rPr>
      </w:pPr>
      <w:bookmarkStart w:id="16" w:name="_Toc9643689"/>
      <w:r>
        <w:rPr>
          <w:rFonts w:cs="Arial"/>
          <w:b/>
          <w:noProof/>
          <w:sz w:val="28"/>
          <w:szCs w:val="28"/>
        </w:rPr>
        <w:lastRenderedPageBreak/>
        <mc:AlternateContent>
          <mc:Choice Requires="wps">
            <w:drawing>
              <wp:anchor distT="0" distB="0" distL="114300" distR="114300" simplePos="0" relativeHeight="251707392" behindDoc="0" locked="0" layoutInCell="1" allowOverlap="1" wp14:anchorId="28878A92" wp14:editId="7891C309">
                <wp:simplePos x="0" y="0"/>
                <wp:positionH relativeFrom="margin">
                  <wp:posOffset>5143500</wp:posOffset>
                </wp:positionH>
                <wp:positionV relativeFrom="paragraph">
                  <wp:posOffset>-850900</wp:posOffset>
                </wp:positionV>
                <wp:extent cx="523875" cy="609600"/>
                <wp:effectExtent l="0" t="0" r="9525" b="0"/>
                <wp:wrapNone/>
                <wp:docPr id="22" name="Caixa de Texto 22"/>
                <wp:cNvGraphicFramePr/>
                <a:graphic xmlns:a="http://schemas.openxmlformats.org/drawingml/2006/main">
                  <a:graphicData uri="http://schemas.microsoft.com/office/word/2010/wordprocessingShape">
                    <wps:wsp>
                      <wps:cNvSpPr txBox="1"/>
                      <wps:spPr>
                        <a:xfrm>
                          <a:off x="0" y="0"/>
                          <a:ext cx="523875" cy="609600"/>
                        </a:xfrm>
                        <a:prstGeom prst="rect">
                          <a:avLst/>
                        </a:prstGeom>
                        <a:solidFill>
                          <a:schemeClr val="lt1"/>
                        </a:solidFill>
                        <a:ln w="6350">
                          <a:noFill/>
                        </a:ln>
                      </wps:spPr>
                      <wps:txbx>
                        <w:txbxContent>
                          <w:p w14:paraId="5E8DC8FE"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78A92" id="Caixa de Texto 22" o:spid="_x0000_s1044" type="#_x0000_t202" style="position:absolute;left:0;text-align:left;margin-left:405pt;margin-top:-67pt;width:41.25pt;height:4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R7SwIAAIgEAAAOAAAAZHJzL2Uyb0RvYy54bWysVMlu2zAQvRfoPxC8N5IdO4sROXAdpCgQ&#10;JAGSImeaomwCFIclaUvp1/eRsrO1p6IXaoYznOW9GV1c9q1hO+WDJlvx0VHJmbKSam3XFf/xeP3l&#10;jLMQha2FIasq/qwCv5x//nTRuZka04ZMrTxDEBtmnav4JkY3K4ogN6oV4YicsjA25FsRofp1UXvR&#10;IXprinFZnhQd+dp5kioE3F4NRj7P8ZtGyXjXNEFFZiqO2mI+fT5X6SzmF2K29sJttNyXIf6hilZo&#10;i6Qvoa5EFGzr9R+hWi09BWrikaS2oKbRUuUe0M2o/NDNw0Y4lXsBOMG9wBT+X1h5u7v3TNcVH485&#10;s6IFR0uhe8FqxR5VH4nBAJQ6F2ZwfnBwj/1X6sH24T7gMjXfN75NX7TFYAfezy8YIxSTuJyOj89O&#10;p5xJmE7K85Myc1C8PnY+xG+KWpaEintQmJEVu5sQUQhcDy4pVyCj62ttTFbS2Kil8WwnQLiJuUS8&#10;eOdlLOuQ/Hha5sCW0vMhsrFIkFodWkpS7Fd9Bmh0duh3RfUzYPA0jFNw8lqj2BsR4r3wmB90jp2I&#10;dzgaQ0hGe4mzDflff7tP/qAVVs46zGPFw8+t8Ioz892C8PPRZJIGOCuT6ekYin9rWb212G27JCAw&#10;wvY5mcXkH81BbDy1T1idRcoKk7ASuSseD+IyDluC1ZNqschOGFkn4o19cDKFTognKh77J+Hdnq8I&#10;om/pMLli9oG2wTe9tLTYRmp05jQBPaC6xx/jnqner2bap7d69nr9gcx/AwAA//8DAFBLAwQUAAYA&#10;CAAAACEAS3X+BOMAAAAMAQAADwAAAGRycy9kb3ducmV2LnhtbEyPT0+DQBDF7yZ+h82YeDHtQrEW&#10;kaUxxj+JN0vVeNuyIxDZWcJuAb+940lvM/Ne3vxevp1tJ0YcfOtIQbyMQCBVzrRUK9iXD4sUhA+a&#10;jO4coYJv9LAtTk9ynRk30QuOu1ALDiGfaQVNCH0mpa8atNovXY/E2qcbrA68DrU0g5443HZyFUVX&#10;0uqW+EOje7xrsPraHa2Cj4v6/dnPj69Tsk76+6ex3LyZUqnzs/n2BkTAOfyZ4Ref0aFgpoM7kvGi&#10;U5DGEXcJChZxcskTW9Lr1RrEgU9JGoEscvm/RPEDAAD//wMAUEsBAi0AFAAGAAgAAAAhALaDOJL+&#10;AAAA4QEAABMAAAAAAAAAAAAAAAAAAAAAAFtDb250ZW50X1R5cGVzXS54bWxQSwECLQAUAAYACAAA&#10;ACEAOP0h/9YAAACUAQAACwAAAAAAAAAAAAAAAAAvAQAAX3JlbHMvLnJlbHNQSwECLQAUAAYACAAA&#10;ACEA528Ee0sCAACIBAAADgAAAAAAAAAAAAAAAAAuAgAAZHJzL2Uyb0RvYy54bWxQSwECLQAUAAYA&#10;CAAAACEAS3X+BOMAAAAMAQAADwAAAAAAAAAAAAAAAAClBAAAZHJzL2Rvd25yZXYueG1sUEsFBgAA&#10;AAAEAAQA8wAAALUFAAAAAA==&#10;" fillcolor="white [3201]" stroked="f" strokeweight=".5pt">
                <v:textbox>
                  <w:txbxContent>
                    <w:p w14:paraId="5E8DC8FE" w14:textId="77777777" w:rsidR="00C46683" w:rsidRDefault="00C46683" w:rsidP="007D3225"/>
                  </w:txbxContent>
                </v:textbox>
                <w10:wrap anchorx="margin"/>
              </v:shape>
            </w:pict>
          </mc:Fallback>
        </mc:AlternateContent>
      </w:r>
      <w:r w:rsidR="009F6E21" w:rsidRPr="009F6E21">
        <w:rPr>
          <w:b/>
          <w:sz w:val="28"/>
          <w:szCs w:val="28"/>
        </w:rPr>
        <w:t xml:space="preserve">ANEXO 1 – </w:t>
      </w:r>
      <w:bookmarkEnd w:id="16"/>
      <w:r w:rsidR="009F6E21" w:rsidRPr="009F6E21">
        <w:rPr>
          <w:rFonts w:cs="Arial"/>
          <w:b/>
          <w:sz w:val="28"/>
          <w:szCs w:val="28"/>
        </w:rPr>
        <w:t>TESTE DE FAGERSTRÖM</w:t>
      </w:r>
    </w:p>
    <w:p w14:paraId="288C0A08" w14:textId="5D9C9B60" w:rsidR="002D189D" w:rsidRDefault="002D189D" w:rsidP="002D189D">
      <w:pPr>
        <w:pStyle w:val="Ttulo1"/>
        <w:jc w:val="center"/>
        <w:rPr>
          <w:rFonts w:cs="Arial"/>
          <w:bCs w:val="0"/>
          <w:lang w:val="pt-BR"/>
        </w:rPr>
      </w:pPr>
    </w:p>
    <w:p w14:paraId="1F69AE13" w14:textId="77777777" w:rsidR="002D189D" w:rsidRPr="006A7A17" w:rsidRDefault="002D189D" w:rsidP="00780D86">
      <w:pPr>
        <w:ind w:firstLine="0"/>
      </w:pPr>
    </w:p>
    <w:p w14:paraId="3447C839" w14:textId="77777777" w:rsidR="002D189D" w:rsidRPr="00C27080" w:rsidRDefault="002D189D" w:rsidP="002D189D">
      <w:pPr>
        <w:shd w:val="clear" w:color="auto" w:fill="FFFFFF"/>
        <w:spacing w:after="158"/>
        <w:jc w:val="center"/>
        <w:rPr>
          <w:rFonts w:cs="Arial"/>
          <w:b/>
        </w:rPr>
      </w:pPr>
      <w:r w:rsidRPr="00C27080">
        <w:rPr>
          <w:rFonts w:cs="Arial"/>
          <w:b/>
        </w:rPr>
        <w:t xml:space="preserve">Teste de </w:t>
      </w:r>
      <w:proofErr w:type="spellStart"/>
      <w:r w:rsidRPr="00C27080">
        <w:rPr>
          <w:rFonts w:cs="Arial"/>
          <w:b/>
        </w:rPr>
        <w:t>Fagerström</w:t>
      </w:r>
      <w:proofErr w:type="spellEnd"/>
    </w:p>
    <w:p w14:paraId="40D90AD3" w14:textId="77777777" w:rsidR="002D189D" w:rsidRDefault="002D189D" w:rsidP="002D189D">
      <w:pPr>
        <w:shd w:val="clear" w:color="auto" w:fill="FFFFFF"/>
        <w:spacing w:after="158"/>
        <w:rPr>
          <w:rFonts w:cs="Arial"/>
          <w:color w:val="172938"/>
        </w:rPr>
      </w:pPr>
    </w:p>
    <w:p w14:paraId="61810B81" w14:textId="77777777" w:rsidR="002D189D" w:rsidRDefault="002D189D" w:rsidP="002D189D">
      <w:pPr>
        <w:shd w:val="clear" w:color="auto" w:fill="FFFFFF"/>
        <w:spacing w:after="158"/>
        <w:rPr>
          <w:rFonts w:cs="Arial"/>
          <w:color w:val="172938"/>
        </w:rPr>
      </w:pPr>
      <w:r w:rsidRPr="002D189D">
        <w:rPr>
          <w:rFonts w:cs="Arial"/>
          <w:color w:val="172938"/>
        </w:rPr>
        <w:t>Responda às perguntas abaixo, some o número no final de cada resposta e veja o resultado no fim da página.</w:t>
      </w:r>
    </w:p>
    <w:p w14:paraId="2EA33F50" w14:textId="77777777" w:rsidR="00D37E30" w:rsidRPr="002D189D" w:rsidRDefault="00D37E30" w:rsidP="002D189D">
      <w:pPr>
        <w:shd w:val="clear" w:color="auto" w:fill="FFFFFF"/>
        <w:spacing w:after="158"/>
        <w:rPr>
          <w:rFonts w:cs="Arial"/>
          <w:color w:val="172938"/>
        </w:rPr>
      </w:pPr>
    </w:p>
    <w:p w14:paraId="47C0A5AC" w14:textId="77777777" w:rsidR="002D189D" w:rsidRPr="00657931" w:rsidRDefault="00657931" w:rsidP="00657931">
      <w:pPr>
        <w:shd w:val="clear" w:color="auto" w:fill="FFFFFF"/>
        <w:tabs>
          <w:tab w:val="left" w:pos="426"/>
        </w:tabs>
        <w:spacing w:after="158"/>
        <w:ind w:firstLine="0"/>
        <w:rPr>
          <w:rFonts w:cs="Arial"/>
          <w:b/>
          <w:color w:val="172938"/>
        </w:rPr>
      </w:pPr>
      <w:r>
        <w:rPr>
          <w:rFonts w:cs="Arial"/>
          <w:b/>
          <w:color w:val="172938"/>
        </w:rPr>
        <w:t>1.  </w:t>
      </w:r>
      <w:r w:rsidR="002D189D" w:rsidRPr="00657931">
        <w:rPr>
          <w:rFonts w:cs="Arial"/>
          <w:b/>
          <w:color w:val="172938"/>
        </w:rPr>
        <w:t>Em quanto tempo depois de acordar você fuma o primeiro cigarro?</w:t>
      </w:r>
    </w:p>
    <w:p w14:paraId="44A08782" w14:textId="77777777" w:rsidR="002D189D" w:rsidRPr="002D189D" w:rsidRDefault="002D189D" w:rsidP="00B20A46">
      <w:pPr>
        <w:numPr>
          <w:ilvl w:val="0"/>
          <w:numId w:val="4"/>
        </w:numPr>
        <w:shd w:val="clear" w:color="auto" w:fill="FFFFFF"/>
        <w:spacing w:before="100" w:beforeAutospacing="1" w:after="75"/>
        <w:jc w:val="left"/>
        <w:rPr>
          <w:rFonts w:cs="Arial"/>
          <w:color w:val="172938"/>
        </w:rPr>
      </w:pPr>
      <w:r w:rsidRPr="002D189D">
        <w:rPr>
          <w:rFonts w:cs="Arial"/>
          <w:color w:val="172938"/>
        </w:rPr>
        <w:t xml:space="preserve">Dentro de 5 </w:t>
      </w:r>
      <w:proofErr w:type="gramStart"/>
      <w:r w:rsidRPr="002D189D">
        <w:rPr>
          <w:rFonts w:cs="Arial"/>
          <w:color w:val="172938"/>
        </w:rPr>
        <w:t>minutos  (</w:t>
      </w:r>
      <w:proofErr w:type="gramEnd"/>
      <w:r w:rsidRPr="002D189D">
        <w:rPr>
          <w:rFonts w:cs="Arial"/>
          <w:color w:val="172938"/>
        </w:rPr>
        <w:t>3)</w:t>
      </w:r>
    </w:p>
    <w:p w14:paraId="5D7B5FC4" w14:textId="77777777" w:rsidR="002D189D" w:rsidRPr="002D189D" w:rsidRDefault="002D189D" w:rsidP="00B20A46">
      <w:pPr>
        <w:numPr>
          <w:ilvl w:val="0"/>
          <w:numId w:val="4"/>
        </w:numPr>
        <w:shd w:val="clear" w:color="auto" w:fill="FFFFFF"/>
        <w:spacing w:before="100" w:beforeAutospacing="1" w:after="75"/>
        <w:jc w:val="left"/>
        <w:rPr>
          <w:rFonts w:cs="Arial"/>
          <w:color w:val="172938"/>
        </w:rPr>
      </w:pPr>
      <w:r w:rsidRPr="002D189D">
        <w:rPr>
          <w:rFonts w:cs="Arial"/>
          <w:color w:val="172938"/>
        </w:rPr>
        <w:t>6-30 minutos</w:t>
      </w:r>
      <w:proofErr w:type="gramStart"/>
      <w:r w:rsidRPr="002D189D">
        <w:rPr>
          <w:rFonts w:cs="Arial"/>
          <w:color w:val="172938"/>
        </w:rPr>
        <w:t>   (</w:t>
      </w:r>
      <w:proofErr w:type="gramEnd"/>
      <w:r w:rsidRPr="002D189D">
        <w:rPr>
          <w:rFonts w:cs="Arial"/>
          <w:color w:val="172938"/>
        </w:rPr>
        <w:t>2)</w:t>
      </w:r>
    </w:p>
    <w:p w14:paraId="6115BE5D" w14:textId="77777777" w:rsidR="002D189D" w:rsidRPr="002D189D" w:rsidRDefault="002D189D" w:rsidP="00B20A46">
      <w:pPr>
        <w:numPr>
          <w:ilvl w:val="0"/>
          <w:numId w:val="4"/>
        </w:numPr>
        <w:shd w:val="clear" w:color="auto" w:fill="FFFFFF"/>
        <w:spacing w:before="100" w:beforeAutospacing="1" w:after="75"/>
        <w:jc w:val="left"/>
        <w:rPr>
          <w:rFonts w:cs="Arial"/>
          <w:color w:val="172938"/>
        </w:rPr>
      </w:pPr>
      <w:r w:rsidRPr="002D189D">
        <w:rPr>
          <w:rFonts w:cs="Arial"/>
          <w:color w:val="172938"/>
        </w:rPr>
        <w:t>31-60 minutos</w:t>
      </w:r>
      <w:proofErr w:type="gramStart"/>
      <w:r w:rsidRPr="002D189D">
        <w:rPr>
          <w:rFonts w:cs="Arial"/>
          <w:color w:val="172938"/>
        </w:rPr>
        <w:t>   (</w:t>
      </w:r>
      <w:proofErr w:type="gramEnd"/>
      <w:r w:rsidRPr="002D189D">
        <w:rPr>
          <w:rFonts w:cs="Arial"/>
          <w:color w:val="172938"/>
        </w:rPr>
        <w:t>1)</w:t>
      </w:r>
    </w:p>
    <w:p w14:paraId="1A34DFA9" w14:textId="77777777" w:rsidR="002D189D" w:rsidRPr="002D189D" w:rsidRDefault="002D189D" w:rsidP="00B20A46">
      <w:pPr>
        <w:numPr>
          <w:ilvl w:val="0"/>
          <w:numId w:val="4"/>
        </w:numPr>
        <w:shd w:val="clear" w:color="auto" w:fill="FFFFFF"/>
        <w:spacing w:before="100" w:beforeAutospacing="1" w:after="75"/>
        <w:jc w:val="left"/>
        <w:rPr>
          <w:rFonts w:cs="Arial"/>
          <w:color w:val="172938"/>
        </w:rPr>
      </w:pPr>
      <w:r w:rsidRPr="002D189D">
        <w:rPr>
          <w:rFonts w:cs="Arial"/>
          <w:color w:val="172938"/>
        </w:rPr>
        <w:t>Depois de 60 minutos</w:t>
      </w:r>
      <w:proofErr w:type="gramStart"/>
      <w:r w:rsidRPr="002D189D">
        <w:rPr>
          <w:rFonts w:cs="Arial"/>
          <w:color w:val="172938"/>
        </w:rPr>
        <w:t>   (</w:t>
      </w:r>
      <w:proofErr w:type="gramEnd"/>
      <w:r w:rsidRPr="002D189D">
        <w:rPr>
          <w:rFonts w:cs="Arial"/>
          <w:color w:val="172938"/>
        </w:rPr>
        <w:t>0)</w:t>
      </w:r>
    </w:p>
    <w:p w14:paraId="7975231E" w14:textId="77777777" w:rsidR="002D189D" w:rsidRPr="002D189D" w:rsidRDefault="002D189D" w:rsidP="002D189D">
      <w:pPr>
        <w:shd w:val="clear" w:color="auto" w:fill="FFFFFF"/>
        <w:spacing w:after="158"/>
        <w:ind w:firstLine="0"/>
        <w:rPr>
          <w:rFonts w:cs="Arial"/>
          <w:color w:val="172938"/>
        </w:rPr>
      </w:pPr>
      <w:r w:rsidRPr="002D189D">
        <w:rPr>
          <w:rFonts w:cs="Arial"/>
          <w:b/>
          <w:color w:val="172938"/>
        </w:rPr>
        <w:t>2.</w:t>
      </w:r>
      <w:r>
        <w:rPr>
          <w:rFonts w:cs="Arial"/>
          <w:color w:val="172938"/>
        </w:rPr>
        <w:t xml:space="preserve"> </w:t>
      </w:r>
      <w:r w:rsidRPr="00657931">
        <w:rPr>
          <w:rFonts w:cs="Arial"/>
          <w:b/>
          <w:color w:val="172938"/>
        </w:rPr>
        <w:t>Você acha difícil ficar sem fumar em lugares onde é proibido (por exemplo, na igreja, no cinema, em bibliotecas, e outros.)?</w:t>
      </w:r>
    </w:p>
    <w:p w14:paraId="1DD1361A" w14:textId="77777777" w:rsidR="00657931" w:rsidRDefault="002D189D" w:rsidP="00B20A46">
      <w:pPr>
        <w:numPr>
          <w:ilvl w:val="0"/>
          <w:numId w:val="5"/>
        </w:numPr>
        <w:shd w:val="clear" w:color="auto" w:fill="FFFFFF"/>
        <w:spacing w:before="100" w:beforeAutospacing="1" w:after="75"/>
        <w:jc w:val="left"/>
        <w:rPr>
          <w:rFonts w:cs="Arial"/>
          <w:color w:val="172938"/>
        </w:rPr>
      </w:pPr>
      <w:r w:rsidRPr="002D189D">
        <w:rPr>
          <w:rFonts w:cs="Arial"/>
          <w:color w:val="172938"/>
        </w:rPr>
        <w:t>Sim </w:t>
      </w:r>
      <w:proofErr w:type="gramStart"/>
      <w:r w:rsidRPr="002D189D">
        <w:rPr>
          <w:rFonts w:cs="Arial"/>
          <w:color w:val="172938"/>
        </w:rPr>
        <w:t>   (</w:t>
      </w:r>
      <w:proofErr w:type="gramEnd"/>
      <w:r w:rsidRPr="002D189D">
        <w:rPr>
          <w:rFonts w:cs="Arial"/>
          <w:color w:val="172938"/>
        </w:rPr>
        <w:t>1)</w:t>
      </w:r>
      <w:r>
        <w:rPr>
          <w:rFonts w:cs="Arial"/>
          <w:color w:val="172938"/>
        </w:rPr>
        <w:t xml:space="preserve"> </w:t>
      </w:r>
    </w:p>
    <w:p w14:paraId="7E155530" w14:textId="77777777" w:rsidR="002D189D" w:rsidRPr="002D189D" w:rsidRDefault="002D189D" w:rsidP="00B20A46">
      <w:pPr>
        <w:numPr>
          <w:ilvl w:val="0"/>
          <w:numId w:val="5"/>
        </w:numPr>
        <w:shd w:val="clear" w:color="auto" w:fill="FFFFFF"/>
        <w:spacing w:before="100" w:beforeAutospacing="1" w:after="75"/>
        <w:jc w:val="left"/>
        <w:rPr>
          <w:rFonts w:cs="Arial"/>
          <w:color w:val="172938"/>
        </w:rPr>
      </w:pPr>
      <w:r>
        <w:rPr>
          <w:rFonts w:cs="Arial"/>
          <w:color w:val="172938"/>
        </w:rPr>
        <w:t xml:space="preserve"> </w:t>
      </w:r>
      <w:r w:rsidRPr="002D189D">
        <w:rPr>
          <w:rFonts w:cs="Arial"/>
          <w:color w:val="172938"/>
        </w:rPr>
        <w:t>Não</w:t>
      </w:r>
      <w:proofErr w:type="gramStart"/>
      <w:r w:rsidRPr="002D189D">
        <w:rPr>
          <w:rFonts w:cs="Arial"/>
          <w:color w:val="172938"/>
        </w:rPr>
        <w:t>   (</w:t>
      </w:r>
      <w:proofErr w:type="gramEnd"/>
      <w:r w:rsidRPr="002D189D">
        <w:rPr>
          <w:rFonts w:cs="Arial"/>
          <w:color w:val="172938"/>
        </w:rPr>
        <w:t>0)</w:t>
      </w:r>
    </w:p>
    <w:p w14:paraId="13721929" w14:textId="77777777" w:rsidR="002D189D" w:rsidRPr="00657931" w:rsidRDefault="002D189D" w:rsidP="002D189D">
      <w:pPr>
        <w:shd w:val="clear" w:color="auto" w:fill="FFFFFF"/>
        <w:spacing w:after="158"/>
        <w:ind w:firstLine="0"/>
        <w:rPr>
          <w:rFonts w:cs="Arial"/>
          <w:b/>
          <w:color w:val="172938"/>
        </w:rPr>
      </w:pPr>
      <w:r w:rsidRPr="00657931">
        <w:rPr>
          <w:rFonts w:cs="Arial"/>
          <w:b/>
          <w:color w:val="172938"/>
        </w:rPr>
        <w:t>3. Qual o cigarro do dia que traz mais satisfação?</w:t>
      </w:r>
    </w:p>
    <w:p w14:paraId="1B3C0427" w14:textId="77777777" w:rsidR="002D189D" w:rsidRPr="002D189D" w:rsidRDefault="002D189D" w:rsidP="00B20A46">
      <w:pPr>
        <w:numPr>
          <w:ilvl w:val="0"/>
          <w:numId w:val="6"/>
        </w:numPr>
        <w:shd w:val="clear" w:color="auto" w:fill="FFFFFF"/>
        <w:spacing w:before="100" w:beforeAutospacing="1" w:after="75"/>
        <w:jc w:val="left"/>
        <w:rPr>
          <w:rFonts w:cs="Arial"/>
          <w:color w:val="172938"/>
        </w:rPr>
      </w:pPr>
      <w:r w:rsidRPr="002D189D">
        <w:rPr>
          <w:rFonts w:cs="Arial"/>
          <w:color w:val="172938"/>
        </w:rPr>
        <w:t>O primeiro da manhã </w:t>
      </w:r>
      <w:proofErr w:type="gramStart"/>
      <w:r w:rsidRPr="002D189D">
        <w:rPr>
          <w:rFonts w:cs="Arial"/>
          <w:color w:val="172938"/>
        </w:rPr>
        <w:t>   (</w:t>
      </w:r>
      <w:proofErr w:type="gramEnd"/>
      <w:r w:rsidRPr="002D189D">
        <w:rPr>
          <w:rFonts w:cs="Arial"/>
          <w:color w:val="172938"/>
        </w:rPr>
        <w:t>1)</w:t>
      </w:r>
    </w:p>
    <w:p w14:paraId="6877FFDE" w14:textId="77777777" w:rsidR="002D189D" w:rsidRPr="002D189D" w:rsidRDefault="002D189D" w:rsidP="00B20A46">
      <w:pPr>
        <w:numPr>
          <w:ilvl w:val="0"/>
          <w:numId w:val="6"/>
        </w:numPr>
        <w:shd w:val="clear" w:color="auto" w:fill="FFFFFF"/>
        <w:spacing w:before="100" w:beforeAutospacing="1" w:after="75"/>
        <w:jc w:val="left"/>
        <w:rPr>
          <w:rFonts w:cs="Arial"/>
          <w:color w:val="172938"/>
        </w:rPr>
      </w:pPr>
      <w:r w:rsidRPr="002D189D">
        <w:rPr>
          <w:rFonts w:cs="Arial"/>
          <w:color w:val="172938"/>
        </w:rPr>
        <w:t>Outros </w:t>
      </w:r>
      <w:proofErr w:type="gramStart"/>
      <w:r w:rsidRPr="002D189D">
        <w:rPr>
          <w:rFonts w:cs="Arial"/>
          <w:color w:val="172938"/>
        </w:rPr>
        <w:t>   (</w:t>
      </w:r>
      <w:proofErr w:type="gramEnd"/>
      <w:r w:rsidRPr="002D189D">
        <w:rPr>
          <w:rFonts w:cs="Arial"/>
          <w:color w:val="172938"/>
        </w:rPr>
        <w:t>0)</w:t>
      </w:r>
    </w:p>
    <w:p w14:paraId="5E9FCE39" w14:textId="77777777" w:rsidR="002D189D" w:rsidRPr="00657931" w:rsidRDefault="00657931" w:rsidP="00657931">
      <w:pPr>
        <w:shd w:val="clear" w:color="auto" w:fill="FFFFFF"/>
        <w:tabs>
          <w:tab w:val="left" w:pos="284"/>
        </w:tabs>
        <w:spacing w:after="158"/>
        <w:ind w:firstLine="0"/>
        <w:rPr>
          <w:rFonts w:cs="Arial"/>
          <w:b/>
          <w:color w:val="172938"/>
        </w:rPr>
      </w:pPr>
      <w:r>
        <w:rPr>
          <w:rFonts w:cs="Arial"/>
          <w:b/>
          <w:color w:val="172938"/>
        </w:rPr>
        <w:t>4.  </w:t>
      </w:r>
      <w:r w:rsidR="002D189D" w:rsidRPr="00657931">
        <w:rPr>
          <w:rFonts w:cs="Arial"/>
          <w:b/>
          <w:color w:val="172938"/>
        </w:rPr>
        <w:t>Quantos cigarros você fuma por dia?</w:t>
      </w:r>
    </w:p>
    <w:p w14:paraId="33B75419" w14:textId="77777777" w:rsidR="002D189D" w:rsidRPr="002D189D" w:rsidRDefault="002D189D" w:rsidP="00B20A46">
      <w:pPr>
        <w:numPr>
          <w:ilvl w:val="0"/>
          <w:numId w:val="7"/>
        </w:numPr>
        <w:shd w:val="clear" w:color="auto" w:fill="FFFFFF"/>
        <w:spacing w:before="100" w:beforeAutospacing="1" w:after="75"/>
        <w:jc w:val="left"/>
        <w:rPr>
          <w:rFonts w:cs="Arial"/>
          <w:color w:val="172938"/>
        </w:rPr>
      </w:pPr>
      <w:r w:rsidRPr="002D189D">
        <w:rPr>
          <w:rFonts w:cs="Arial"/>
          <w:color w:val="172938"/>
        </w:rPr>
        <w:t>Menos de 10</w:t>
      </w:r>
      <w:proofErr w:type="gramStart"/>
      <w:r w:rsidRPr="002D189D">
        <w:rPr>
          <w:rFonts w:cs="Arial"/>
          <w:color w:val="172938"/>
        </w:rPr>
        <w:t>   (</w:t>
      </w:r>
      <w:proofErr w:type="gramEnd"/>
      <w:r w:rsidRPr="002D189D">
        <w:rPr>
          <w:rFonts w:cs="Arial"/>
          <w:color w:val="172938"/>
        </w:rPr>
        <w:t>0)</w:t>
      </w:r>
    </w:p>
    <w:p w14:paraId="1B22126F" w14:textId="77777777" w:rsidR="002D189D" w:rsidRPr="002D189D" w:rsidRDefault="002D189D" w:rsidP="00B20A46">
      <w:pPr>
        <w:numPr>
          <w:ilvl w:val="0"/>
          <w:numId w:val="7"/>
        </w:numPr>
        <w:shd w:val="clear" w:color="auto" w:fill="FFFFFF"/>
        <w:spacing w:before="100" w:beforeAutospacing="1" w:after="75"/>
        <w:jc w:val="left"/>
        <w:rPr>
          <w:rFonts w:cs="Arial"/>
          <w:color w:val="172938"/>
        </w:rPr>
      </w:pPr>
      <w:r w:rsidRPr="002D189D">
        <w:rPr>
          <w:rFonts w:cs="Arial"/>
          <w:color w:val="172938"/>
        </w:rPr>
        <w:t>De 11 a 20</w:t>
      </w:r>
      <w:proofErr w:type="gramStart"/>
      <w:r w:rsidRPr="002D189D">
        <w:rPr>
          <w:rFonts w:cs="Arial"/>
          <w:color w:val="172938"/>
        </w:rPr>
        <w:t>   (</w:t>
      </w:r>
      <w:proofErr w:type="gramEnd"/>
      <w:r w:rsidRPr="002D189D">
        <w:rPr>
          <w:rFonts w:cs="Arial"/>
          <w:color w:val="172938"/>
        </w:rPr>
        <w:t>1)</w:t>
      </w:r>
    </w:p>
    <w:p w14:paraId="0529ED84" w14:textId="77777777" w:rsidR="002D189D" w:rsidRPr="002D189D" w:rsidRDefault="002D189D" w:rsidP="00B20A46">
      <w:pPr>
        <w:numPr>
          <w:ilvl w:val="0"/>
          <w:numId w:val="7"/>
        </w:numPr>
        <w:shd w:val="clear" w:color="auto" w:fill="FFFFFF"/>
        <w:spacing w:before="100" w:beforeAutospacing="1" w:after="75"/>
        <w:jc w:val="left"/>
        <w:rPr>
          <w:rFonts w:cs="Arial"/>
          <w:color w:val="172938"/>
        </w:rPr>
      </w:pPr>
      <w:proofErr w:type="gramStart"/>
      <w:r w:rsidRPr="002D189D">
        <w:rPr>
          <w:rFonts w:cs="Arial"/>
          <w:color w:val="172938"/>
        </w:rPr>
        <w:t>De  21</w:t>
      </w:r>
      <w:proofErr w:type="gramEnd"/>
      <w:r w:rsidRPr="002D189D">
        <w:rPr>
          <w:rFonts w:cs="Arial"/>
          <w:color w:val="172938"/>
        </w:rPr>
        <w:t xml:space="preserve"> a 30   (2)  </w:t>
      </w:r>
    </w:p>
    <w:p w14:paraId="3489957B" w14:textId="77777777" w:rsidR="002D189D" w:rsidRDefault="002D189D" w:rsidP="00B20A46">
      <w:pPr>
        <w:numPr>
          <w:ilvl w:val="0"/>
          <w:numId w:val="7"/>
        </w:numPr>
        <w:shd w:val="clear" w:color="auto" w:fill="FFFFFF"/>
        <w:spacing w:before="100" w:beforeAutospacing="1" w:after="75"/>
        <w:jc w:val="left"/>
        <w:rPr>
          <w:rFonts w:cs="Arial"/>
          <w:color w:val="172938"/>
        </w:rPr>
      </w:pPr>
      <w:r w:rsidRPr="002D189D">
        <w:rPr>
          <w:rFonts w:cs="Arial"/>
          <w:color w:val="172938"/>
        </w:rPr>
        <w:t xml:space="preserve">Mais de </w:t>
      </w:r>
      <w:proofErr w:type="gramStart"/>
      <w:r w:rsidRPr="002D189D">
        <w:rPr>
          <w:rFonts w:cs="Arial"/>
          <w:color w:val="172938"/>
        </w:rPr>
        <w:t>31  (</w:t>
      </w:r>
      <w:proofErr w:type="gramEnd"/>
      <w:r w:rsidRPr="002D189D">
        <w:rPr>
          <w:rFonts w:cs="Arial"/>
          <w:color w:val="172938"/>
        </w:rPr>
        <w:t>3)</w:t>
      </w:r>
    </w:p>
    <w:p w14:paraId="1D384FD3" w14:textId="2F5A331F" w:rsidR="00D37E30" w:rsidRPr="002D189D" w:rsidRDefault="007D3225" w:rsidP="00F6002D">
      <w:pPr>
        <w:shd w:val="clear" w:color="auto" w:fill="FFFFFF"/>
        <w:spacing w:before="100" w:beforeAutospacing="1" w:after="75"/>
        <w:ind w:left="720" w:firstLine="0"/>
        <w:jc w:val="left"/>
        <w:rPr>
          <w:rFonts w:cs="Arial"/>
          <w:color w:val="172938"/>
        </w:rPr>
      </w:pPr>
      <w:r>
        <w:rPr>
          <w:rFonts w:cs="Arial"/>
          <w:b/>
          <w:noProof/>
          <w:sz w:val="28"/>
          <w:szCs w:val="28"/>
        </w:rPr>
        <w:lastRenderedPageBreak/>
        <mc:AlternateContent>
          <mc:Choice Requires="wps">
            <w:drawing>
              <wp:anchor distT="0" distB="0" distL="114300" distR="114300" simplePos="0" relativeHeight="251709440" behindDoc="0" locked="0" layoutInCell="1" allowOverlap="1" wp14:anchorId="3267F684" wp14:editId="173AF437">
                <wp:simplePos x="0" y="0"/>
                <wp:positionH relativeFrom="margin">
                  <wp:align>right</wp:align>
                </wp:positionH>
                <wp:positionV relativeFrom="paragraph">
                  <wp:posOffset>-676275</wp:posOffset>
                </wp:positionV>
                <wp:extent cx="466725" cy="523875"/>
                <wp:effectExtent l="0" t="0" r="9525" b="9525"/>
                <wp:wrapNone/>
                <wp:docPr id="23" name="Caixa de Texto 23"/>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54375E4C"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7F684" id="Caixa de Texto 23" o:spid="_x0000_s1045" type="#_x0000_t202" style="position:absolute;left:0;text-align:left;margin-left:-14.45pt;margin-top:-53.25pt;width:36.75pt;height:41.25pt;z-index:2517094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0nTAIAAIgEAAAOAAAAZHJzL2Uyb0RvYy54bWysVE2P2jAQvVfqf7B8L4HwtRsRVpQVVSW0&#10;uxJUezaOA5Ycj2sbEvrrO3YIy257qnpxxp7x88x7M5k9NJUiJ2GdBJ3TQa9PidAcCqn3Of2xXX25&#10;o8R5pgumQIucnoWjD/PPn2a1yUQKB1CFsARBtMtqk9OD9yZLEscPomKuB0ZodJZgK+Zxa/dJYVmN&#10;6JVK0n5/ktRgC2OBC+fw9LF10nnEL0vB/XNZOuGJyinm5uNq47oLazKfsWxvmTlIfkmD/UMWFZMa&#10;H71CPTLPyNHKP6AqyS04KH2PQ5VAWUouYg1YzaD/oZrNgRkRa0FynLnS5P4fLH86vVgii5ymQ0o0&#10;q1CjJZMNI4UgW9F4IOhAlmrjMgzeGAz3zVdoUO3u3OFhKL4pbRW+WBZBP/J9vnKMUITj4WgymaZj&#10;Sji6xunwbjoOKMnbZWOd/yagIsHIqUUJI7PstHa+De1CwlsOlCxWUqm4CW0jlsqSE0PBlY8pIvi7&#10;KKVJndPJcNyPwBrC9RZZacwllNqWFCzf7JpI0OC+q3cHxRlpsNC2kzN8JTHZNXP+hVnsH6wcZ8I/&#10;41IqwMfgYlFyAPvrb+chHmVFLyU19mNO3c8js4IS9V2j4PeD0Sg0cNyMxtMUN/bWs7v16GO1BGRg&#10;gNNneDRDvFedWVqoXnF0FuFVdDHN8e2c+s5c+nZKcPS4WCxiELasYX6tN4YH6MB4kGLbvDJrLnp5&#10;FPoJus5l2QfZ2thwU8Pi6KGUUdNAdMvqhX9s99gVl9EM83S7j1FvP5D5bwAAAP//AwBQSwMEFAAG&#10;AAgAAAAhAOXNjt3gAAAACAEAAA8AAABkcnMvZG93bnJldi54bWxMj81OwzAQhO9IvIO1SFxQa7eh&#10;LQpxKoT4kbjRQCtubrwkEfE6it0kvD3LCU6r3RnNfpNtJ9eKAfvQeNKwmCsQSKW3DVUa3orH2Q2I&#10;EA1Z03pCDd8YYJufn2UmtX6kVxx2sRIcQiE1GuoYu1TKUNboTJj7Dom1T987E3ntK2l7M3K4a+VS&#10;qbV0piH+UJsO72ssv3Ynp+Hjqjq8hOnpfUxWSffwPBSbvS20vryY7m5BRJzinxl+8RkdcmY6+hPZ&#10;IFoNXCRqmC3UegWC9U3C88iX5bUCmWfyf4H8BwAA//8DAFBLAQItABQABgAIAAAAIQC2gziS/gAA&#10;AOEBAAATAAAAAAAAAAAAAAAAAAAAAABbQ29udGVudF9UeXBlc10ueG1sUEsBAi0AFAAGAAgAAAAh&#10;ADj9If/WAAAAlAEAAAsAAAAAAAAAAAAAAAAALwEAAF9yZWxzLy5yZWxzUEsBAi0AFAAGAAgAAAAh&#10;AOm4bSdMAgAAiAQAAA4AAAAAAAAAAAAAAAAALgIAAGRycy9lMm9Eb2MueG1sUEsBAi0AFAAGAAgA&#10;AAAhAOXNjt3gAAAACAEAAA8AAAAAAAAAAAAAAAAApgQAAGRycy9kb3ducmV2LnhtbFBLBQYAAAAA&#10;BAAEAPMAAACzBQAAAAA=&#10;" fillcolor="white [3201]" stroked="f" strokeweight=".5pt">
                <v:textbox>
                  <w:txbxContent>
                    <w:p w14:paraId="54375E4C" w14:textId="77777777" w:rsidR="00C46683" w:rsidRDefault="00C46683" w:rsidP="007D3225"/>
                  </w:txbxContent>
                </v:textbox>
                <w10:wrap anchorx="margin"/>
              </v:shape>
            </w:pict>
          </mc:Fallback>
        </mc:AlternateContent>
      </w:r>
    </w:p>
    <w:p w14:paraId="145B17B7" w14:textId="77777777" w:rsidR="002D189D" w:rsidRPr="00657931" w:rsidRDefault="002D189D" w:rsidP="00657931">
      <w:pPr>
        <w:shd w:val="clear" w:color="auto" w:fill="FFFFFF"/>
        <w:tabs>
          <w:tab w:val="left" w:pos="284"/>
        </w:tabs>
        <w:spacing w:after="158"/>
        <w:ind w:firstLine="0"/>
        <w:rPr>
          <w:rFonts w:cs="Arial"/>
          <w:b/>
          <w:color w:val="172938"/>
        </w:rPr>
      </w:pPr>
      <w:r w:rsidRPr="00657931">
        <w:rPr>
          <w:rFonts w:cs="Arial"/>
          <w:b/>
          <w:color w:val="172938"/>
        </w:rPr>
        <w:t>5.  Você fuma mais frequentemente pela manhã?</w:t>
      </w:r>
    </w:p>
    <w:p w14:paraId="05A97497" w14:textId="77777777" w:rsidR="002D189D" w:rsidRPr="002D189D" w:rsidRDefault="002D189D" w:rsidP="00B20A46">
      <w:pPr>
        <w:numPr>
          <w:ilvl w:val="0"/>
          <w:numId w:val="8"/>
        </w:numPr>
        <w:shd w:val="clear" w:color="auto" w:fill="FFFFFF"/>
        <w:spacing w:before="100" w:beforeAutospacing="1" w:after="75"/>
        <w:jc w:val="left"/>
        <w:rPr>
          <w:rFonts w:cs="Arial"/>
          <w:color w:val="172938"/>
        </w:rPr>
      </w:pPr>
      <w:r w:rsidRPr="002D189D">
        <w:rPr>
          <w:rFonts w:cs="Arial"/>
          <w:color w:val="172938"/>
        </w:rPr>
        <w:t>Sim </w:t>
      </w:r>
      <w:proofErr w:type="gramStart"/>
      <w:r w:rsidRPr="002D189D">
        <w:rPr>
          <w:rFonts w:cs="Arial"/>
          <w:color w:val="172938"/>
        </w:rPr>
        <w:t>   (</w:t>
      </w:r>
      <w:proofErr w:type="gramEnd"/>
      <w:r w:rsidRPr="002D189D">
        <w:rPr>
          <w:rFonts w:cs="Arial"/>
          <w:color w:val="172938"/>
        </w:rPr>
        <w:t>1)</w:t>
      </w:r>
    </w:p>
    <w:p w14:paraId="50EA85AB" w14:textId="77777777" w:rsidR="002D189D" w:rsidRPr="002D189D" w:rsidRDefault="002D189D" w:rsidP="00B20A46">
      <w:pPr>
        <w:numPr>
          <w:ilvl w:val="0"/>
          <w:numId w:val="8"/>
        </w:numPr>
        <w:shd w:val="clear" w:color="auto" w:fill="FFFFFF"/>
        <w:spacing w:before="100" w:beforeAutospacing="1" w:after="75"/>
        <w:jc w:val="left"/>
        <w:rPr>
          <w:rFonts w:cs="Arial"/>
          <w:color w:val="172938"/>
        </w:rPr>
      </w:pPr>
      <w:r w:rsidRPr="002D189D">
        <w:rPr>
          <w:rFonts w:cs="Arial"/>
          <w:color w:val="172938"/>
        </w:rPr>
        <w:t>Não</w:t>
      </w:r>
      <w:proofErr w:type="gramStart"/>
      <w:r w:rsidRPr="002D189D">
        <w:rPr>
          <w:rFonts w:cs="Arial"/>
          <w:color w:val="172938"/>
        </w:rPr>
        <w:t>   (</w:t>
      </w:r>
      <w:proofErr w:type="gramEnd"/>
      <w:r w:rsidRPr="002D189D">
        <w:rPr>
          <w:rFonts w:cs="Arial"/>
          <w:color w:val="172938"/>
        </w:rPr>
        <w:t>0)</w:t>
      </w:r>
    </w:p>
    <w:p w14:paraId="5016CF88" w14:textId="77777777" w:rsidR="002D189D" w:rsidRPr="00657931" w:rsidRDefault="00657931" w:rsidP="00657931">
      <w:pPr>
        <w:shd w:val="clear" w:color="auto" w:fill="FFFFFF"/>
        <w:spacing w:after="158"/>
        <w:ind w:firstLine="0"/>
        <w:rPr>
          <w:rFonts w:cs="Arial"/>
          <w:b/>
          <w:color w:val="172938"/>
        </w:rPr>
      </w:pPr>
      <w:r>
        <w:rPr>
          <w:rFonts w:cs="Arial"/>
          <w:b/>
          <w:color w:val="172938"/>
        </w:rPr>
        <w:t>6.  </w:t>
      </w:r>
      <w:r w:rsidR="002D189D" w:rsidRPr="00657931">
        <w:rPr>
          <w:rFonts w:cs="Arial"/>
          <w:b/>
          <w:color w:val="172938"/>
        </w:rPr>
        <w:t>Você fuma mesmo doente quando precisa ficar na cama a maior parte do tempo?</w:t>
      </w:r>
    </w:p>
    <w:p w14:paraId="16246927" w14:textId="77777777" w:rsidR="002D189D" w:rsidRPr="002D189D" w:rsidRDefault="002D189D" w:rsidP="00B20A46">
      <w:pPr>
        <w:numPr>
          <w:ilvl w:val="0"/>
          <w:numId w:val="9"/>
        </w:numPr>
        <w:shd w:val="clear" w:color="auto" w:fill="FFFFFF"/>
        <w:spacing w:before="100" w:beforeAutospacing="1" w:after="75"/>
        <w:jc w:val="left"/>
        <w:rPr>
          <w:rFonts w:cs="Arial"/>
          <w:color w:val="172938"/>
        </w:rPr>
      </w:pPr>
      <w:r w:rsidRPr="002D189D">
        <w:rPr>
          <w:rFonts w:cs="Arial"/>
          <w:color w:val="172938"/>
        </w:rPr>
        <w:t>Sim</w:t>
      </w:r>
      <w:proofErr w:type="gramStart"/>
      <w:r w:rsidRPr="002D189D">
        <w:rPr>
          <w:rFonts w:cs="Arial"/>
          <w:color w:val="172938"/>
        </w:rPr>
        <w:t>   (</w:t>
      </w:r>
      <w:proofErr w:type="gramEnd"/>
      <w:r w:rsidRPr="002D189D">
        <w:rPr>
          <w:rFonts w:cs="Arial"/>
          <w:color w:val="172938"/>
        </w:rPr>
        <w:t>1)</w:t>
      </w:r>
    </w:p>
    <w:p w14:paraId="0DE2C15B" w14:textId="77777777" w:rsidR="00657931" w:rsidRDefault="002D189D" w:rsidP="00B20A46">
      <w:pPr>
        <w:numPr>
          <w:ilvl w:val="0"/>
          <w:numId w:val="9"/>
        </w:numPr>
        <w:shd w:val="clear" w:color="auto" w:fill="FFFFFF"/>
        <w:spacing w:before="100" w:beforeAutospacing="1" w:after="75"/>
        <w:jc w:val="left"/>
        <w:rPr>
          <w:rFonts w:cs="Arial"/>
          <w:color w:val="172938"/>
        </w:rPr>
      </w:pPr>
      <w:proofErr w:type="gramStart"/>
      <w:r w:rsidRPr="002D189D">
        <w:rPr>
          <w:rFonts w:cs="Arial"/>
          <w:color w:val="172938"/>
        </w:rPr>
        <w:t>Não  (</w:t>
      </w:r>
      <w:proofErr w:type="gramEnd"/>
      <w:r w:rsidRPr="002D189D">
        <w:rPr>
          <w:rFonts w:cs="Arial"/>
          <w:color w:val="172938"/>
        </w:rPr>
        <w:t>0)</w:t>
      </w:r>
    </w:p>
    <w:p w14:paraId="4F207EC6" w14:textId="77777777" w:rsidR="002D189D" w:rsidRPr="00657931" w:rsidRDefault="002D189D" w:rsidP="00657931">
      <w:pPr>
        <w:shd w:val="clear" w:color="auto" w:fill="FFFFFF"/>
        <w:spacing w:before="100" w:beforeAutospacing="1" w:after="75"/>
        <w:ind w:firstLine="0"/>
        <w:jc w:val="left"/>
        <w:rPr>
          <w:rFonts w:cs="Arial"/>
          <w:color w:val="172938"/>
        </w:rPr>
      </w:pPr>
      <w:r w:rsidRPr="00657931">
        <w:rPr>
          <w:rFonts w:cs="Arial"/>
          <w:b/>
          <w:color w:val="172938"/>
        </w:rPr>
        <w:t>Resultado:</w:t>
      </w:r>
    </w:p>
    <w:p w14:paraId="2CAC4D0B" w14:textId="77777777" w:rsidR="002D189D" w:rsidRPr="002D189D" w:rsidRDefault="002D189D" w:rsidP="00657931">
      <w:pPr>
        <w:shd w:val="clear" w:color="auto" w:fill="FFFFFF"/>
        <w:spacing w:after="158"/>
        <w:ind w:firstLine="0"/>
        <w:rPr>
          <w:rFonts w:cs="Arial"/>
          <w:color w:val="172938"/>
        </w:rPr>
      </w:pPr>
      <w:r>
        <w:rPr>
          <w:rFonts w:cs="Arial"/>
          <w:color w:val="172938"/>
        </w:rPr>
        <w:t xml:space="preserve">- </w:t>
      </w:r>
      <w:r w:rsidRPr="002D189D">
        <w:rPr>
          <w:rFonts w:cs="Arial"/>
          <w:color w:val="172938"/>
        </w:rPr>
        <w:t>Avaliação do resultado</w:t>
      </w:r>
    </w:p>
    <w:p w14:paraId="6914740A" w14:textId="77777777" w:rsidR="002D189D" w:rsidRPr="002D189D" w:rsidRDefault="002D189D" w:rsidP="00657931">
      <w:pPr>
        <w:shd w:val="clear" w:color="auto" w:fill="FFFFFF"/>
        <w:spacing w:after="158"/>
        <w:ind w:firstLine="0"/>
        <w:rPr>
          <w:rFonts w:cs="Arial"/>
          <w:color w:val="172938"/>
        </w:rPr>
      </w:pPr>
      <w:r w:rsidRPr="002D189D">
        <w:rPr>
          <w:rFonts w:cs="Arial"/>
          <w:color w:val="172938"/>
        </w:rPr>
        <w:t>Dependência (soma dos pontos):</w:t>
      </w:r>
    </w:p>
    <w:p w14:paraId="50B483B1" w14:textId="77777777" w:rsidR="002D189D" w:rsidRPr="002D189D" w:rsidRDefault="002D189D" w:rsidP="00B20A46">
      <w:pPr>
        <w:numPr>
          <w:ilvl w:val="0"/>
          <w:numId w:val="10"/>
        </w:numPr>
        <w:shd w:val="clear" w:color="auto" w:fill="FFFFFF"/>
        <w:spacing w:before="100" w:beforeAutospacing="1" w:after="75"/>
        <w:jc w:val="left"/>
        <w:rPr>
          <w:rFonts w:cs="Arial"/>
          <w:color w:val="172938"/>
        </w:rPr>
      </w:pPr>
      <w:r w:rsidRPr="002D189D">
        <w:rPr>
          <w:rFonts w:cs="Arial"/>
          <w:color w:val="172938"/>
        </w:rPr>
        <w:t>0-2: muito baixa</w:t>
      </w:r>
    </w:p>
    <w:p w14:paraId="382CF1E5" w14:textId="77777777" w:rsidR="002D189D" w:rsidRPr="002D189D" w:rsidRDefault="002D189D" w:rsidP="00B20A46">
      <w:pPr>
        <w:numPr>
          <w:ilvl w:val="0"/>
          <w:numId w:val="10"/>
        </w:numPr>
        <w:shd w:val="clear" w:color="auto" w:fill="FFFFFF"/>
        <w:spacing w:before="100" w:beforeAutospacing="1" w:after="75"/>
        <w:jc w:val="left"/>
        <w:rPr>
          <w:rFonts w:cs="Arial"/>
          <w:color w:val="172938"/>
        </w:rPr>
      </w:pPr>
      <w:r w:rsidRPr="002D189D">
        <w:rPr>
          <w:rFonts w:cs="Arial"/>
          <w:color w:val="172938"/>
        </w:rPr>
        <w:t>3-4: baixa</w:t>
      </w:r>
    </w:p>
    <w:p w14:paraId="2F48BACE" w14:textId="77777777" w:rsidR="002D189D" w:rsidRPr="002D189D" w:rsidRDefault="002D189D" w:rsidP="00B20A46">
      <w:pPr>
        <w:numPr>
          <w:ilvl w:val="0"/>
          <w:numId w:val="10"/>
        </w:numPr>
        <w:shd w:val="clear" w:color="auto" w:fill="FFFFFF"/>
        <w:spacing w:before="100" w:beforeAutospacing="1" w:after="75"/>
        <w:jc w:val="left"/>
        <w:rPr>
          <w:rFonts w:cs="Arial"/>
          <w:color w:val="172938"/>
        </w:rPr>
      </w:pPr>
      <w:r w:rsidRPr="002D189D">
        <w:rPr>
          <w:rFonts w:cs="Arial"/>
          <w:color w:val="172938"/>
        </w:rPr>
        <w:t>5: média</w:t>
      </w:r>
    </w:p>
    <w:p w14:paraId="143337CC" w14:textId="77777777" w:rsidR="002D189D" w:rsidRPr="002D189D" w:rsidRDefault="002D189D" w:rsidP="00B20A46">
      <w:pPr>
        <w:numPr>
          <w:ilvl w:val="0"/>
          <w:numId w:val="10"/>
        </w:numPr>
        <w:shd w:val="clear" w:color="auto" w:fill="FFFFFF"/>
        <w:spacing w:before="100" w:beforeAutospacing="1" w:after="75"/>
        <w:jc w:val="left"/>
        <w:rPr>
          <w:rFonts w:cs="Arial"/>
          <w:color w:val="172938"/>
        </w:rPr>
      </w:pPr>
      <w:r w:rsidRPr="002D189D">
        <w:rPr>
          <w:rFonts w:cs="Arial"/>
          <w:color w:val="172938"/>
        </w:rPr>
        <w:t>6-7: elevada</w:t>
      </w:r>
    </w:p>
    <w:p w14:paraId="0BF0411D" w14:textId="77777777" w:rsidR="002D189D" w:rsidRPr="002D189D" w:rsidRDefault="002D189D" w:rsidP="00B20A46">
      <w:pPr>
        <w:numPr>
          <w:ilvl w:val="0"/>
          <w:numId w:val="10"/>
        </w:numPr>
        <w:shd w:val="clear" w:color="auto" w:fill="FFFFFF"/>
        <w:spacing w:before="100" w:beforeAutospacing="1" w:after="75"/>
        <w:jc w:val="left"/>
        <w:rPr>
          <w:rFonts w:cs="Arial"/>
          <w:color w:val="172938"/>
        </w:rPr>
      </w:pPr>
      <w:r w:rsidRPr="002D189D">
        <w:rPr>
          <w:rFonts w:cs="Arial"/>
          <w:color w:val="172938"/>
        </w:rPr>
        <w:t>8-10: muito elevada</w:t>
      </w:r>
    </w:p>
    <w:p w14:paraId="1AFEAB43" w14:textId="77777777" w:rsidR="002D189D" w:rsidRDefault="002D189D" w:rsidP="00234256">
      <w:pPr>
        <w:pStyle w:val="Ttulo1"/>
        <w:jc w:val="center"/>
        <w:rPr>
          <w:lang w:val="pt-BR"/>
        </w:rPr>
        <w:sectPr w:rsidR="002D189D" w:rsidSect="006960B5">
          <w:pgSz w:w="11906" w:h="16838"/>
          <w:pgMar w:top="1701" w:right="1701" w:bottom="1701" w:left="1701" w:header="709" w:footer="709" w:gutter="0"/>
          <w:cols w:space="5"/>
          <w:docGrid w:linePitch="360"/>
        </w:sectPr>
      </w:pPr>
    </w:p>
    <w:p w14:paraId="3068C08A" w14:textId="11D3B233" w:rsidR="009F6E21" w:rsidRPr="009F6E21" w:rsidRDefault="007D3225" w:rsidP="009F6E21">
      <w:pPr>
        <w:ind w:firstLine="0"/>
        <w:jc w:val="center"/>
        <w:rPr>
          <w:rFonts w:cs="Arial"/>
          <w:b/>
          <w:bCs/>
          <w:sz w:val="28"/>
          <w:szCs w:val="28"/>
        </w:rPr>
      </w:pPr>
      <w:bookmarkStart w:id="17" w:name="_Toc9643690"/>
      <w:r>
        <w:rPr>
          <w:rFonts w:cs="Arial"/>
          <w:b/>
          <w:noProof/>
          <w:sz w:val="28"/>
          <w:szCs w:val="28"/>
        </w:rPr>
        <w:lastRenderedPageBreak/>
        <mc:AlternateContent>
          <mc:Choice Requires="wps">
            <w:drawing>
              <wp:anchor distT="0" distB="0" distL="114300" distR="114300" simplePos="0" relativeHeight="251711488" behindDoc="0" locked="0" layoutInCell="1" allowOverlap="1" wp14:anchorId="6F7DA6E3" wp14:editId="28ECCFCB">
                <wp:simplePos x="0" y="0"/>
                <wp:positionH relativeFrom="column">
                  <wp:posOffset>5057775</wp:posOffset>
                </wp:positionH>
                <wp:positionV relativeFrom="paragraph">
                  <wp:posOffset>-722630</wp:posOffset>
                </wp:positionV>
                <wp:extent cx="466725" cy="523875"/>
                <wp:effectExtent l="0" t="0" r="9525" b="9525"/>
                <wp:wrapNone/>
                <wp:docPr id="24" name="Caixa de Texto 24"/>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01529A61"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DA6E3" id="Caixa de Texto 24" o:spid="_x0000_s1046" type="#_x0000_t202" style="position:absolute;left:0;text-align:left;margin-left:398.25pt;margin-top:-56.9pt;width:36.75pt;height:41.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zRSQIAAIgEAAAOAAAAZHJzL2Uyb0RvYy54bWysVE2P2jAQvVfqf7B8L4EssNuIsKKsqCqh&#10;3ZWg2rNxbLDkeFzbkNBf37HDV7c9Vb2Y8czkeea9GSaPba3JQTivwJR00OtTIgyHSpltSb+vF58e&#10;KPGBmYppMKKkR+Hp4/Tjh0ljC5HDDnQlHEEQ44vGlnQXgi2yzPOdqJnvgRUGgxJczQJe3TarHGsQ&#10;vdZZ3u+PswZcZR1w4T16n7ognSZ8KQUPL1J6EYguKdYW0unSuYlnNp2wYuuY3Sl+KoP9QxU1UwYf&#10;vUA9scDI3qk/oGrFHXiQocehzkBKxUXqAbsZ9N91s9oxK1IvSI63F5r8/4Plz4dXR1RV0nxIiWE1&#10;ajRnqmWkEmQt2gAEA8hSY32BySuL6aH9Ai2qffZ7dMbmW+nq+IttEYwj38cLxwhFODqH4/F9PqKE&#10;Y2iU3z3cjyJKdv3YOh++CqhJNErqUMLELDssfehSzynxLQ9aVQuldbrEsRFz7ciBoeA6pBIR/Lcs&#10;bUhT0vHdqJ+ADcTPO2RtsJbYatdStEK7aTuC0rRE1waqI9LgoBsnb/lCYbFL5sMrczg/2DnuRHjB&#10;Q2rAx+BkUbID9/Nv/piPsmKUkgbnsaT+x545QYn+ZlDwz4PhMA5wugxH9zle3G1kcxsx+3oOyMAA&#10;t8/yZMb8oM+mdFC/4erM4qsYYobj2yUNZ3Meui3B1eNiNktJOLKWhaVZWR6hI+NRinX7xpw96RVQ&#10;6Gc4Ty4r3snW5cYvDcz2AaRKml5ZPfGP456m4rSacZ9u7ynr+gcy/QUAAP//AwBQSwMEFAAGAAgA&#10;AAAhADsK1ZPjAAAADAEAAA8AAABkcnMvZG93bnJldi54bWxMj01Pg0AQhu8m/ofNmHgx7YKkpSJL&#10;Y4wfiTeLtvG2ZUcgsrOE3QL+e8eTHmfmyTvPm29n24kRB986UhAvIxBIlTMt1QreysfFBoQPmozu&#10;HKGCb/SwLc7Pcp0ZN9ErjrtQCw4hn2kFTQh9JqWvGrTaL12PxLdPN1gdeBxqaQY9cbjt5HUUraXV&#10;LfGHRvd432D1tTtZBR9X9eHFz0/vU7JK+ofnsUz3plTq8mK+uwURcA5/MPzqszoU7HR0JzJedArS&#10;m/WKUQWLOE64BCObNOJ6R14lcQKyyOX/EsUPAAAA//8DAFBLAQItABQABgAIAAAAIQC2gziS/gAA&#10;AOEBAAATAAAAAAAAAAAAAAAAAAAAAABbQ29udGVudF9UeXBlc10ueG1sUEsBAi0AFAAGAAgAAAAh&#10;ADj9If/WAAAAlAEAAAsAAAAAAAAAAAAAAAAALwEAAF9yZWxzLy5yZWxzUEsBAi0AFAAGAAgAAAAh&#10;AIIYLNFJAgAAiAQAAA4AAAAAAAAAAAAAAAAALgIAAGRycy9lMm9Eb2MueG1sUEsBAi0AFAAGAAgA&#10;AAAhADsK1ZPjAAAADAEAAA8AAAAAAAAAAAAAAAAAowQAAGRycy9kb3ducmV2LnhtbFBLBQYAAAAA&#10;BAAEAPMAAACzBQAAAAA=&#10;" fillcolor="white [3201]" stroked="f" strokeweight=".5pt">
                <v:textbox>
                  <w:txbxContent>
                    <w:p w14:paraId="01529A61" w14:textId="77777777" w:rsidR="00C46683" w:rsidRDefault="00C46683" w:rsidP="007D3225"/>
                  </w:txbxContent>
                </v:textbox>
              </v:shape>
            </w:pict>
          </mc:Fallback>
        </mc:AlternateContent>
      </w:r>
      <w:r w:rsidR="00234256" w:rsidRPr="009F6E21">
        <w:rPr>
          <w:b/>
          <w:sz w:val="28"/>
          <w:szCs w:val="28"/>
        </w:rPr>
        <w:t>ANEXO</w:t>
      </w:r>
      <w:r w:rsidR="0051583E" w:rsidRPr="009F6E21">
        <w:rPr>
          <w:b/>
          <w:sz w:val="28"/>
          <w:szCs w:val="28"/>
        </w:rPr>
        <w:t xml:space="preserve"> </w:t>
      </w:r>
      <w:r w:rsidR="002D189D" w:rsidRPr="009F6E21">
        <w:rPr>
          <w:b/>
          <w:sz w:val="28"/>
          <w:szCs w:val="28"/>
        </w:rPr>
        <w:t>2</w:t>
      </w:r>
      <w:r w:rsidR="0051583E" w:rsidRPr="009F6E21">
        <w:rPr>
          <w:b/>
          <w:sz w:val="28"/>
          <w:szCs w:val="28"/>
        </w:rPr>
        <w:t xml:space="preserve"> - </w:t>
      </w:r>
      <w:bookmarkEnd w:id="17"/>
      <w:r w:rsidR="009F6E21" w:rsidRPr="009F6E21">
        <w:rPr>
          <w:rFonts w:cs="Arial"/>
          <w:b/>
          <w:bCs/>
          <w:sz w:val="28"/>
          <w:szCs w:val="28"/>
        </w:rPr>
        <w:t>DIRETRIZES PARA AUTORES</w:t>
      </w:r>
    </w:p>
    <w:p w14:paraId="1F0BDFF4" w14:textId="34A750CE" w:rsidR="00A571CD" w:rsidRPr="00C34098" w:rsidRDefault="00A571CD" w:rsidP="009F6E21">
      <w:pPr>
        <w:pStyle w:val="Ttulo1"/>
        <w:jc w:val="center"/>
        <w:rPr>
          <w:rFonts w:cs="Arial"/>
          <w:b w:val="0"/>
        </w:rPr>
      </w:pPr>
    </w:p>
    <w:p w14:paraId="7E4277F9" w14:textId="77777777" w:rsidR="006A7A17" w:rsidRPr="0074253A" w:rsidRDefault="006A7A17" w:rsidP="006A7A17">
      <w:pPr>
        <w:jc w:val="center"/>
        <w:rPr>
          <w:rFonts w:cs="Arial"/>
          <w:b/>
          <w:bCs/>
        </w:rPr>
      </w:pPr>
    </w:p>
    <w:p w14:paraId="57017E2C" w14:textId="77777777" w:rsidR="006A7A17" w:rsidRPr="0074253A" w:rsidRDefault="006A7A17" w:rsidP="006A7A17">
      <w:pPr>
        <w:ind w:firstLine="708"/>
      </w:pPr>
      <w:r w:rsidRPr="0074253A">
        <w:t>INSTRUÇÕES GERAIS</w:t>
      </w:r>
    </w:p>
    <w:p w14:paraId="6F523B6B" w14:textId="77777777" w:rsidR="006A7A17" w:rsidRPr="0074253A" w:rsidRDefault="006A7A17" w:rsidP="006A7A17">
      <w:pPr>
        <w:jc w:val="center"/>
      </w:pPr>
    </w:p>
    <w:p w14:paraId="40BE651E" w14:textId="77777777" w:rsidR="006A7A17" w:rsidRPr="0074253A" w:rsidRDefault="006A7A17" w:rsidP="006A7A17">
      <w:r w:rsidRPr="0074253A">
        <w:t>1. O manuscrito deverá ser escrito em idioma português, de forma clara, concisa e objetiva.</w:t>
      </w:r>
    </w:p>
    <w:p w14:paraId="633A0371" w14:textId="77777777" w:rsidR="006A7A17" w:rsidRPr="0074253A" w:rsidRDefault="006A7A17" w:rsidP="006A7A17">
      <w:r w:rsidRPr="0074253A">
        <w:t>2. O texto deverá ter composição eletrônica no programa Word for Windows (extensão doc.), usando-se fonte Arial, tamanho 12, folha tamanho A4, espaço 1,5 e margens de 3 cm, perfazendo um máximo de 15 páginas, excluindo referências, tabelas e figuras.</w:t>
      </w:r>
    </w:p>
    <w:p w14:paraId="43A2F432" w14:textId="77777777" w:rsidR="006A7A17" w:rsidRPr="0074253A" w:rsidRDefault="006A7A17" w:rsidP="006A7A17">
      <w:r w:rsidRPr="0074253A">
        <w:t>3. O número de tabelas e figuras não deve exceder o total de seis (exemplo: duas tabelas e quatro figuras).</w:t>
      </w:r>
    </w:p>
    <w:p w14:paraId="5D7EFC74" w14:textId="77777777" w:rsidR="006A7A17" w:rsidRPr="0074253A" w:rsidRDefault="006A7A17" w:rsidP="006A7A17">
      <w:r w:rsidRPr="0074253A">
        <w:t>4. As unidades de medida devem seguir o Sistema Internacional de Medidas.</w:t>
      </w:r>
    </w:p>
    <w:p w14:paraId="6BA7C342" w14:textId="77777777" w:rsidR="006A7A17" w:rsidRPr="0074253A" w:rsidRDefault="006A7A17" w:rsidP="006A7A17">
      <w:r w:rsidRPr="0074253A">
        <w:t>5. Todas as abreviaturas devem ser escritas por extenso na primeira citação.</w:t>
      </w:r>
    </w:p>
    <w:p w14:paraId="1DFAA201" w14:textId="77777777" w:rsidR="006A7A17" w:rsidRPr="0074253A" w:rsidRDefault="006A7A17" w:rsidP="006A7A17">
      <w:r w:rsidRPr="0074253A">
        <w:t>6. Na primeira citação de marcas comerciais deve-se escrever o nome do fabricante e o local de fabricação entre parênteses (cidade, estado, país).</w:t>
      </w:r>
    </w:p>
    <w:p w14:paraId="3325D0EA" w14:textId="77777777" w:rsidR="006A7A17" w:rsidRPr="0074253A" w:rsidRDefault="006A7A17" w:rsidP="006A7A17"/>
    <w:p w14:paraId="4CCC5E99" w14:textId="77777777" w:rsidR="006A7A17" w:rsidRPr="0074253A" w:rsidRDefault="006A7A17" w:rsidP="006A7A17">
      <w:r w:rsidRPr="0074253A">
        <w:t>ESTRUTURA DO MANUSCRITO</w:t>
      </w:r>
    </w:p>
    <w:p w14:paraId="5755F942" w14:textId="77777777" w:rsidR="006A7A17" w:rsidRPr="0074253A" w:rsidRDefault="006A7A17" w:rsidP="006A7A17"/>
    <w:p w14:paraId="1848457A" w14:textId="77777777" w:rsidR="006A7A17" w:rsidRPr="0074253A" w:rsidRDefault="006A7A17" w:rsidP="006A7A17">
      <w:r w:rsidRPr="0074253A">
        <w:t>1. Página de rosto</w:t>
      </w:r>
    </w:p>
    <w:p w14:paraId="279E0D66" w14:textId="77777777" w:rsidR="006A7A17" w:rsidRPr="0074253A" w:rsidRDefault="006A7A17" w:rsidP="006A7A17">
      <w:r w:rsidRPr="0074253A">
        <w:t>1.1 Título: escrito no idioma português e inglês.</w:t>
      </w:r>
    </w:p>
    <w:p w14:paraId="7574BEBE" w14:textId="77777777" w:rsidR="006A7A17" w:rsidRPr="0074253A" w:rsidRDefault="006A7A17" w:rsidP="006A7A17">
      <w:r w:rsidRPr="0074253A">
        <w:t xml:space="preserve">1.2 Autor(es): Nome completo, titulação, atividade principal (professor assistente, adjunto, titular; estudante de graduação, pós-graduação, especialização), afiliação (instituição de origem ou clínica particular, departamento, cidade, estado e país) e e-mail. O limite do número de autores </w:t>
      </w:r>
      <w:proofErr w:type="spellStart"/>
      <w:r w:rsidRPr="0074253A">
        <w:t>é</w:t>
      </w:r>
      <w:proofErr w:type="spellEnd"/>
      <w:r w:rsidRPr="0074253A">
        <w:t xml:space="preserve"> seis, exceto em casos de estudo multicêntrico ou similar.</w:t>
      </w:r>
    </w:p>
    <w:p w14:paraId="1AC6842C" w14:textId="77777777" w:rsidR="006A7A17" w:rsidRPr="0074253A" w:rsidRDefault="006A7A17" w:rsidP="006A7A17">
      <w:r w:rsidRPr="0074253A">
        <w:t>1.3 Autor para correspondência: nome, endereço postal e eletrônico (e-mail) e telefone.</w:t>
      </w:r>
    </w:p>
    <w:p w14:paraId="4CC95D48" w14:textId="5DB9F1D3" w:rsidR="006A7A17" w:rsidRPr="0074253A" w:rsidRDefault="007D3225" w:rsidP="006A7A17">
      <w:r>
        <w:rPr>
          <w:rFonts w:cs="Arial"/>
          <w:b/>
          <w:noProof/>
          <w:sz w:val="28"/>
          <w:szCs w:val="28"/>
        </w:rPr>
        <w:lastRenderedPageBreak/>
        <mc:AlternateContent>
          <mc:Choice Requires="wps">
            <w:drawing>
              <wp:anchor distT="0" distB="0" distL="114300" distR="114300" simplePos="0" relativeHeight="251713536" behindDoc="0" locked="0" layoutInCell="1" allowOverlap="1" wp14:anchorId="724457E4" wp14:editId="72655A16">
                <wp:simplePos x="0" y="0"/>
                <wp:positionH relativeFrom="column">
                  <wp:posOffset>5162550</wp:posOffset>
                </wp:positionH>
                <wp:positionV relativeFrom="paragraph">
                  <wp:posOffset>-723900</wp:posOffset>
                </wp:positionV>
                <wp:extent cx="466725" cy="523875"/>
                <wp:effectExtent l="0" t="0" r="9525" b="9525"/>
                <wp:wrapNone/>
                <wp:docPr id="25" name="Caixa de Texto 25"/>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029C6402"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457E4" id="Caixa de Texto 25" o:spid="_x0000_s1047" type="#_x0000_t202" style="position:absolute;left:0;text-align:left;margin-left:406.5pt;margin-top:-57pt;width:36.75pt;height:41.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SQIAAIgEAAAOAAAAZHJzL2Uyb0RvYy54bWysVE1vGjEQvVfqf7B8LwsESIqyRJQoVaUo&#10;iZRUORuvFyx5Pa5t2E1/fZ+9QNK0p6oX74xnPB/vzezlVdcYtlc+aLIlHw2GnCkrqdJ2U/LvTzef&#10;LjgLUdhKGLKq5C8q8KvFxw+XrZurMW3JVMozBLFh3rqSb2N086IIcqsaEQbklIWxJt+ICNVvisqL&#10;FtEbU4yHw1nRkq+cJ6lCwO11b+SLHL+ulYz3dR1UZKbkqC3m0+dznc5icSnmGy/cVstDGeIfqmiE&#10;tkh6CnUtomA7r/8I1WjpKVAdB5KagupaS5V7QDej4btuHrfCqdwLwAnuBFP4f2Hl3f7BM12VfDzl&#10;zIoGHK2E7gSrFHtSXSQGA1BqXZjD+dHBPXZfqAPbx/uAy9R8V/smfdEWgx14v5wwRigmcTmZzc5T&#10;KgnTdHx2cZ6jF6+PnQ/xq6KGJaHkHhRmZMX+NkQUAtejS8oVyOjqRhuTlTQ2amU82wsQbmIuES9+&#10;8zKWtSWfnU2HObCl9LyPbCwSpFb7lpIUu3XXA3Tqd03VC2Dw1I9TcPJGo9hbEeKD8JgfdI6diPc4&#10;akNIRgeJsy35n3+7T/6gFVbOWsxjycOPnfCKM/PNgvDPo8kkDXBWJtPzMRT/1rJ+a7G7ZkVAYITt&#10;czKLyT+ao1h7ap6xOsuUFSZhJXKXPB7FVey3BKsn1XKZnTCyTsRb++hkCp0QT1Q8dc/CuwNfEUTf&#10;0XFyxfwdbb1vemlpuYtU68xpArpH9YA/xj1TfVjNtE9v9ez1+gNZ/AIAAP//AwBQSwMEFAAGAAgA&#10;AAAhAOq2BnLjAAAADAEAAA8AAABkcnMvZG93bnJldi54bWxMj0tPhEAQhO8m/odJm3gxuwMiK0GG&#10;jTE+kr25+Ii3WaYFItNDmFnAf2970lt3V6X6q2K72F5MOPrOkYJ4HYFAqp3pqFHwUj2sMhA+aDK6&#10;d4QKvtHDtjw9KXRu3EzPOO1DIziEfK4VtCEMuZS+btFqv3YDEmufbrQ68Do20ox65nDby8so2kir&#10;O+IPrR7wrsX6a3+0Cj4umvedXx5f5yRNhvunqbp+M5VS52fL7Q2IgEv4M8MvPqNDyUwHdyTjRa8g&#10;ixPuEhSs4viKJ7Zk2SYFceBTEqcgy0L+L1H+AAAA//8DAFBLAQItABQABgAIAAAAIQC2gziS/gAA&#10;AOEBAAATAAAAAAAAAAAAAAAAAAAAAABbQ29udGVudF9UeXBlc10ueG1sUEsBAi0AFAAGAAgAAAAh&#10;ADj9If/WAAAAlAEAAAsAAAAAAAAAAAAAAAAALwEAAF9yZWxzLy5yZWxzUEsBAi0AFAAGAAgAAAAh&#10;AL6OuT5JAgAAiAQAAA4AAAAAAAAAAAAAAAAALgIAAGRycy9lMm9Eb2MueG1sUEsBAi0AFAAGAAgA&#10;AAAhAOq2BnLjAAAADAEAAA8AAAAAAAAAAAAAAAAAowQAAGRycy9kb3ducmV2LnhtbFBLBQYAAAAA&#10;BAAEAPMAAACzBQAAAAA=&#10;" fillcolor="white [3201]" stroked="f" strokeweight=".5pt">
                <v:textbox>
                  <w:txbxContent>
                    <w:p w14:paraId="029C6402" w14:textId="77777777" w:rsidR="00C46683" w:rsidRDefault="00C46683" w:rsidP="007D3225"/>
                  </w:txbxContent>
                </v:textbox>
              </v:shape>
            </w:pict>
          </mc:Fallback>
        </mc:AlternateContent>
      </w:r>
      <w:r w:rsidR="006A7A17" w:rsidRPr="0074253A">
        <w:t>1.4 Conflito de interesses: Caso exista alguma relação entre os autores e qualquer entidade pública ou privada que possa gerar conflito de interesses, esta possibilidade deve ser informada.</w:t>
      </w:r>
    </w:p>
    <w:p w14:paraId="640C7011" w14:textId="77777777" w:rsidR="006A7A17" w:rsidRPr="0074253A" w:rsidRDefault="006A7A17" w:rsidP="006A7A17">
      <w:r w:rsidRPr="0074253A">
        <w:t>Observação: A página de rosto será removida do arquivo enviado aos avaliadores.</w:t>
      </w:r>
    </w:p>
    <w:p w14:paraId="4C341F01" w14:textId="77777777" w:rsidR="006A7A17" w:rsidRPr="0074253A" w:rsidRDefault="006A7A17" w:rsidP="006A7A17"/>
    <w:p w14:paraId="0696599C" w14:textId="77777777" w:rsidR="006A7A17" w:rsidRPr="0074253A" w:rsidRDefault="006A7A17" w:rsidP="006A7A17">
      <w:r w:rsidRPr="0074253A">
        <w:t>2. Resumo estruturado e palavras-chave (nos idiomas português e inglês)</w:t>
      </w:r>
    </w:p>
    <w:p w14:paraId="50F86CE5" w14:textId="77777777" w:rsidR="006A7A17" w:rsidRPr="0074253A" w:rsidRDefault="006A7A17" w:rsidP="006A7A17">
      <w:r w:rsidRPr="0074253A">
        <w:t>2.1 Resumo: mínimo de 200 palavras e máximo de 250 palavras, em idioma português e inglês (Abstract). O resumo deve ser estruturado nas seguintes divisões:</w:t>
      </w:r>
    </w:p>
    <w:p w14:paraId="65766202" w14:textId="77777777" w:rsidR="006A7A17" w:rsidRPr="0074253A" w:rsidRDefault="006A7A17" w:rsidP="006A7A17">
      <w:r w:rsidRPr="0074253A">
        <w:t xml:space="preserve">- Artigo original: Objetivo, Metodologia, Resultados e Conclusão (No Abstract: </w:t>
      </w:r>
      <w:proofErr w:type="spellStart"/>
      <w:r w:rsidRPr="0074253A">
        <w:t>Purpose</w:t>
      </w:r>
      <w:proofErr w:type="spellEnd"/>
      <w:r w:rsidRPr="0074253A">
        <w:t xml:space="preserve">, </w:t>
      </w:r>
      <w:proofErr w:type="spellStart"/>
      <w:r w:rsidRPr="0074253A">
        <w:t>Methods</w:t>
      </w:r>
      <w:proofErr w:type="spellEnd"/>
      <w:r w:rsidRPr="0074253A">
        <w:t xml:space="preserve">, </w:t>
      </w:r>
      <w:proofErr w:type="spellStart"/>
      <w:r w:rsidRPr="0074253A">
        <w:t>Results</w:t>
      </w:r>
      <w:proofErr w:type="spellEnd"/>
      <w:r w:rsidRPr="0074253A">
        <w:t xml:space="preserve">, </w:t>
      </w:r>
      <w:proofErr w:type="spellStart"/>
      <w:r w:rsidRPr="0074253A">
        <w:t>Conclusions</w:t>
      </w:r>
      <w:proofErr w:type="spellEnd"/>
      <w:r w:rsidRPr="0074253A">
        <w:t>).</w:t>
      </w:r>
    </w:p>
    <w:p w14:paraId="099AD83F" w14:textId="77777777" w:rsidR="006A7A17" w:rsidRPr="0074253A" w:rsidRDefault="006A7A17" w:rsidP="006A7A17">
      <w:r w:rsidRPr="0074253A">
        <w:t xml:space="preserve">- Relato de caso: Objetivo, Descrição do caso, Conclusão (No Abstract: </w:t>
      </w:r>
      <w:proofErr w:type="spellStart"/>
      <w:r w:rsidRPr="0074253A">
        <w:t>Purpose</w:t>
      </w:r>
      <w:proofErr w:type="spellEnd"/>
      <w:r w:rsidRPr="0074253A">
        <w:t xml:space="preserve">, Case </w:t>
      </w:r>
      <w:proofErr w:type="spellStart"/>
      <w:r w:rsidRPr="0074253A">
        <w:t>description</w:t>
      </w:r>
      <w:proofErr w:type="spellEnd"/>
      <w:r w:rsidRPr="0074253A">
        <w:t xml:space="preserve">, </w:t>
      </w:r>
      <w:proofErr w:type="spellStart"/>
      <w:r w:rsidRPr="0074253A">
        <w:t>Conclusions</w:t>
      </w:r>
      <w:proofErr w:type="spellEnd"/>
      <w:r w:rsidRPr="0074253A">
        <w:t>).</w:t>
      </w:r>
    </w:p>
    <w:p w14:paraId="1466A37C" w14:textId="77777777" w:rsidR="006A7A17" w:rsidRPr="0074253A" w:rsidRDefault="006A7A17" w:rsidP="006A7A17">
      <w:r w:rsidRPr="0074253A">
        <w:t>- Revisão de literatura: a forma estruturada do artigo original pode ser seguida, mas não é obrigatória.</w:t>
      </w:r>
    </w:p>
    <w:p w14:paraId="409A812C" w14:textId="77777777" w:rsidR="006A7A17" w:rsidRPr="0074253A" w:rsidRDefault="006A7A17" w:rsidP="006A7A17">
      <w:r w:rsidRPr="0074253A">
        <w:t xml:space="preserve">2.2 Palavras-chave (em inglês: Key </w:t>
      </w:r>
      <w:proofErr w:type="spellStart"/>
      <w:r w:rsidRPr="0074253A">
        <w:t>words</w:t>
      </w:r>
      <w:proofErr w:type="spellEnd"/>
      <w:r w:rsidRPr="0074253A">
        <w:t>): máximo de seis palavras-chave, preferentemente da lista de Descritores em Ciências da Saúde (</w:t>
      </w:r>
      <w:proofErr w:type="spellStart"/>
      <w:r w:rsidRPr="0074253A">
        <w:t>DeCS</w:t>
      </w:r>
      <w:proofErr w:type="spellEnd"/>
      <w:r w:rsidRPr="0074253A">
        <w:t xml:space="preserve">) ou do Index </w:t>
      </w:r>
      <w:proofErr w:type="spellStart"/>
      <w:r w:rsidRPr="0074253A">
        <w:t>Medicus</w:t>
      </w:r>
      <w:proofErr w:type="spellEnd"/>
    </w:p>
    <w:p w14:paraId="025A4683" w14:textId="77777777" w:rsidR="006A7A17" w:rsidRPr="0074253A" w:rsidRDefault="006A7A17" w:rsidP="006A7A17"/>
    <w:p w14:paraId="5C4FB4AE" w14:textId="77777777" w:rsidR="006A7A17" w:rsidRPr="0074253A" w:rsidRDefault="006A7A17" w:rsidP="006A7A17">
      <w:r w:rsidRPr="0074253A">
        <w:t>3. Texto</w:t>
      </w:r>
    </w:p>
    <w:p w14:paraId="78D34DAD" w14:textId="77777777" w:rsidR="006A7A17" w:rsidRPr="0074253A" w:rsidRDefault="006A7A17" w:rsidP="006A7A17">
      <w:r w:rsidRPr="0074253A">
        <w:t>3.1 Artigo original de pesquisa: deve apresentar as seguintes divisões: Introdução, Metodologia (</w:t>
      </w:r>
      <w:proofErr w:type="gramStart"/>
      <w:r w:rsidRPr="0074253A">
        <w:t>ou Casuística</w:t>
      </w:r>
      <w:proofErr w:type="gramEnd"/>
      <w:r w:rsidRPr="0074253A">
        <w:t>), Resultados, Discussão e Conclusão.</w:t>
      </w:r>
    </w:p>
    <w:p w14:paraId="5D57EE37" w14:textId="77777777" w:rsidR="006A7A17" w:rsidRPr="0074253A" w:rsidRDefault="006A7A17" w:rsidP="006A7A17">
      <w:r w:rsidRPr="0074253A">
        <w:t>- Introdução: deve ser objetiva e apresentar o problema, justificar o trabalho e fornecer dados da literatura pertinentes ao estudo. Ao final deve apresentar o(s) objetivo(s) e/ou hipótese(s) do trabalho.</w:t>
      </w:r>
    </w:p>
    <w:p w14:paraId="115AA44D" w14:textId="77777777" w:rsidR="006A7A17" w:rsidRPr="0074253A" w:rsidRDefault="006A7A17" w:rsidP="006A7A17">
      <w:r w:rsidRPr="0074253A">
        <w:t>- Metodologia (</w:t>
      </w:r>
      <w:proofErr w:type="gramStart"/>
      <w:r w:rsidRPr="0074253A">
        <w:t>ou Casuística</w:t>
      </w:r>
      <w:proofErr w:type="gramEnd"/>
      <w:r w:rsidRPr="0074253A">
        <w:t xml:space="preserve">): deve descrever em </w:t>
      </w:r>
      <w:proofErr w:type="spellStart"/>
      <w:r w:rsidRPr="0074253A">
        <w:t>seqüência</w:t>
      </w:r>
      <w:proofErr w:type="spellEnd"/>
      <w:r w:rsidRPr="0074253A">
        <w:t xml:space="preserve"> lógica a população/amostra ou espécimes, as variáveis e os procedimentos do estudo com detalhamento suficiente para sua replicação. Métodos já publicados e consagrados na literatura devem ser brevemente descritos e a referência original deve ser citada. Caso o estudo tenha análise estatística, esta deve ser descrita ao final da seção.</w:t>
      </w:r>
    </w:p>
    <w:p w14:paraId="5D5DDC29" w14:textId="27764595" w:rsidR="006A7A17" w:rsidRPr="0074253A" w:rsidRDefault="007D3225" w:rsidP="006A7A17">
      <w:r>
        <w:rPr>
          <w:rFonts w:cs="Arial"/>
          <w:b/>
          <w:noProof/>
          <w:sz w:val="28"/>
          <w:szCs w:val="28"/>
        </w:rPr>
        <w:lastRenderedPageBreak/>
        <mc:AlternateContent>
          <mc:Choice Requires="wps">
            <w:drawing>
              <wp:anchor distT="0" distB="0" distL="114300" distR="114300" simplePos="0" relativeHeight="251715584" behindDoc="0" locked="0" layoutInCell="1" allowOverlap="1" wp14:anchorId="28E3ADD1" wp14:editId="0DA9C6BB">
                <wp:simplePos x="0" y="0"/>
                <wp:positionH relativeFrom="column">
                  <wp:posOffset>5143500</wp:posOffset>
                </wp:positionH>
                <wp:positionV relativeFrom="paragraph">
                  <wp:posOffset>-704850</wp:posOffset>
                </wp:positionV>
                <wp:extent cx="466725" cy="523875"/>
                <wp:effectExtent l="0" t="0" r="9525" b="9525"/>
                <wp:wrapNone/>
                <wp:docPr id="26" name="Caixa de Texto 26"/>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118C42EC"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3ADD1" id="Caixa de Texto 26" o:spid="_x0000_s1048" type="#_x0000_t202" style="position:absolute;left:0;text-align:left;margin-left:405pt;margin-top:-55.5pt;width:36.75pt;height:41.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bVSwIAAIgEAAAOAAAAZHJzL2Uyb0RvYy54bWysVE2P2jAQvVfqf7B8L4EsH9uIsKKsqCqh&#10;3ZWg2rNxHGLJ8bi2IaG/vmOHsHTbU9WLM/aMn2fem8n8oa0VOQnrJOicjgZDSoTmUEh9yOn33frT&#10;PSXOM10wBVrk9CwcfVh8/DBvTCZSqEAVwhIE0S5rTE4r702WJI5XomZuAEZodJZga+Zxaw9JYVmD&#10;6LVK0uFwmjRgC2OBC+fw9LFz0kXEL0vB/XNZOuGJyinm5uNq47oPa7KYs+xgmakkv6TB/iGLmkmN&#10;j16hHpln5GjlH1C15BYclH7AoU6gLCUXsQasZjR8V822YkbEWpAcZ640uf8Hy59OL5bIIqfplBLN&#10;atRoxWTLSCHITrQeCDqQpca4DIO3BsN9+wVaVLs/d3gYim9LW4cvlkXQj3yfrxwjFOF4OJ5OZ+mE&#10;Eo6uSXp3P5sElOTtsrHOfxVQk2Dk1KKEkVl22jjfhfYh4S0HShZrqVTchLYRK2XJiaHgyscUEfy3&#10;KKVJk9Pp3WQYgTWE6x2y0phLKLUrKVi+3bcdQWlf7x6KM9JgoWsnZ/haYrIb5vwLs9g/WDnOhH/G&#10;pVSAj8HFoqQC+/Nv5yEeZUUvJQ32Y07djyOzghL1TaPgn0fjcWjguBlPZilu7K1nf+vRx3oFyMAI&#10;p8/waIZ4r3qztFC/4ugsw6voYprj2zn1vbny3ZTg6HGxXMYgbFnD/EZvDQ/QgfEgxa59ZdZc9PIo&#10;9BP0ncuyd7J1seGmhuXRQymjpoHojtUL/9jusSsuoxnm6XYfo95+IItfAAAA//8DAFBLAwQUAAYA&#10;CAAAACEAuFbjseMAAAAMAQAADwAAAGRycy9kb3ducmV2LnhtbEyPzU7DMBCE70i8g7VIXFDruFHA&#10;CnEqhPiRuNFAK25ubJKIeB3FbhLenuUEt92d0ew3xXZxPZvsGDqPCsQ6AWax9qbDRsFb9biSwELU&#10;aHTv0Sr4tgG25flZoXPjZ3y10y42jEIw5FpBG+OQcx7q1jod1n6wSNqnH52OtI4NN6OeKdz1fJMk&#10;19zpDulDqwd739r6a3dyCj6umsNLWJ7e5zRLh4fnqbrZm0qpy4vl7hZYtEv8M8MvPqFDSUxHf0IT&#10;WK9AioS6RAUrIQRNZJEyzYAd6bSRGfCy4P9LlD8AAAD//wMAUEsBAi0AFAAGAAgAAAAhALaDOJL+&#10;AAAA4QEAABMAAAAAAAAAAAAAAAAAAAAAAFtDb250ZW50X1R5cGVzXS54bWxQSwECLQAUAAYACAAA&#10;ACEAOP0h/9YAAACUAQAACwAAAAAAAAAAAAAAAAAvAQAAX3JlbHMvLnJlbHNQSwECLQAUAAYACAAA&#10;ACEAuzJ21UsCAACIBAAADgAAAAAAAAAAAAAAAAAuAgAAZHJzL2Uyb0RvYy54bWxQSwECLQAUAAYA&#10;CAAAACEAuFbjseMAAAAMAQAADwAAAAAAAAAAAAAAAAClBAAAZHJzL2Rvd25yZXYueG1sUEsFBgAA&#10;AAAEAAQA8wAAALUFAAAAAA==&#10;" fillcolor="white [3201]" stroked="f" strokeweight=".5pt">
                <v:textbox>
                  <w:txbxContent>
                    <w:p w14:paraId="118C42EC" w14:textId="77777777" w:rsidR="00C46683" w:rsidRDefault="00C46683" w:rsidP="007D3225"/>
                  </w:txbxContent>
                </v:textbox>
              </v:shape>
            </w:pict>
          </mc:Fallback>
        </mc:AlternateContent>
      </w:r>
      <w:r w:rsidR="006A7A17" w:rsidRPr="0074253A">
        <w:t>Todo trabalho de pesquisa que envolva estudo com seres humanos deverá citar no início desta seção que o protocolo de pesquisa foi aprovado pela comissão de ética da instituição de acordo com os requisitos nacionais e internacionais, como a Declaração de Helsinki.</w:t>
      </w:r>
    </w:p>
    <w:p w14:paraId="74D407F4" w14:textId="77777777" w:rsidR="006A7A17" w:rsidRPr="0074253A" w:rsidRDefault="006A7A17" w:rsidP="006A7A17">
      <w:r w:rsidRPr="0074253A">
        <w:t>O número de registro do projeto de pesquisa no SISNEP/Ministério da Saúde ou o documento de aprovação de Comissão de Ética equivalente internacionalmente deve ser enviado como arquivo suplementar na submissão on-line (obrigatório). Trabalhos com animais devem ter sido conduzidos de acordo com recomendações éticas para experimentação em animais com aprovação de uma comissão de pesquisa apropriada e o documento pertinente deve ser enviado como arquivo suplementar.</w:t>
      </w:r>
    </w:p>
    <w:p w14:paraId="05420D89" w14:textId="77777777" w:rsidR="006A7A17" w:rsidRPr="0074253A" w:rsidRDefault="006A7A17" w:rsidP="006A7A17">
      <w:r w:rsidRPr="0074253A">
        <w:t>- Resultados: devem ser escritos no texto de forma direta, sem interpretação subjetiva. Os resultados apresentados em tabelas e figuras não devem ser repetidos no texto.</w:t>
      </w:r>
    </w:p>
    <w:p w14:paraId="520DF7D7" w14:textId="77777777" w:rsidR="006A7A17" w:rsidRPr="0074253A" w:rsidRDefault="006A7A17" w:rsidP="006A7A17">
      <w:r w:rsidRPr="0074253A">
        <w:t>- Discussão: deve apresentar a interpretação dos resultados e o contraste com a literatura, o relato de inconsistências e limitações e sugestões para futuros estudos, bem como a aplicação prática e/ou relevância dos resultados. As inferências, deduções e conclusões devem ser limitadas aos achados do estudo (generalização conservadora).</w:t>
      </w:r>
    </w:p>
    <w:p w14:paraId="7CE9E059" w14:textId="77777777" w:rsidR="006A7A17" w:rsidRPr="0074253A" w:rsidRDefault="006A7A17" w:rsidP="006A7A17">
      <w:r w:rsidRPr="0074253A">
        <w:t>- Conclusões: devem ser apoiadas pelos objetivos e resultados.</w:t>
      </w:r>
    </w:p>
    <w:p w14:paraId="3350B017" w14:textId="77777777" w:rsidR="006A7A17" w:rsidRPr="0074253A" w:rsidRDefault="006A7A17" w:rsidP="006A7A17">
      <w:r w:rsidRPr="0074253A">
        <w:t>3.2 Relatos de caso: Devem ser divididos em: Introdução, Descrição do(s) Caso(s) e Discussão.</w:t>
      </w:r>
    </w:p>
    <w:p w14:paraId="398042A4" w14:textId="77777777" w:rsidR="006A7A17" w:rsidRPr="0074253A" w:rsidRDefault="006A7A17" w:rsidP="006A7A17"/>
    <w:p w14:paraId="088950B8" w14:textId="77777777" w:rsidR="006A7A17" w:rsidRPr="0074253A" w:rsidRDefault="006A7A17" w:rsidP="006A7A17">
      <w:r w:rsidRPr="0074253A">
        <w:t>4. Agradecimentos: Devem ser breves e objetivos, a pessoas ou instituições que contribuíram significativamente para o estudo, mas que não tenham preenchido os critérios de autoria. O apoio financeiro de organização de apoio de fomento e o número do processo devem ser mencionados nesta seção. Pode ser mencionada a apresentação do trabalho em eventos científicos.</w:t>
      </w:r>
    </w:p>
    <w:p w14:paraId="16EA4CBB" w14:textId="77777777" w:rsidR="006A7A17" w:rsidRPr="0074253A" w:rsidRDefault="006A7A17" w:rsidP="006A7A17">
      <w:r w:rsidRPr="0074253A">
        <w:t xml:space="preserve">5. Referências: Deverão respeitar as normas do </w:t>
      </w:r>
      <w:proofErr w:type="spellStart"/>
      <w:r w:rsidRPr="0074253A">
        <w:t>International</w:t>
      </w:r>
      <w:proofErr w:type="spellEnd"/>
      <w:r w:rsidRPr="0074253A">
        <w:t xml:space="preserve"> </w:t>
      </w:r>
      <w:proofErr w:type="spellStart"/>
      <w:r w:rsidRPr="0074253A">
        <w:t>Committee</w:t>
      </w:r>
      <w:proofErr w:type="spellEnd"/>
      <w:r w:rsidRPr="0074253A">
        <w:t xml:space="preserve"> </w:t>
      </w:r>
      <w:proofErr w:type="spellStart"/>
      <w:r w:rsidRPr="0074253A">
        <w:t>of</w:t>
      </w:r>
      <w:proofErr w:type="spellEnd"/>
      <w:r w:rsidRPr="0074253A">
        <w:t xml:space="preserve"> Medical </w:t>
      </w:r>
      <w:proofErr w:type="spellStart"/>
      <w:r w:rsidRPr="0074253A">
        <w:t>Journals</w:t>
      </w:r>
      <w:proofErr w:type="spellEnd"/>
      <w:r w:rsidRPr="0074253A">
        <w:t xml:space="preserve"> </w:t>
      </w:r>
      <w:proofErr w:type="spellStart"/>
      <w:r w:rsidRPr="0074253A">
        <w:t>Editors</w:t>
      </w:r>
      <w:proofErr w:type="spellEnd"/>
      <w:r w:rsidRPr="0074253A">
        <w:t xml:space="preserve"> (Vancouver </w:t>
      </w:r>
      <w:proofErr w:type="spellStart"/>
      <w:r w:rsidRPr="0074253A">
        <w:t>Group</w:t>
      </w:r>
      <w:proofErr w:type="spellEnd"/>
      <w:r w:rsidRPr="0074253A">
        <w:t>), disponível no seguinte endereço eletrônico: http://www.nlm.nih.gov/bsd/uniform_requirements.html.</w:t>
      </w:r>
    </w:p>
    <w:p w14:paraId="358E6A04" w14:textId="760DAFF0" w:rsidR="006A7A17" w:rsidRPr="0074253A" w:rsidRDefault="007D3225" w:rsidP="006A7A17">
      <w:r>
        <w:rPr>
          <w:rFonts w:cs="Arial"/>
          <w:b/>
          <w:noProof/>
          <w:sz w:val="28"/>
          <w:szCs w:val="28"/>
        </w:rPr>
        <w:lastRenderedPageBreak/>
        <mc:AlternateContent>
          <mc:Choice Requires="wps">
            <w:drawing>
              <wp:anchor distT="0" distB="0" distL="114300" distR="114300" simplePos="0" relativeHeight="251717632" behindDoc="0" locked="0" layoutInCell="1" allowOverlap="1" wp14:anchorId="1AF2586F" wp14:editId="16FDCD6D">
                <wp:simplePos x="0" y="0"/>
                <wp:positionH relativeFrom="column">
                  <wp:posOffset>5133975</wp:posOffset>
                </wp:positionH>
                <wp:positionV relativeFrom="paragraph">
                  <wp:posOffset>-857250</wp:posOffset>
                </wp:positionV>
                <wp:extent cx="466725" cy="523875"/>
                <wp:effectExtent l="0" t="0" r="9525" b="9525"/>
                <wp:wrapNone/>
                <wp:docPr id="27" name="Caixa de Texto 27"/>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1FB7BA29"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2586F" id="Caixa de Texto 27" o:spid="_x0000_s1049" type="#_x0000_t202" style="position:absolute;left:0;text-align:left;margin-left:404.25pt;margin-top:-67.5pt;width:36.75pt;height:41.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M6SwIAAIgEAAAOAAAAZHJzL2Uyb0RvYy54bWysVE1v2zAMvQ/YfxB0X5w4X50Rp8hSZBhQ&#10;tAWSoWdFlmMBsqhJSuzs14+S4zTrdhp2kSmReiLfI724b2tFTsI6CTqno8GQEqE5FFIfcvp9t/l0&#10;R4nzTBdMgRY5PQtH75cfPywak4kUKlCFsARBtMsak9PKe5MlieOVqJkbgBEanSXYmnnc2kNSWNYg&#10;eq2SdDicJQ3Ywljgwjk8feicdBnxy1Jw/1yWTniicoq5+bjauO7DmiwXLDtYZirJL2mwf8iiZlLj&#10;o1eoB+YZOVr5B1QtuQUHpR9wqBMoS8lFrAGrGQ3fVbOtmBGxFiTHmStN7v/B8qfTiyWyyGk6p0Sz&#10;GjVaM9kyUgiyE60Hgg5kqTEuw+CtwXDffoEW1e7PHR6G4tvS1uGLZRH0I9/nK8cIRTgeTmazeTql&#10;hKNrmo7v5tOAkrxdNtb5rwJqEoycWpQwMstOj853oX1IeMuBksVGKhU3oW3EWllyYii48jFFBP8t&#10;SmnS5HQ2ng4jsIZwvUNWGnMJpXYlBcu3+7YjaNzXu4fijDRY6NrJGb6RmOwjc/6FWewfrBxnwj/j&#10;UirAx+BiUVKB/fm38xCPsqKXkgb7Mafux5FZQYn6plHwz6PJJDRw3Eym8xQ39tazv/XoY70GZGCE&#10;02d4NEO8V71ZWqhfcXRW4VV0Mc3x7Zz63lz7bkpw9LhYrWIQtqxh/lFvDQ/QgfEgxa59ZdZc9PIo&#10;9BP0ncuyd7J1seGmhtXRQymjpoHojtUL/9jusSsuoxnm6XYfo95+IMtfAAAA//8DAFBLAwQUAAYA&#10;CAAAACEAiCWcg+IAAAAMAQAADwAAAGRycy9kb3ducmV2LnhtbEyPzU7DMBCE70i8g7VIXFDrNJHB&#10;CnEqhPiRuNFAK25uvCQRsR3FbhLenuUEt92d0ew3xXaxPZtwDJ13CjbrBBi62pvONQreqseVBBai&#10;dkb33qGCbwywLc/PCp0bP7tXnHaxYRTiQq4VtDEOOeehbtHqsPYDOtI+/Wh1pHVsuBn1TOG252mS&#10;XHOrO0cfWj3gfYv11+5kFXxcNYeXsDy9z5nIhofnqbrZm0qpy4vl7hZYxCX+meEXn9ChJKajPzkT&#10;WK9AJlKQVcFqkwlqRRYpUxqOdBKpAF4W/H+J8gcAAP//AwBQSwECLQAUAAYACAAAACEAtoM4kv4A&#10;AADhAQAAEwAAAAAAAAAAAAAAAAAAAAAAW0NvbnRlbnRfVHlwZXNdLnhtbFBLAQItABQABgAIAAAA&#10;IQA4/SH/1gAAAJQBAAALAAAAAAAAAAAAAAAAAC8BAABfcmVscy8ucmVsc1BLAQItABQABgAIAAAA&#10;IQCHpOM6SwIAAIgEAAAOAAAAAAAAAAAAAAAAAC4CAABkcnMvZTJvRG9jLnhtbFBLAQItABQABgAI&#10;AAAAIQCIJZyD4gAAAAwBAAAPAAAAAAAAAAAAAAAAAKUEAABkcnMvZG93bnJldi54bWxQSwUGAAAA&#10;AAQABADzAAAAtAUAAAAA&#10;" fillcolor="white [3201]" stroked="f" strokeweight=".5pt">
                <v:textbox>
                  <w:txbxContent>
                    <w:p w14:paraId="1FB7BA29" w14:textId="77777777" w:rsidR="00C46683" w:rsidRDefault="00C46683" w:rsidP="007D3225"/>
                  </w:txbxContent>
                </v:textbox>
              </v:shape>
            </w:pict>
          </mc:Fallback>
        </mc:AlternateContent>
      </w:r>
      <w:r w:rsidR="006A7A17" w:rsidRPr="0074253A">
        <w:t>a. As referências devem ser numeradas por ordem de aparecimento no texto e citadas entre parênteses: (1), (3,5,8), (10-15).</w:t>
      </w:r>
    </w:p>
    <w:p w14:paraId="3385EB41" w14:textId="77777777" w:rsidR="006A7A17" w:rsidRPr="0074253A" w:rsidRDefault="006A7A17" w:rsidP="006A7A17">
      <w:r w:rsidRPr="0074253A">
        <w:t xml:space="preserve">b. Em citações diretas no texto, para artigos com dois autores citam-se os dois nomes. </w:t>
      </w:r>
      <w:proofErr w:type="spellStart"/>
      <w:r w:rsidRPr="0074253A">
        <w:t>Ex</w:t>
      </w:r>
      <w:proofErr w:type="spellEnd"/>
      <w:r w:rsidRPr="0074253A">
        <w:t>: "De acordo com Santos e Silva (</w:t>
      </w:r>
      <w:proofErr w:type="gramStart"/>
      <w:r w:rsidRPr="0074253A">
        <w:t>1)...</w:t>
      </w:r>
      <w:proofErr w:type="gramEnd"/>
      <w:r w:rsidRPr="0074253A">
        <w:t xml:space="preserve">". Para artigos com três ou mais autores, cita-se o primeiro autor seguido de "et al.". </w:t>
      </w:r>
      <w:proofErr w:type="spellStart"/>
      <w:r w:rsidRPr="0074253A">
        <w:t>Ex</w:t>
      </w:r>
      <w:proofErr w:type="spellEnd"/>
      <w:r w:rsidRPr="0074253A">
        <w:t>: "Silva et al. (2) observaram...".</w:t>
      </w:r>
    </w:p>
    <w:p w14:paraId="339EE140" w14:textId="77777777" w:rsidR="006A7A17" w:rsidRPr="0074253A" w:rsidRDefault="006A7A17" w:rsidP="006A7A17">
      <w:r w:rsidRPr="0074253A">
        <w:t>c. Citar, no máximo, 25 referências para artigos de pesquisa, 15 para relato de caso e 50 para revisão de literatura.</w:t>
      </w:r>
    </w:p>
    <w:p w14:paraId="71341669" w14:textId="77777777" w:rsidR="006A7A17" w:rsidRPr="0074253A" w:rsidRDefault="006A7A17" w:rsidP="006A7A17">
      <w:r w:rsidRPr="0074253A">
        <w:t xml:space="preserve">d. A lista de referências deve ser escrita em espaço 1,5, em </w:t>
      </w:r>
      <w:proofErr w:type="spellStart"/>
      <w:r w:rsidRPr="0074253A">
        <w:t>seqüência</w:t>
      </w:r>
      <w:proofErr w:type="spellEnd"/>
      <w:r w:rsidRPr="0074253A">
        <w:t xml:space="preserve"> numérica. A referência deverá ser completa, incluindo o nome de todos os autores (até seis), seguido de “et al.”.</w:t>
      </w:r>
    </w:p>
    <w:p w14:paraId="764CA2E4" w14:textId="77777777" w:rsidR="006A7A17" w:rsidRPr="0074253A" w:rsidRDefault="006A7A17" w:rsidP="006A7A17">
      <w:r w:rsidRPr="0074253A">
        <w:t xml:space="preserve">e. As abreviaturas dos títulos dos periódicos internacionais citados deverão estar de acordo com o Index </w:t>
      </w:r>
      <w:proofErr w:type="spellStart"/>
      <w:r w:rsidRPr="0074253A">
        <w:t>Medicus</w:t>
      </w:r>
      <w:proofErr w:type="spellEnd"/>
      <w:r w:rsidRPr="0074253A">
        <w:t>/ MEDLINE e para os títulos nacionais com LILACS e BBO.</w:t>
      </w:r>
    </w:p>
    <w:p w14:paraId="751202A1" w14:textId="77777777" w:rsidR="006A7A17" w:rsidRPr="0074253A" w:rsidRDefault="006A7A17" w:rsidP="006A7A17">
      <w:r w:rsidRPr="0074253A">
        <w:t>f. O estilo e pontuação das referências devem seguir o formato indicado abaixo Artigos em periódicos:</w:t>
      </w:r>
    </w:p>
    <w:p w14:paraId="4EFBD9CA" w14:textId="77777777" w:rsidR="006A7A17" w:rsidRPr="0074253A" w:rsidRDefault="006A7A17" w:rsidP="006A7A17">
      <w:r w:rsidRPr="00DD568B">
        <w:rPr>
          <w:lang w:val="en-US"/>
        </w:rPr>
        <w:t xml:space="preserve">Wenzel A, Fejerskov O. Validity of diagnosis of questionable caries lesions in occlusal surfaces of extracted third molars. </w:t>
      </w:r>
      <w:r w:rsidRPr="0074253A">
        <w:t xml:space="preserve">Caries Res </w:t>
      </w:r>
      <w:proofErr w:type="gramStart"/>
      <w:r w:rsidRPr="0074253A">
        <w:t>1992;26:188</w:t>
      </w:r>
      <w:proofErr w:type="gramEnd"/>
      <w:r w:rsidRPr="0074253A">
        <w:t>-93. Artigo em periódicos em meio eletrônico:</w:t>
      </w:r>
    </w:p>
    <w:p w14:paraId="2EDF0B9A" w14:textId="77777777" w:rsidR="006A7A17" w:rsidRPr="0074253A" w:rsidRDefault="006A7A17" w:rsidP="006A7A17">
      <w:r w:rsidRPr="00DD568B">
        <w:rPr>
          <w:lang w:val="en-US"/>
        </w:rPr>
        <w:t xml:space="preserve">Baljoon M, Natto S, Bergstrom J. Long-term effect of smoking on vertical periodontal bone loss. J Clin Periodontol [serial on the Internet]. 2005 Jul [cited 2006 June 12];32:789-97. </w:t>
      </w:r>
      <w:proofErr w:type="spellStart"/>
      <w:r w:rsidRPr="0074253A">
        <w:t>Available</w:t>
      </w:r>
      <w:proofErr w:type="spellEnd"/>
      <w:r w:rsidRPr="0074253A">
        <w:t xml:space="preserve"> </w:t>
      </w:r>
      <w:proofErr w:type="spellStart"/>
      <w:r w:rsidRPr="0074253A">
        <w:t>from</w:t>
      </w:r>
      <w:proofErr w:type="spellEnd"/>
      <w:r w:rsidRPr="0074253A">
        <w:t xml:space="preserve">: http://www.blackwell-synergy.com/doi/abs/10.1111/j.1600-051X.2005.00765.x Livro: Paiva JG, </w:t>
      </w:r>
      <w:proofErr w:type="spellStart"/>
      <w:r w:rsidRPr="0074253A">
        <w:t>Antoniazzi</w:t>
      </w:r>
      <w:proofErr w:type="spellEnd"/>
      <w:r w:rsidRPr="0074253A">
        <w:t xml:space="preserve"> JH. Endodontia: bases para a prática clínica. 2.ed. São Paulo: Artes Médicas; 1988.</w:t>
      </w:r>
    </w:p>
    <w:p w14:paraId="3DCCD808" w14:textId="77777777" w:rsidR="006A7A17" w:rsidRPr="0074253A" w:rsidRDefault="006A7A17" w:rsidP="006A7A17">
      <w:r w:rsidRPr="0074253A">
        <w:t>Capítulo de Livro:</w:t>
      </w:r>
    </w:p>
    <w:p w14:paraId="76887083" w14:textId="77777777" w:rsidR="006A7A17" w:rsidRPr="0074253A" w:rsidRDefault="006A7A17" w:rsidP="006A7A17">
      <w:proofErr w:type="spellStart"/>
      <w:r w:rsidRPr="0074253A">
        <w:t>Basbaum</w:t>
      </w:r>
      <w:proofErr w:type="spellEnd"/>
      <w:r w:rsidRPr="0074253A">
        <w:t xml:space="preserve"> AI, </w:t>
      </w:r>
      <w:proofErr w:type="spellStart"/>
      <w:r w:rsidRPr="0074253A">
        <w:t>Jessel</w:t>
      </w:r>
      <w:proofErr w:type="spellEnd"/>
      <w:r w:rsidRPr="0074253A">
        <w:t xml:space="preserve"> TM, The </w:t>
      </w:r>
      <w:proofErr w:type="spellStart"/>
      <w:r w:rsidRPr="0074253A">
        <w:t>perception</w:t>
      </w:r>
      <w:proofErr w:type="spellEnd"/>
      <w:r w:rsidRPr="0074253A">
        <w:t xml:space="preserve"> </w:t>
      </w:r>
      <w:proofErr w:type="spellStart"/>
      <w:r w:rsidRPr="0074253A">
        <w:t>of</w:t>
      </w:r>
      <w:proofErr w:type="spellEnd"/>
      <w:r w:rsidRPr="0074253A">
        <w:t xml:space="preserve"> </w:t>
      </w:r>
      <w:proofErr w:type="spellStart"/>
      <w:r w:rsidRPr="0074253A">
        <w:t>pain</w:t>
      </w:r>
      <w:proofErr w:type="spellEnd"/>
      <w:r w:rsidRPr="0074253A">
        <w:t xml:space="preserve">. In: Kandel ER, Schwartz JH, </w:t>
      </w:r>
      <w:proofErr w:type="spellStart"/>
      <w:r w:rsidRPr="0074253A">
        <w:t>Jessel</w:t>
      </w:r>
      <w:proofErr w:type="spellEnd"/>
      <w:r w:rsidRPr="0074253A">
        <w:t xml:space="preserve"> TM. </w:t>
      </w:r>
      <w:proofErr w:type="spellStart"/>
      <w:r w:rsidRPr="0074253A">
        <w:t>Principles</w:t>
      </w:r>
      <w:proofErr w:type="spellEnd"/>
      <w:r w:rsidRPr="0074253A">
        <w:t xml:space="preserve"> </w:t>
      </w:r>
      <w:proofErr w:type="spellStart"/>
      <w:r w:rsidRPr="0074253A">
        <w:t>of</w:t>
      </w:r>
      <w:proofErr w:type="spellEnd"/>
      <w:r w:rsidRPr="0074253A">
        <w:t xml:space="preserve"> neural </w:t>
      </w:r>
      <w:proofErr w:type="spellStart"/>
      <w:r w:rsidRPr="0074253A">
        <w:t>science</w:t>
      </w:r>
      <w:proofErr w:type="spellEnd"/>
      <w:r w:rsidRPr="0074253A">
        <w:t>. New York: McGraw Hill; 2000. p. 472-91. Dissertações e Teses:</w:t>
      </w:r>
    </w:p>
    <w:p w14:paraId="6B5147F9" w14:textId="348A36F1" w:rsidR="006A7A17" w:rsidRPr="0074253A" w:rsidRDefault="006A7A17" w:rsidP="006A7A17">
      <w:r w:rsidRPr="0074253A">
        <w:t xml:space="preserve">Polido WD. A avaliação das alterações ósseas ao redor de implantes dentários durante o período de </w:t>
      </w:r>
      <w:proofErr w:type="spellStart"/>
      <w:r w:rsidRPr="0074253A">
        <w:t>osseointegração</w:t>
      </w:r>
      <w:proofErr w:type="spellEnd"/>
      <w:r w:rsidRPr="0074253A">
        <w:t xml:space="preserve"> através da radiografia digital </w:t>
      </w:r>
      <w:r w:rsidR="007D3225">
        <w:rPr>
          <w:rFonts w:cs="Arial"/>
          <w:b/>
          <w:noProof/>
          <w:sz w:val="28"/>
          <w:szCs w:val="28"/>
        </w:rPr>
        <w:lastRenderedPageBreak/>
        <mc:AlternateContent>
          <mc:Choice Requires="wps">
            <w:drawing>
              <wp:anchor distT="0" distB="0" distL="114300" distR="114300" simplePos="0" relativeHeight="251719680" behindDoc="0" locked="0" layoutInCell="1" allowOverlap="1" wp14:anchorId="3369C467" wp14:editId="40C91001">
                <wp:simplePos x="0" y="0"/>
                <wp:positionH relativeFrom="column">
                  <wp:posOffset>5086350</wp:posOffset>
                </wp:positionH>
                <wp:positionV relativeFrom="paragraph">
                  <wp:posOffset>-752475</wp:posOffset>
                </wp:positionV>
                <wp:extent cx="466725" cy="523875"/>
                <wp:effectExtent l="0" t="0" r="9525" b="9525"/>
                <wp:wrapNone/>
                <wp:docPr id="28" name="Caixa de Texto 28"/>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0E6F6CA2"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9C467" id="Caixa de Texto 28" o:spid="_x0000_s1050" type="#_x0000_t202" style="position:absolute;left:0;text-align:left;margin-left:400.5pt;margin-top:-59.25pt;width:36.75pt;height:41.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jUSwIAAIgEAAAOAAAAZHJzL2Uyb0RvYy54bWysVE2P2jAQvVfqf7B8L4EsH9uIsKKsqCqh&#10;3ZWg2rNxHGLJ8bi2IaG/vmOHsHTbU9WLM/aMn2fem8n8oa0VOQnrJOicjgZDSoTmUEh9yOn33frT&#10;PSXOM10wBVrk9CwcfVh8/DBvTCZSqEAVwhIE0S5rTE4r702WJI5XomZuAEZodJZga+Zxaw9JYVmD&#10;6LVK0uFwmjRgC2OBC+fw9LFz0kXEL0vB/XNZOuGJyinm5uNq47oPa7KYs+xgmakkv6TB/iGLmkmN&#10;j16hHpln5GjlH1C15BYclH7AoU6gLCUXsQasZjR8V822YkbEWpAcZ640uf8Hy59OL5bIIqcpKqVZ&#10;jRqtmGwZKQTZidYDQQey1BiXYfDWYLhvv0CLavfnDg9D8W1p6/DFsgj6ke/zlWOEIhwPx9PpLJ1Q&#10;wtE1Se/uZ5OAkrxdNtb5rwJqEoycWpQwMstOG+e70D4kvOVAyWItlYqb0DZipSw5MRRc+Zgigv8W&#10;pTRpcjq9mwwjsIZwvUNWGnMJpXYlBcu3+7YjaNzXu4fijDRY6NrJGb6WmOyGOf/CLPYPVo4z4Z9x&#10;KRXgY3CxKKnA/vzbeYhHWdFLSYP9mFP348isoER90yj459F4HBo4bsaTWYobe+vZ33r0sV4BMjDC&#10;6TM8miHeq94sLdSvODrL8Cq6mOb4dk59b658NyU4elwslzEIW9Ywv9FbwwN0YDxIsWtfmTUXvTwK&#10;/QR957LsnWxdbLipYXn0UMqoaSC6Y/XCP7Z77IrLaIZ5ut3HqLcfyOIXAAAA//8DAFBLAwQUAAYA&#10;CAAAACEAZCjaEOMAAAAMAQAADwAAAGRycy9kb3ducmV2LnhtbEyPT0+DQBDF7yZ+h82YeDHtgtiW&#10;IEtjjH8SbxZt423LjkBkZwm7Bfz2jie9zcx7efN7+Xa2nRhx8K0jBfEyAoFUOdNSreCtfFykIHzQ&#10;ZHTnCBV8o4dtcX6W68y4iV5x3IVacAj5TCtoQugzKX3VoNV+6Xok1j7dYHXgdailGfTE4baT11G0&#10;lla3xB8a3eN9g9XX7mQVfFzVhxc/P71PySrpH57HcrM3pVKXF/PdLYiAc/gzwy8+o0PBTEd3IuNF&#10;pyCNYu4SFCziOF2BYEu6ueHhyKdkHYEscvm/RPEDAAD//wMAUEsBAi0AFAAGAAgAAAAhALaDOJL+&#10;AAAA4QEAABMAAAAAAAAAAAAAAAAAAAAAAFtDb250ZW50X1R5cGVzXS54bWxQSwECLQAUAAYACAAA&#10;ACEAOP0h/9YAAACUAQAACwAAAAAAAAAAAAAAAAAvAQAAX3JlbHMvLnJlbHNQSwECLQAUAAYACAAA&#10;ACEAqWg41EsCAACIBAAADgAAAAAAAAAAAAAAAAAuAgAAZHJzL2Uyb0RvYy54bWxQSwECLQAUAAYA&#10;CAAAACEAZCjaEOMAAAAMAQAADwAAAAAAAAAAAAAAAAClBAAAZHJzL2Rvd25yZXYueG1sUEsFBgAA&#10;AAAEAAQA8wAAALUFAAAAAA==&#10;" fillcolor="white [3201]" stroked="f" strokeweight=".5pt">
                <v:textbox>
                  <w:txbxContent>
                    <w:p w14:paraId="0E6F6CA2" w14:textId="77777777" w:rsidR="00C46683" w:rsidRDefault="00C46683" w:rsidP="007D3225"/>
                  </w:txbxContent>
                </v:textbox>
              </v:shape>
            </w:pict>
          </mc:Fallback>
        </mc:AlternateContent>
      </w:r>
      <w:r w:rsidRPr="0074253A">
        <w:t>direta [tese]. Porto Alegre (RS): Faculdade de Odontologia, Pontifícia Universidade Católica do Rio Grande do Sul; 1997.</w:t>
      </w:r>
    </w:p>
    <w:p w14:paraId="28431B5D" w14:textId="77777777" w:rsidR="006A7A17" w:rsidRPr="0074253A" w:rsidRDefault="006A7A17" w:rsidP="006A7A17">
      <w:r w:rsidRPr="0074253A">
        <w:t>Documento eletrônico:</w:t>
      </w:r>
    </w:p>
    <w:p w14:paraId="317D74A9" w14:textId="77777777" w:rsidR="006A7A17" w:rsidRPr="0074253A" w:rsidRDefault="006A7A17" w:rsidP="006A7A17">
      <w:proofErr w:type="spellStart"/>
      <w:r w:rsidRPr="0074253A">
        <w:t>Ueki</w:t>
      </w:r>
      <w:proofErr w:type="spellEnd"/>
      <w:r w:rsidRPr="0074253A">
        <w:t xml:space="preserve"> N, </w:t>
      </w:r>
      <w:proofErr w:type="spellStart"/>
      <w:r w:rsidRPr="0074253A">
        <w:t>Higashino</w:t>
      </w:r>
      <w:proofErr w:type="spellEnd"/>
      <w:r w:rsidRPr="0074253A">
        <w:t xml:space="preserve"> K, Ortiz-Hidalgo CM. </w:t>
      </w:r>
      <w:proofErr w:type="spellStart"/>
      <w:r w:rsidRPr="0074253A">
        <w:t>Histopathology</w:t>
      </w:r>
      <w:proofErr w:type="spellEnd"/>
      <w:r w:rsidRPr="0074253A">
        <w:t xml:space="preserve"> [</w:t>
      </w:r>
      <w:proofErr w:type="spellStart"/>
      <w:r w:rsidRPr="0074253A">
        <w:t>monograph</w:t>
      </w:r>
      <w:proofErr w:type="spellEnd"/>
      <w:r w:rsidRPr="0074253A">
        <w:t xml:space="preserve"> online]. Houston: </w:t>
      </w:r>
      <w:proofErr w:type="spellStart"/>
      <w:r w:rsidRPr="0074253A">
        <w:t>Addison</w:t>
      </w:r>
      <w:proofErr w:type="spellEnd"/>
      <w:r w:rsidRPr="0074253A">
        <w:t xml:space="preserve"> </w:t>
      </w:r>
      <w:proofErr w:type="spellStart"/>
      <w:r w:rsidRPr="0074253A">
        <w:t>Boocks</w:t>
      </w:r>
      <w:proofErr w:type="spellEnd"/>
      <w:r w:rsidRPr="0074253A">
        <w:t>; 1998. [Acesso em 2001 jan. 27]. Disponível em http://www.list.com/dentistry. Observações: A exatidão das citações e referências é de responsabilidade dos autores. Não incluir resumos (abstracts), comunicações pessoais e materiais bibliográficos sem data de publicação na lista de referências.</w:t>
      </w:r>
    </w:p>
    <w:p w14:paraId="34F141E0" w14:textId="77777777" w:rsidR="006A7A17" w:rsidRPr="0074253A" w:rsidRDefault="006A7A17" w:rsidP="006A7A17">
      <w:r w:rsidRPr="0074253A">
        <w:t xml:space="preserve">6. Tabelas: As tabelas devem ser construídas com o menu “Tabela” do programa Word for Windows, numeradas consecutivamente com algarismos arábicos na ordem de citação no texto (exemplo: Tabela 1, Tabela 2, </w:t>
      </w:r>
      <w:proofErr w:type="spellStart"/>
      <w:r w:rsidRPr="0074253A">
        <w:t>etc</w:t>
      </w:r>
      <w:proofErr w:type="spellEnd"/>
      <w:r w:rsidRPr="0074253A">
        <w:t xml:space="preserve">) e inseridas em folhas separadas após a lista de referências. O título deve explicativo e conciso, digitado em espaço 1,5 na parte superior da tabela. Todas as explicações devem ser apresentadas em notas de rodapé, identificadas pelos seguintes símbolos, nesta </w:t>
      </w:r>
      <w:proofErr w:type="spellStart"/>
      <w:r w:rsidRPr="0074253A">
        <w:t>seqüência</w:t>
      </w:r>
      <w:proofErr w:type="spellEnd"/>
      <w:r w:rsidRPr="0074253A">
        <w:t xml:space="preserve">: </w:t>
      </w:r>
      <w:proofErr w:type="gramStart"/>
      <w:r w:rsidRPr="0074253A">
        <w:t>*,†</w:t>
      </w:r>
      <w:proofErr w:type="gramEnd"/>
      <w:r w:rsidRPr="0074253A">
        <w:t>, ‡, §, ||,,**,††,‡‡. Não sublinhar ou desenhar linhas dentro das tabelas, nem usar espaços para separar colunas. O desvio-padrão deve ser expresso entre parênteses.</w:t>
      </w:r>
    </w:p>
    <w:p w14:paraId="2678F6FB" w14:textId="77777777" w:rsidR="006A7A17" w:rsidRPr="0074253A" w:rsidRDefault="006A7A17" w:rsidP="006A7A17">
      <w:r w:rsidRPr="0074253A">
        <w:t xml:space="preserve">7. Figuras: As ilustrações (fotografias, gráficos, desenhos, quadros, </w:t>
      </w:r>
      <w:proofErr w:type="spellStart"/>
      <w:r w:rsidRPr="0074253A">
        <w:t>etc</w:t>
      </w:r>
      <w:proofErr w:type="spellEnd"/>
      <w:r w:rsidRPr="0074253A">
        <w:t xml:space="preserve">) serão consideradas como figuras. Devem ser limitadas ao mínimo indispensáveis e numeradas consecutivamente em algarismos arábicos segundo a ordem em que são citadas no texto (exemplo: Figura 1, Figura 2, </w:t>
      </w:r>
      <w:proofErr w:type="spellStart"/>
      <w:r w:rsidRPr="0074253A">
        <w:t>etc</w:t>
      </w:r>
      <w:proofErr w:type="spellEnd"/>
      <w:r w:rsidRPr="0074253A">
        <w:t>). As figuras deverão ser inseridas ao final do manuscrito, após a lista das legendas correspondentes digitadas em uma página única. Todas as explicações devem ser apresentadas nas legendas, inclusive as abreviaturas existentes na figura.</w:t>
      </w:r>
    </w:p>
    <w:p w14:paraId="09A7D567" w14:textId="77777777" w:rsidR="006A7A17" w:rsidRPr="0074253A" w:rsidRDefault="006A7A17" w:rsidP="006A7A17">
      <w:r w:rsidRPr="0074253A">
        <w:t xml:space="preserve">a. As fotografias e imagens digitalizadas deverão ser coloridas, em formato </w:t>
      </w:r>
      <w:proofErr w:type="spellStart"/>
      <w:r w:rsidRPr="0074253A">
        <w:t>tif</w:t>
      </w:r>
      <w:proofErr w:type="spellEnd"/>
      <w:r w:rsidRPr="0074253A">
        <w:t xml:space="preserve">, gif ou </w:t>
      </w:r>
      <w:proofErr w:type="spellStart"/>
      <w:r w:rsidRPr="0074253A">
        <w:t>jpg</w:t>
      </w:r>
      <w:proofErr w:type="spellEnd"/>
      <w:r w:rsidRPr="0074253A">
        <w:t>, com resolução mínima de 300dpi e 8 cm de largura.</w:t>
      </w:r>
    </w:p>
    <w:p w14:paraId="06B27835" w14:textId="77777777" w:rsidR="006A7A17" w:rsidRPr="0074253A" w:rsidRDefault="006A7A17" w:rsidP="006A7A17">
      <w:r w:rsidRPr="0074253A">
        <w:t>b. Letras e marcas de identificação devem ser claras e definidas. Áreas críticas de radiografias e microfotografias devem estar isoladas e/ou demarcadas. Microfotografias devem apresentar escalas internas e setas que contrastem com o fundo.</w:t>
      </w:r>
    </w:p>
    <w:p w14:paraId="07BA4E0B" w14:textId="412EE39A" w:rsidR="006A7A17" w:rsidRPr="0074253A" w:rsidRDefault="007D3225" w:rsidP="006A7A17">
      <w:r>
        <w:rPr>
          <w:rFonts w:cs="Arial"/>
          <w:b/>
          <w:noProof/>
          <w:sz w:val="28"/>
          <w:szCs w:val="28"/>
        </w:rPr>
        <w:lastRenderedPageBreak/>
        <mc:AlternateContent>
          <mc:Choice Requires="wps">
            <w:drawing>
              <wp:anchor distT="0" distB="0" distL="114300" distR="114300" simplePos="0" relativeHeight="251721728" behindDoc="0" locked="0" layoutInCell="1" allowOverlap="1" wp14:anchorId="1A2071A3" wp14:editId="5AC0B9A8">
                <wp:simplePos x="0" y="0"/>
                <wp:positionH relativeFrom="column">
                  <wp:posOffset>5133975</wp:posOffset>
                </wp:positionH>
                <wp:positionV relativeFrom="paragraph">
                  <wp:posOffset>-723900</wp:posOffset>
                </wp:positionV>
                <wp:extent cx="466725" cy="523875"/>
                <wp:effectExtent l="0" t="0" r="9525" b="9525"/>
                <wp:wrapNone/>
                <wp:docPr id="29" name="Caixa de Texto 29"/>
                <wp:cNvGraphicFramePr/>
                <a:graphic xmlns:a="http://schemas.openxmlformats.org/drawingml/2006/main">
                  <a:graphicData uri="http://schemas.microsoft.com/office/word/2010/wordprocessingShape">
                    <wps:wsp>
                      <wps:cNvSpPr txBox="1"/>
                      <wps:spPr>
                        <a:xfrm>
                          <a:off x="0" y="0"/>
                          <a:ext cx="466725" cy="523875"/>
                        </a:xfrm>
                        <a:prstGeom prst="rect">
                          <a:avLst/>
                        </a:prstGeom>
                        <a:solidFill>
                          <a:schemeClr val="lt1"/>
                        </a:solidFill>
                        <a:ln w="6350">
                          <a:noFill/>
                        </a:ln>
                      </wps:spPr>
                      <wps:txbx>
                        <w:txbxContent>
                          <w:p w14:paraId="480EC2F3" w14:textId="77777777" w:rsidR="00C46683" w:rsidRDefault="00C46683" w:rsidP="007D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071A3" id="Caixa de Texto 29" o:spid="_x0000_s1051" type="#_x0000_t202" style="position:absolute;left:0;text-align:left;margin-left:404.25pt;margin-top:-57pt;width:36.75pt;height:41.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7SgIAAIgEAAAOAAAAZHJzL2Uyb0RvYy54bWysVE1v2zAMvQ/YfxB0X5y4+WiNOEWWIsOA&#10;oC2QDD0rshwLkEVNUmJnv36UnK92Ow27KBRJP5HvkZk+trUiB2GdBJ3TQa9PidAcCql3Of2xWX65&#10;p8R5pgumQIucHoWjj7PPn6aNyUQKFahCWIIg2mWNyWnlvcmSxPFK1Mz1wAiNwRJszTxe7S4pLGsQ&#10;vVZJ2u+PkwZsYSxw4Rx6n7ognUX8shTcv5SlE56onGJtPp42nttwJrMpy3aWmUryUxnsH6qomdT4&#10;6AXqiXlG9lb+AVVLbsFB6Xsc6gTKUnIRe8BuBv0P3awrZkTsBclx5kKT+3+w/Pnwaokscpo+UKJZ&#10;jRotmGwZKQTZiNYDwQCy1BiXYfLaYLpvv0KLap/9Dp2h+ba0dfjFtgjGke/jhWOEIhydw/F4ko4o&#10;4RgapXf3k1FASa4fG+v8NwE1CUZOLUoYmWWHlfNd6jklvOVAyWIplYqXMDZioSw5MBRc+Vgigr/L&#10;Upo0OR3fjfoRWEP4vENWGmsJrXYtBcu327YjKFYaXFsojkiDhW6cnOFLicWumPOvzOL8YOe4E/4F&#10;j1IBPgYni5IK7K+/+UM+yopRShqcx5y6n3tmBSXqu0bBHwbDYRjgeBmOJile7G1kexvR+3oByMAA&#10;t8/waIZ8r85maaF+w9WZh1cxxDTHt3Pqz+bCd1uCq8fFfB6TcGQN8yu9NjxAB8aDFJv2jVlz0suj&#10;0M9wnlyWfZCtyw1fapjvPZQyanpl9cQ/jnucitNqhn26vces6x/I7DcAAAD//wMAUEsDBBQABgAI&#10;AAAAIQA0h5LK4wAAAAwBAAAPAAAAZHJzL2Rvd25yZXYueG1sTI9LT4RAEITvJv6HSZt4MbsDiyhB&#10;ho0xPpK9ufiIt1mmBSLTQ5hZwH9ve9Jbd1el+qtiu9heTDj6zpGCeB2BQKqd6ahR8FI9rDIQPmgy&#10;uneECr7Rw7Y8PSl0btxMzzjtQyM4hHyuFbQhDLmUvm7Rar92AxJrn260OvA6NtKMeuZw28tNFF1J&#10;qzviD60e8K7F+mt/tAo+Lpr3nV8eX+ckTYb7p6m6fjOVUudny+0NiIBL+DPDLz6jQ8lMB3ck40Wv&#10;IIuylK0KVnF8ya3YkmUbHg58SuIUZFnI/yXKHwAAAP//AwBQSwECLQAUAAYACAAAACEAtoM4kv4A&#10;AADhAQAAEwAAAAAAAAAAAAAAAAAAAAAAW0NvbnRlbnRfVHlwZXNdLnhtbFBLAQItABQABgAIAAAA&#10;IQA4/SH/1gAAAJQBAAALAAAAAAAAAAAAAAAAAC8BAABfcmVscy8ucmVsc1BLAQItABQABgAIAAAA&#10;IQCV/q07SgIAAIgEAAAOAAAAAAAAAAAAAAAAAC4CAABkcnMvZTJvRG9jLnhtbFBLAQItABQABgAI&#10;AAAAIQA0h5LK4wAAAAwBAAAPAAAAAAAAAAAAAAAAAKQEAABkcnMvZG93bnJldi54bWxQSwUGAAAA&#10;AAQABADzAAAAtAUAAAAA&#10;" fillcolor="white [3201]" stroked="f" strokeweight=".5pt">
                <v:textbox>
                  <w:txbxContent>
                    <w:p w14:paraId="480EC2F3" w14:textId="77777777" w:rsidR="00C46683" w:rsidRDefault="00C46683" w:rsidP="007D3225"/>
                  </w:txbxContent>
                </v:textbox>
              </v:shape>
            </w:pict>
          </mc:Fallback>
        </mc:AlternateContent>
      </w:r>
      <w:r w:rsidR="006A7A17" w:rsidRPr="0074253A">
        <w:t>c. Partes separadas de uma mesma figura devem ser legendadas com A, B, C, etc. Figuras simples e grupos de figuras não devem exceder, respectivamente, 8 cm e 16 cm de largura.</w:t>
      </w:r>
    </w:p>
    <w:p w14:paraId="1150A5BC" w14:textId="77777777" w:rsidR="006A7A17" w:rsidRPr="0074253A" w:rsidRDefault="006A7A17" w:rsidP="006A7A17">
      <w:r w:rsidRPr="0074253A">
        <w:t>d. As fotografias clínicas não devem permitir a identificação do paciente. Caso exista a possibilidade de identificação, é obrigatório o envio de documento escrito fornecendo consentimento livre e esclarecido para a publicação.</w:t>
      </w:r>
    </w:p>
    <w:p w14:paraId="5DF2D771" w14:textId="77777777" w:rsidR="006A7A17" w:rsidRPr="0074253A" w:rsidRDefault="006A7A17" w:rsidP="006A7A17">
      <w:r w:rsidRPr="0074253A">
        <w:t>e. Figuras reproduzidas de outras fontes já publicadas devem indicar esta condição na legenda, e devem ser acompanhadas por uma carta de permissão do detentor dos direitos.</w:t>
      </w:r>
    </w:p>
    <w:p w14:paraId="483FE217" w14:textId="77777777" w:rsidR="006A7A17" w:rsidRPr="0074253A" w:rsidRDefault="006A7A17" w:rsidP="006A7A17">
      <w:r w:rsidRPr="0074253A">
        <w:t>f. OS CASOS OMISSOS OU ESPECIAIS SERÃO RESOLVIDOS PELO CORPO EDITORIAL.</w:t>
      </w:r>
    </w:p>
    <w:p w14:paraId="55D1769A" w14:textId="77777777" w:rsidR="00A65140" w:rsidRDefault="00A65140" w:rsidP="00413C19">
      <w:pPr>
        <w:pStyle w:val="Ttulo1"/>
        <w:jc w:val="center"/>
        <w:rPr>
          <w:rFonts w:cs="Arial"/>
          <w:lang w:val="pt-BR"/>
        </w:rPr>
      </w:pPr>
    </w:p>
    <w:sectPr w:rsidR="00A65140" w:rsidSect="006960B5">
      <w:pgSz w:w="11906" w:h="16838"/>
      <w:pgMar w:top="1701" w:right="1701" w:bottom="1701" w:left="1701" w:header="709" w:footer="709" w:gutter="0"/>
      <w:cols w:space="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F7A3" w14:textId="77777777" w:rsidR="00861AFF" w:rsidRDefault="00861AFF" w:rsidP="0032732D">
      <w:r>
        <w:separator/>
      </w:r>
    </w:p>
  </w:endnote>
  <w:endnote w:type="continuationSeparator" w:id="0">
    <w:p w14:paraId="4A6B7E4F" w14:textId="77777777" w:rsidR="00861AFF" w:rsidRDefault="00861AFF" w:rsidP="0032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usseScript">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75D2" w14:textId="77777777" w:rsidR="00861AFF" w:rsidRDefault="00861AFF" w:rsidP="0032732D">
      <w:r>
        <w:separator/>
      </w:r>
    </w:p>
  </w:footnote>
  <w:footnote w:type="continuationSeparator" w:id="0">
    <w:p w14:paraId="7B52094A" w14:textId="77777777" w:rsidR="00861AFF" w:rsidRDefault="00861AFF" w:rsidP="0032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45451"/>
      <w:docPartObj>
        <w:docPartGallery w:val="Page Numbers (Top of Page)"/>
        <w:docPartUnique/>
      </w:docPartObj>
    </w:sdtPr>
    <w:sdtEndPr/>
    <w:sdtContent>
      <w:p w14:paraId="1D9FF1EA" w14:textId="5275A276" w:rsidR="00C46683" w:rsidRDefault="00C46683">
        <w:pPr>
          <w:pStyle w:val="Cabealho"/>
          <w:jc w:val="right"/>
        </w:pPr>
        <w:r>
          <w:fldChar w:fldCharType="begin"/>
        </w:r>
        <w:r>
          <w:instrText>PAGE   \* MERGEFORMAT</w:instrText>
        </w:r>
        <w:r>
          <w:fldChar w:fldCharType="separate"/>
        </w:r>
        <w:r w:rsidR="00062F42">
          <w:rPr>
            <w:noProof/>
          </w:rPr>
          <w:t>20</w:t>
        </w:r>
        <w:r>
          <w:fldChar w:fldCharType="end"/>
        </w:r>
      </w:p>
    </w:sdtContent>
  </w:sdt>
  <w:p w14:paraId="59C62E89" w14:textId="77777777" w:rsidR="00C46683" w:rsidRDefault="00C466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391"/>
    <w:multiLevelType w:val="hybridMultilevel"/>
    <w:tmpl w:val="501EF060"/>
    <w:lvl w:ilvl="0" w:tplc="56766292">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840CA"/>
    <w:multiLevelType w:val="multilevel"/>
    <w:tmpl w:val="B05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3C8A"/>
    <w:multiLevelType w:val="multilevel"/>
    <w:tmpl w:val="9064B1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13525"/>
    <w:multiLevelType w:val="multilevel"/>
    <w:tmpl w:val="0FE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02696"/>
    <w:multiLevelType w:val="multilevel"/>
    <w:tmpl w:val="226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B0680"/>
    <w:multiLevelType w:val="multilevel"/>
    <w:tmpl w:val="28FE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270C1"/>
    <w:multiLevelType w:val="multilevel"/>
    <w:tmpl w:val="BD8C28A4"/>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vertAlign w:val="baseline"/>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63B56D8B"/>
    <w:multiLevelType w:val="multilevel"/>
    <w:tmpl w:val="7CD8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9189D"/>
    <w:multiLevelType w:val="multilevel"/>
    <w:tmpl w:val="04C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726B2"/>
    <w:multiLevelType w:val="hybridMultilevel"/>
    <w:tmpl w:val="51CED456"/>
    <w:lvl w:ilvl="0" w:tplc="8E8AD6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8C1574"/>
    <w:multiLevelType w:val="multilevel"/>
    <w:tmpl w:val="1A8A8C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color w:val="212121"/>
      </w:rPr>
    </w:lvl>
    <w:lvl w:ilvl="2">
      <w:start w:val="1"/>
      <w:numFmt w:val="decimal"/>
      <w:isLgl/>
      <w:lvlText w:val="%1.%2.%3"/>
      <w:lvlJc w:val="left"/>
      <w:pPr>
        <w:ind w:left="1080" w:hanging="720"/>
      </w:pPr>
      <w:rPr>
        <w:rFonts w:cs="Arial" w:hint="default"/>
        <w:color w:val="212121"/>
      </w:rPr>
    </w:lvl>
    <w:lvl w:ilvl="3">
      <w:start w:val="1"/>
      <w:numFmt w:val="decimal"/>
      <w:isLgl/>
      <w:lvlText w:val="%1.%2.%3.%4"/>
      <w:lvlJc w:val="left"/>
      <w:pPr>
        <w:ind w:left="1440" w:hanging="1080"/>
      </w:pPr>
      <w:rPr>
        <w:rFonts w:cs="Arial" w:hint="default"/>
        <w:color w:val="212121"/>
      </w:rPr>
    </w:lvl>
    <w:lvl w:ilvl="4">
      <w:start w:val="1"/>
      <w:numFmt w:val="decimal"/>
      <w:isLgl/>
      <w:lvlText w:val="%1.%2.%3.%4.%5"/>
      <w:lvlJc w:val="left"/>
      <w:pPr>
        <w:ind w:left="1440" w:hanging="1080"/>
      </w:pPr>
      <w:rPr>
        <w:rFonts w:cs="Arial" w:hint="default"/>
        <w:color w:val="212121"/>
      </w:rPr>
    </w:lvl>
    <w:lvl w:ilvl="5">
      <w:start w:val="1"/>
      <w:numFmt w:val="decimal"/>
      <w:isLgl/>
      <w:lvlText w:val="%1.%2.%3.%4.%5.%6"/>
      <w:lvlJc w:val="left"/>
      <w:pPr>
        <w:ind w:left="1800" w:hanging="1440"/>
      </w:pPr>
      <w:rPr>
        <w:rFonts w:cs="Arial" w:hint="default"/>
        <w:color w:val="212121"/>
      </w:rPr>
    </w:lvl>
    <w:lvl w:ilvl="6">
      <w:start w:val="1"/>
      <w:numFmt w:val="decimal"/>
      <w:isLgl/>
      <w:lvlText w:val="%1.%2.%3.%4.%5.%6.%7"/>
      <w:lvlJc w:val="left"/>
      <w:pPr>
        <w:ind w:left="1800" w:hanging="1440"/>
      </w:pPr>
      <w:rPr>
        <w:rFonts w:cs="Arial" w:hint="default"/>
        <w:color w:val="212121"/>
      </w:rPr>
    </w:lvl>
    <w:lvl w:ilvl="7">
      <w:start w:val="1"/>
      <w:numFmt w:val="decimal"/>
      <w:isLgl/>
      <w:lvlText w:val="%1.%2.%3.%4.%5.%6.%7.%8"/>
      <w:lvlJc w:val="left"/>
      <w:pPr>
        <w:ind w:left="2160" w:hanging="1800"/>
      </w:pPr>
      <w:rPr>
        <w:rFonts w:cs="Arial" w:hint="default"/>
        <w:color w:val="212121"/>
      </w:rPr>
    </w:lvl>
    <w:lvl w:ilvl="8">
      <w:start w:val="1"/>
      <w:numFmt w:val="decimal"/>
      <w:isLgl/>
      <w:lvlText w:val="%1.%2.%3.%4.%5.%6.%7.%8.%9"/>
      <w:lvlJc w:val="left"/>
      <w:pPr>
        <w:ind w:left="2160" w:hanging="1800"/>
      </w:pPr>
      <w:rPr>
        <w:rFonts w:cs="Arial" w:hint="default"/>
        <w:color w:val="212121"/>
      </w:rPr>
    </w:lvl>
  </w:abstractNum>
  <w:abstractNum w:abstractNumId="11" w15:restartNumberingAfterBreak="0">
    <w:nsid w:val="7B541268"/>
    <w:multiLevelType w:val="multilevel"/>
    <w:tmpl w:val="999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3"/>
  </w:num>
  <w:num w:numId="6">
    <w:abstractNumId w:val="7"/>
  </w:num>
  <w:num w:numId="7">
    <w:abstractNumId w:val="4"/>
  </w:num>
  <w:num w:numId="8">
    <w:abstractNumId w:val="11"/>
  </w:num>
  <w:num w:numId="9">
    <w:abstractNumId w:val="5"/>
  </w:num>
  <w:num w:numId="10">
    <w:abstractNumId w:val="8"/>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4C"/>
    <w:rsid w:val="00002B64"/>
    <w:rsid w:val="00004B2A"/>
    <w:rsid w:val="000065DD"/>
    <w:rsid w:val="0000697D"/>
    <w:rsid w:val="00007620"/>
    <w:rsid w:val="0001103D"/>
    <w:rsid w:val="0001127E"/>
    <w:rsid w:val="00011B1D"/>
    <w:rsid w:val="000131DA"/>
    <w:rsid w:val="00013E43"/>
    <w:rsid w:val="00013E46"/>
    <w:rsid w:val="00014170"/>
    <w:rsid w:val="00014ED2"/>
    <w:rsid w:val="0001511F"/>
    <w:rsid w:val="0001571A"/>
    <w:rsid w:val="000161D3"/>
    <w:rsid w:val="00016304"/>
    <w:rsid w:val="00016EB9"/>
    <w:rsid w:val="00016FEF"/>
    <w:rsid w:val="00017AC6"/>
    <w:rsid w:val="00020292"/>
    <w:rsid w:val="00020F48"/>
    <w:rsid w:val="00022782"/>
    <w:rsid w:val="000243BD"/>
    <w:rsid w:val="00024CE7"/>
    <w:rsid w:val="00025A30"/>
    <w:rsid w:val="0002614B"/>
    <w:rsid w:val="00032CB4"/>
    <w:rsid w:val="000330E4"/>
    <w:rsid w:val="0003386F"/>
    <w:rsid w:val="000356A7"/>
    <w:rsid w:val="00036746"/>
    <w:rsid w:val="000369B0"/>
    <w:rsid w:val="00037777"/>
    <w:rsid w:val="000377AC"/>
    <w:rsid w:val="00037916"/>
    <w:rsid w:val="0004016D"/>
    <w:rsid w:val="00040EE3"/>
    <w:rsid w:val="0004189A"/>
    <w:rsid w:val="00042D66"/>
    <w:rsid w:val="00042F19"/>
    <w:rsid w:val="00043001"/>
    <w:rsid w:val="000455C7"/>
    <w:rsid w:val="0005055B"/>
    <w:rsid w:val="0005212E"/>
    <w:rsid w:val="00054920"/>
    <w:rsid w:val="00056284"/>
    <w:rsid w:val="000567D4"/>
    <w:rsid w:val="000568BA"/>
    <w:rsid w:val="000609A3"/>
    <w:rsid w:val="00062F42"/>
    <w:rsid w:val="0006398D"/>
    <w:rsid w:val="00064F66"/>
    <w:rsid w:val="0006550E"/>
    <w:rsid w:val="0006625A"/>
    <w:rsid w:val="00067A1A"/>
    <w:rsid w:val="0007149B"/>
    <w:rsid w:val="000720C9"/>
    <w:rsid w:val="00072158"/>
    <w:rsid w:val="000723AE"/>
    <w:rsid w:val="000724E4"/>
    <w:rsid w:val="000734A2"/>
    <w:rsid w:val="0007429F"/>
    <w:rsid w:val="00075D86"/>
    <w:rsid w:val="00081D49"/>
    <w:rsid w:val="00084591"/>
    <w:rsid w:val="0008520F"/>
    <w:rsid w:val="00086A16"/>
    <w:rsid w:val="00091BCC"/>
    <w:rsid w:val="00094C35"/>
    <w:rsid w:val="000954A8"/>
    <w:rsid w:val="0009596E"/>
    <w:rsid w:val="00095CC7"/>
    <w:rsid w:val="00096572"/>
    <w:rsid w:val="000967E8"/>
    <w:rsid w:val="00096A10"/>
    <w:rsid w:val="00096BDA"/>
    <w:rsid w:val="00096C42"/>
    <w:rsid w:val="00097BB2"/>
    <w:rsid w:val="000A1294"/>
    <w:rsid w:val="000A26CE"/>
    <w:rsid w:val="000A2B5B"/>
    <w:rsid w:val="000A2DD5"/>
    <w:rsid w:val="000A48DC"/>
    <w:rsid w:val="000A5817"/>
    <w:rsid w:val="000A5CCB"/>
    <w:rsid w:val="000A5EE8"/>
    <w:rsid w:val="000A6A2F"/>
    <w:rsid w:val="000B061E"/>
    <w:rsid w:val="000B1CC9"/>
    <w:rsid w:val="000B1E33"/>
    <w:rsid w:val="000B4168"/>
    <w:rsid w:val="000B4295"/>
    <w:rsid w:val="000B4B29"/>
    <w:rsid w:val="000B54DD"/>
    <w:rsid w:val="000B5FE5"/>
    <w:rsid w:val="000B7588"/>
    <w:rsid w:val="000B79D3"/>
    <w:rsid w:val="000C093E"/>
    <w:rsid w:val="000C0A5C"/>
    <w:rsid w:val="000C0DFB"/>
    <w:rsid w:val="000C42D1"/>
    <w:rsid w:val="000C5361"/>
    <w:rsid w:val="000C6CDA"/>
    <w:rsid w:val="000C7B7D"/>
    <w:rsid w:val="000D1C45"/>
    <w:rsid w:val="000D299B"/>
    <w:rsid w:val="000D2E3E"/>
    <w:rsid w:val="000D3168"/>
    <w:rsid w:val="000D427D"/>
    <w:rsid w:val="000D6296"/>
    <w:rsid w:val="000D7885"/>
    <w:rsid w:val="000D7A08"/>
    <w:rsid w:val="000E00E5"/>
    <w:rsid w:val="000E0F20"/>
    <w:rsid w:val="000E1DC3"/>
    <w:rsid w:val="000E1EE1"/>
    <w:rsid w:val="000E23AC"/>
    <w:rsid w:val="000E3033"/>
    <w:rsid w:val="000E3C1E"/>
    <w:rsid w:val="000E43AA"/>
    <w:rsid w:val="000E5CCC"/>
    <w:rsid w:val="000E74F8"/>
    <w:rsid w:val="000F005A"/>
    <w:rsid w:val="000F01CA"/>
    <w:rsid w:val="000F093A"/>
    <w:rsid w:val="000F1DEF"/>
    <w:rsid w:val="000F20AD"/>
    <w:rsid w:val="000F2431"/>
    <w:rsid w:val="000F2FC2"/>
    <w:rsid w:val="000F398E"/>
    <w:rsid w:val="000F5401"/>
    <w:rsid w:val="000F66E2"/>
    <w:rsid w:val="000F7831"/>
    <w:rsid w:val="00100BFD"/>
    <w:rsid w:val="001014AC"/>
    <w:rsid w:val="001018EF"/>
    <w:rsid w:val="00102D6A"/>
    <w:rsid w:val="00104843"/>
    <w:rsid w:val="00105FD0"/>
    <w:rsid w:val="0010644F"/>
    <w:rsid w:val="0010677B"/>
    <w:rsid w:val="00111B95"/>
    <w:rsid w:val="00113085"/>
    <w:rsid w:val="001143B7"/>
    <w:rsid w:val="0011488A"/>
    <w:rsid w:val="00114A66"/>
    <w:rsid w:val="00117C69"/>
    <w:rsid w:val="00122208"/>
    <w:rsid w:val="00122273"/>
    <w:rsid w:val="001223BF"/>
    <w:rsid w:val="00124568"/>
    <w:rsid w:val="0012482E"/>
    <w:rsid w:val="00126F0A"/>
    <w:rsid w:val="00127AC2"/>
    <w:rsid w:val="00130268"/>
    <w:rsid w:val="001303E4"/>
    <w:rsid w:val="00130BB9"/>
    <w:rsid w:val="00133601"/>
    <w:rsid w:val="001340F0"/>
    <w:rsid w:val="0013584B"/>
    <w:rsid w:val="00136344"/>
    <w:rsid w:val="00143E2C"/>
    <w:rsid w:val="001445E0"/>
    <w:rsid w:val="00144D99"/>
    <w:rsid w:val="00145550"/>
    <w:rsid w:val="00145895"/>
    <w:rsid w:val="00147D63"/>
    <w:rsid w:val="00150E5A"/>
    <w:rsid w:val="001517B6"/>
    <w:rsid w:val="00151880"/>
    <w:rsid w:val="00151A71"/>
    <w:rsid w:val="00153B59"/>
    <w:rsid w:val="001540E3"/>
    <w:rsid w:val="001541F5"/>
    <w:rsid w:val="00154F4D"/>
    <w:rsid w:val="00156DE9"/>
    <w:rsid w:val="001610DA"/>
    <w:rsid w:val="00165EA3"/>
    <w:rsid w:val="001665B6"/>
    <w:rsid w:val="001713B3"/>
    <w:rsid w:val="001722C1"/>
    <w:rsid w:val="00172C50"/>
    <w:rsid w:val="001734B1"/>
    <w:rsid w:val="001734E8"/>
    <w:rsid w:val="001801D2"/>
    <w:rsid w:val="00180818"/>
    <w:rsid w:val="0018170F"/>
    <w:rsid w:val="001820F3"/>
    <w:rsid w:val="001825AB"/>
    <w:rsid w:val="0018322C"/>
    <w:rsid w:val="00185672"/>
    <w:rsid w:val="00185857"/>
    <w:rsid w:val="001863DC"/>
    <w:rsid w:val="00186427"/>
    <w:rsid w:val="00192F30"/>
    <w:rsid w:val="00194984"/>
    <w:rsid w:val="00194C2D"/>
    <w:rsid w:val="00194D50"/>
    <w:rsid w:val="00194DBD"/>
    <w:rsid w:val="00195C84"/>
    <w:rsid w:val="00195F18"/>
    <w:rsid w:val="00196372"/>
    <w:rsid w:val="001964BC"/>
    <w:rsid w:val="00196CF3"/>
    <w:rsid w:val="00197460"/>
    <w:rsid w:val="001A2727"/>
    <w:rsid w:val="001A4F1C"/>
    <w:rsid w:val="001A6B60"/>
    <w:rsid w:val="001B2856"/>
    <w:rsid w:val="001B2E5C"/>
    <w:rsid w:val="001B41B3"/>
    <w:rsid w:val="001B4506"/>
    <w:rsid w:val="001C0679"/>
    <w:rsid w:val="001C0736"/>
    <w:rsid w:val="001C5C59"/>
    <w:rsid w:val="001C61FD"/>
    <w:rsid w:val="001C7D70"/>
    <w:rsid w:val="001D1407"/>
    <w:rsid w:val="001D164C"/>
    <w:rsid w:val="001D1D35"/>
    <w:rsid w:val="001D1FC7"/>
    <w:rsid w:val="001D3489"/>
    <w:rsid w:val="001D37B0"/>
    <w:rsid w:val="001D4869"/>
    <w:rsid w:val="001D6C46"/>
    <w:rsid w:val="001D7373"/>
    <w:rsid w:val="001D7989"/>
    <w:rsid w:val="001D7BD8"/>
    <w:rsid w:val="001E11BE"/>
    <w:rsid w:val="001E1BD7"/>
    <w:rsid w:val="001E2663"/>
    <w:rsid w:val="001E4B4E"/>
    <w:rsid w:val="001E5255"/>
    <w:rsid w:val="001E57AB"/>
    <w:rsid w:val="001E5E8A"/>
    <w:rsid w:val="001E6E7D"/>
    <w:rsid w:val="001E712D"/>
    <w:rsid w:val="001E71AD"/>
    <w:rsid w:val="001E74C9"/>
    <w:rsid w:val="001F0A0F"/>
    <w:rsid w:val="001F0D08"/>
    <w:rsid w:val="001F0ECA"/>
    <w:rsid w:val="001F22BB"/>
    <w:rsid w:val="001F29C9"/>
    <w:rsid w:val="001F2B8F"/>
    <w:rsid w:val="001F3385"/>
    <w:rsid w:val="001F3C5A"/>
    <w:rsid w:val="001F5384"/>
    <w:rsid w:val="001F599D"/>
    <w:rsid w:val="00201461"/>
    <w:rsid w:val="002018A6"/>
    <w:rsid w:val="00202270"/>
    <w:rsid w:val="00202490"/>
    <w:rsid w:val="00202DDD"/>
    <w:rsid w:val="0020317F"/>
    <w:rsid w:val="00203259"/>
    <w:rsid w:val="00204910"/>
    <w:rsid w:val="00204947"/>
    <w:rsid w:val="0020760D"/>
    <w:rsid w:val="00210CF9"/>
    <w:rsid w:val="00210E07"/>
    <w:rsid w:val="002119E2"/>
    <w:rsid w:val="002123B4"/>
    <w:rsid w:val="00212C8F"/>
    <w:rsid w:val="00214805"/>
    <w:rsid w:val="00214A75"/>
    <w:rsid w:val="00215AB5"/>
    <w:rsid w:val="002231BF"/>
    <w:rsid w:val="00225F2A"/>
    <w:rsid w:val="0022606E"/>
    <w:rsid w:val="002276B2"/>
    <w:rsid w:val="00230264"/>
    <w:rsid w:val="002305E5"/>
    <w:rsid w:val="002313F7"/>
    <w:rsid w:val="00231F7E"/>
    <w:rsid w:val="00232523"/>
    <w:rsid w:val="002327E5"/>
    <w:rsid w:val="002329ED"/>
    <w:rsid w:val="00233737"/>
    <w:rsid w:val="002337C1"/>
    <w:rsid w:val="00234256"/>
    <w:rsid w:val="002357BB"/>
    <w:rsid w:val="0023679A"/>
    <w:rsid w:val="00236954"/>
    <w:rsid w:val="002369F5"/>
    <w:rsid w:val="00237C76"/>
    <w:rsid w:val="00237C9D"/>
    <w:rsid w:val="00240719"/>
    <w:rsid w:val="00242FDA"/>
    <w:rsid w:val="002449FA"/>
    <w:rsid w:val="00244DED"/>
    <w:rsid w:val="002461F8"/>
    <w:rsid w:val="0024627B"/>
    <w:rsid w:val="002464C8"/>
    <w:rsid w:val="00250148"/>
    <w:rsid w:val="0025207F"/>
    <w:rsid w:val="0025217E"/>
    <w:rsid w:val="002521A3"/>
    <w:rsid w:val="0025280C"/>
    <w:rsid w:val="00252DBF"/>
    <w:rsid w:val="002535B6"/>
    <w:rsid w:val="002545E3"/>
    <w:rsid w:val="00257718"/>
    <w:rsid w:val="002605A5"/>
    <w:rsid w:val="00261069"/>
    <w:rsid w:val="00262207"/>
    <w:rsid w:val="0026420E"/>
    <w:rsid w:val="00272690"/>
    <w:rsid w:val="00273E9B"/>
    <w:rsid w:val="00273FA7"/>
    <w:rsid w:val="00274D60"/>
    <w:rsid w:val="00274F86"/>
    <w:rsid w:val="0027604E"/>
    <w:rsid w:val="00281515"/>
    <w:rsid w:val="0028161D"/>
    <w:rsid w:val="0028181F"/>
    <w:rsid w:val="00281DA7"/>
    <w:rsid w:val="00282BC2"/>
    <w:rsid w:val="0028642A"/>
    <w:rsid w:val="002868D5"/>
    <w:rsid w:val="002872EA"/>
    <w:rsid w:val="0028780C"/>
    <w:rsid w:val="00290240"/>
    <w:rsid w:val="00291E9B"/>
    <w:rsid w:val="002931FD"/>
    <w:rsid w:val="00293955"/>
    <w:rsid w:val="00294BE6"/>
    <w:rsid w:val="00295680"/>
    <w:rsid w:val="00296AD4"/>
    <w:rsid w:val="00297575"/>
    <w:rsid w:val="002978FA"/>
    <w:rsid w:val="00297D37"/>
    <w:rsid w:val="002A02F2"/>
    <w:rsid w:val="002A05C2"/>
    <w:rsid w:val="002A0A76"/>
    <w:rsid w:val="002A2A6C"/>
    <w:rsid w:val="002A3823"/>
    <w:rsid w:val="002A46E8"/>
    <w:rsid w:val="002A7DFE"/>
    <w:rsid w:val="002B04BC"/>
    <w:rsid w:val="002B0717"/>
    <w:rsid w:val="002B3478"/>
    <w:rsid w:val="002B359C"/>
    <w:rsid w:val="002B4629"/>
    <w:rsid w:val="002B4F41"/>
    <w:rsid w:val="002B5961"/>
    <w:rsid w:val="002B6ADD"/>
    <w:rsid w:val="002B6AFB"/>
    <w:rsid w:val="002B6C2A"/>
    <w:rsid w:val="002B70A1"/>
    <w:rsid w:val="002B7518"/>
    <w:rsid w:val="002B75A6"/>
    <w:rsid w:val="002C00E0"/>
    <w:rsid w:val="002C35D8"/>
    <w:rsid w:val="002C3B44"/>
    <w:rsid w:val="002C4AEC"/>
    <w:rsid w:val="002C4CBA"/>
    <w:rsid w:val="002C522B"/>
    <w:rsid w:val="002C575A"/>
    <w:rsid w:val="002C7B6A"/>
    <w:rsid w:val="002D189D"/>
    <w:rsid w:val="002D3966"/>
    <w:rsid w:val="002D3972"/>
    <w:rsid w:val="002D3992"/>
    <w:rsid w:val="002D3C4A"/>
    <w:rsid w:val="002D3C65"/>
    <w:rsid w:val="002D3D0A"/>
    <w:rsid w:val="002D40EF"/>
    <w:rsid w:val="002D4B01"/>
    <w:rsid w:val="002D4E4F"/>
    <w:rsid w:val="002D5D56"/>
    <w:rsid w:val="002E0572"/>
    <w:rsid w:val="002E064D"/>
    <w:rsid w:val="002E1252"/>
    <w:rsid w:val="002E28E7"/>
    <w:rsid w:val="002E29BD"/>
    <w:rsid w:val="002E407C"/>
    <w:rsid w:val="002E428C"/>
    <w:rsid w:val="002E4B88"/>
    <w:rsid w:val="002E7C5B"/>
    <w:rsid w:val="002F0BCB"/>
    <w:rsid w:val="002F263E"/>
    <w:rsid w:val="002F36AF"/>
    <w:rsid w:val="002F589B"/>
    <w:rsid w:val="002F7577"/>
    <w:rsid w:val="00300A51"/>
    <w:rsid w:val="0030202F"/>
    <w:rsid w:val="003021F2"/>
    <w:rsid w:val="00302836"/>
    <w:rsid w:val="00302DF4"/>
    <w:rsid w:val="00303535"/>
    <w:rsid w:val="00303CB0"/>
    <w:rsid w:val="0030578F"/>
    <w:rsid w:val="00305C60"/>
    <w:rsid w:val="00305D39"/>
    <w:rsid w:val="00305DC6"/>
    <w:rsid w:val="003108E6"/>
    <w:rsid w:val="00310A1A"/>
    <w:rsid w:val="0031729C"/>
    <w:rsid w:val="00322782"/>
    <w:rsid w:val="003228DC"/>
    <w:rsid w:val="00322DCD"/>
    <w:rsid w:val="00324C1C"/>
    <w:rsid w:val="0032732D"/>
    <w:rsid w:val="00331CCF"/>
    <w:rsid w:val="00331D49"/>
    <w:rsid w:val="00333017"/>
    <w:rsid w:val="0033411F"/>
    <w:rsid w:val="003345A8"/>
    <w:rsid w:val="003349D6"/>
    <w:rsid w:val="0033568A"/>
    <w:rsid w:val="00335797"/>
    <w:rsid w:val="003367B6"/>
    <w:rsid w:val="00336C0A"/>
    <w:rsid w:val="00337209"/>
    <w:rsid w:val="00340CEF"/>
    <w:rsid w:val="00341B54"/>
    <w:rsid w:val="00341C07"/>
    <w:rsid w:val="00341D5F"/>
    <w:rsid w:val="00342F9C"/>
    <w:rsid w:val="003433B9"/>
    <w:rsid w:val="00344FBC"/>
    <w:rsid w:val="003468CC"/>
    <w:rsid w:val="00347C17"/>
    <w:rsid w:val="003509AD"/>
    <w:rsid w:val="003526CC"/>
    <w:rsid w:val="00352BFD"/>
    <w:rsid w:val="0035405E"/>
    <w:rsid w:val="00354EF8"/>
    <w:rsid w:val="00357492"/>
    <w:rsid w:val="00360D20"/>
    <w:rsid w:val="00361D55"/>
    <w:rsid w:val="003629C7"/>
    <w:rsid w:val="00362B83"/>
    <w:rsid w:val="003649C1"/>
    <w:rsid w:val="003715A8"/>
    <w:rsid w:val="003738A3"/>
    <w:rsid w:val="00373DB6"/>
    <w:rsid w:val="00374C0E"/>
    <w:rsid w:val="00375BEC"/>
    <w:rsid w:val="00377933"/>
    <w:rsid w:val="00377DD9"/>
    <w:rsid w:val="00380E4C"/>
    <w:rsid w:val="00382F59"/>
    <w:rsid w:val="00383B15"/>
    <w:rsid w:val="00385E24"/>
    <w:rsid w:val="00386097"/>
    <w:rsid w:val="00386C7A"/>
    <w:rsid w:val="00386DB2"/>
    <w:rsid w:val="0038723B"/>
    <w:rsid w:val="00392B46"/>
    <w:rsid w:val="00393764"/>
    <w:rsid w:val="00393B4D"/>
    <w:rsid w:val="00394A46"/>
    <w:rsid w:val="003960D8"/>
    <w:rsid w:val="00396DD7"/>
    <w:rsid w:val="00397FA5"/>
    <w:rsid w:val="003A0EDC"/>
    <w:rsid w:val="003A1502"/>
    <w:rsid w:val="003A2444"/>
    <w:rsid w:val="003A3890"/>
    <w:rsid w:val="003A435A"/>
    <w:rsid w:val="003A6472"/>
    <w:rsid w:val="003A6D55"/>
    <w:rsid w:val="003B072F"/>
    <w:rsid w:val="003B0CBE"/>
    <w:rsid w:val="003B114C"/>
    <w:rsid w:val="003B130E"/>
    <w:rsid w:val="003B181E"/>
    <w:rsid w:val="003B1C50"/>
    <w:rsid w:val="003B2221"/>
    <w:rsid w:val="003B223A"/>
    <w:rsid w:val="003B3E5F"/>
    <w:rsid w:val="003B65C5"/>
    <w:rsid w:val="003B68F7"/>
    <w:rsid w:val="003B77B2"/>
    <w:rsid w:val="003C229C"/>
    <w:rsid w:val="003C23DB"/>
    <w:rsid w:val="003C28A5"/>
    <w:rsid w:val="003C4A94"/>
    <w:rsid w:val="003C5393"/>
    <w:rsid w:val="003C5F43"/>
    <w:rsid w:val="003C7156"/>
    <w:rsid w:val="003C7A7E"/>
    <w:rsid w:val="003C7F28"/>
    <w:rsid w:val="003D00E3"/>
    <w:rsid w:val="003D2292"/>
    <w:rsid w:val="003D3068"/>
    <w:rsid w:val="003D43CA"/>
    <w:rsid w:val="003D4ADC"/>
    <w:rsid w:val="003D61DC"/>
    <w:rsid w:val="003E0108"/>
    <w:rsid w:val="003E08E8"/>
    <w:rsid w:val="003E14A8"/>
    <w:rsid w:val="003E261F"/>
    <w:rsid w:val="003E3F70"/>
    <w:rsid w:val="003E696D"/>
    <w:rsid w:val="003E6C09"/>
    <w:rsid w:val="003F1208"/>
    <w:rsid w:val="003F1927"/>
    <w:rsid w:val="003F265D"/>
    <w:rsid w:val="003F3730"/>
    <w:rsid w:val="003F3860"/>
    <w:rsid w:val="003F3CAD"/>
    <w:rsid w:val="003F4C7F"/>
    <w:rsid w:val="003F571D"/>
    <w:rsid w:val="003F6375"/>
    <w:rsid w:val="003F6D5A"/>
    <w:rsid w:val="003F7509"/>
    <w:rsid w:val="003F769F"/>
    <w:rsid w:val="00400599"/>
    <w:rsid w:val="004027AA"/>
    <w:rsid w:val="00402976"/>
    <w:rsid w:val="00402B30"/>
    <w:rsid w:val="004036EB"/>
    <w:rsid w:val="00404AE0"/>
    <w:rsid w:val="00404D21"/>
    <w:rsid w:val="0040545A"/>
    <w:rsid w:val="00406890"/>
    <w:rsid w:val="0041020C"/>
    <w:rsid w:val="00411639"/>
    <w:rsid w:val="00411D8D"/>
    <w:rsid w:val="004121CD"/>
    <w:rsid w:val="00412384"/>
    <w:rsid w:val="00413B76"/>
    <w:rsid w:val="00413C19"/>
    <w:rsid w:val="00415314"/>
    <w:rsid w:val="0041572A"/>
    <w:rsid w:val="00416809"/>
    <w:rsid w:val="00416B59"/>
    <w:rsid w:val="00421D8D"/>
    <w:rsid w:val="004236B6"/>
    <w:rsid w:val="00424C2F"/>
    <w:rsid w:val="0043017C"/>
    <w:rsid w:val="004301C3"/>
    <w:rsid w:val="00432393"/>
    <w:rsid w:val="00433020"/>
    <w:rsid w:val="00434935"/>
    <w:rsid w:val="0043568F"/>
    <w:rsid w:val="00437013"/>
    <w:rsid w:val="00440B69"/>
    <w:rsid w:val="00442047"/>
    <w:rsid w:val="00443DBB"/>
    <w:rsid w:val="00444892"/>
    <w:rsid w:val="00444CD9"/>
    <w:rsid w:val="00450F1E"/>
    <w:rsid w:val="00451794"/>
    <w:rsid w:val="004522A7"/>
    <w:rsid w:val="0045297B"/>
    <w:rsid w:val="00454405"/>
    <w:rsid w:val="00454629"/>
    <w:rsid w:val="004569E2"/>
    <w:rsid w:val="00456B77"/>
    <w:rsid w:val="00457E86"/>
    <w:rsid w:val="00461B69"/>
    <w:rsid w:val="00461E0D"/>
    <w:rsid w:val="00462088"/>
    <w:rsid w:val="0046236A"/>
    <w:rsid w:val="00463AA0"/>
    <w:rsid w:val="00463B57"/>
    <w:rsid w:val="00465975"/>
    <w:rsid w:val="00466656"/>
    <w:rsid w:val="00466F33"/>
    <w:rsid w:val="004672E4"/>
    <w:rsid w:val="00467766"/>
    <w:rsid w:val="00470E72"/>
    <w:rsid w:val="00471618"/>
    <w:rsid w:val="0047283C"/>
    <w:rsid w:val="004729BB"/>
    <w:rsid w:val="00474316"/>
    <w:rsid w:val="00474746"/>
    <w:rsid w:val="00475149"/>
    <w:rsid w:val="00475295"/>
    <w:rsid w:val="00475FEB"/>
    <w:rsid w:val="0047673D"/>
    <w:rsid w:val="00480C7E"/>
    <w:rsid w:val="004815A2"/>
    <w:rsid w:val="004822D5"/>
    <w:rsid w:val="004841CF"/>
    <w:rsid w:val="00484CC3"/>
    <w:rsid w:val="00485177"/>
    <w:rsid w:val="00491E5B"/>
    <w:rsid w:val="00491FBE"/>
    <w:rsid w:val="00492CE6"/>
    <w:rsid w:val="00492EF5"/>
    <w:rsid w:val="00493287"/>
    <w:rsid w:val="00493708"/>
    <w:rsid w:val="004937C2"/>
    <w:rsid w:val="00497055"/>
    <w:rsid w:val="004973FD"/>
    <w:rsid w:val="00497585"/>
    <w:rsid w:val="004977E5"/>
    <w:rsid w:val="00497979"/>
    <w:rsid w:val="004A0730"/>
    <w:rsid w:val="004A1B42"/>
    <w:rsid w:val="004A1E11"/>
    <w:rsid w:val="004A3B28"/>
    <w:rsid w:val="004A4194"/>
    <w:rsid w:val="004A421F"/>
    <w:rsid w:val="004A4923"/>
    <w:rsid w:val="004A56E5"/>
    <w:rsid w:val="004B14D1"/>
    <w:rsid w:val="004B18B3"/>
    <w:rsid w:val="004B1963"/>
    <w:rsid w:val="004B2792"/>
    <w:rsid w:val="004B2B66"/>
    <w:rsid w:val="004B2FB1"/>
    <w:rsid w:val="004B44BD"/>
    <w:rsid w:val="004B72A2"/>
    <w:rsid w:val="004C1A95"/>
    <w:rsid w:val="004C224E"/>
    <w:rsid w:val="004C2CFA"/>
    <w:rsid w:val="004C3260"/>
    <w:rsid w:val="004C395F"/>
    <w:rsid w:val="004C4156"/>
    <w:rsid w:val="004C658E"/>
    <w:rsid w:val="004C680E"/>
    <w:rsid w:val="004C7281"/>
    <w:rsid w:val="004C7C72"/>
    <w:rsid w:val="004D0487"/>
    <w:rsid w:val="004D081D"/>
    <w:rsid w:val="004D0BCA"/>
    <w:rsid w:val="004D14FF"/>
    <w:rsid w:val="004D15D3"/>
    <w:rsid w:val="004D4D1B"/>
    <w:rsid w:val="004D6276"/>
    <w:rsid w:val="004D67BE"/>
    <w:rsid w:val="004E0C48"/>
    <w:rsid w:val="004E132E"/>
    <w:rsid w:val="004E2AC2"/>
    <w:rsid w:val="004E3515"/>
    <w:rsid w:val="004E36B1"/>
    <w:rsid w:val="004E37D6"/>
    <w:rsid w:val="004E4618"/>
    <w:rsid w:val="004E5539"/>
    <w:rsid w:val="004E5CC0"/>
    <w:rsid w:val="004F0D6E"/>
    <w:rsid w:val="004F0DF3"/>
    <w:rsid w:val="004F37A2"/>
    <w:rsid w:val="004F3BDA"/>
    <w:rsid w:val="004F3F98"/>
    <w:rsid w:val="004F6C9B"/>
    <w:rsid w:val="004F6FD5"/>
    <w:rsid w:val="005002D9"/>
    <w:rsid w:val="00501035"/>
    <w:rsid w:val="00501AB4"/>
    <w:rsid w:val="00501B26"/>
    <w:rsid w:val="00502052"/>
    <w:rsid w:val="0050225D"/>
    <w:rsid w:val="00502820"/>
    <w:rsid w:val="00504C3D"/>
    <w:rsid w:val="0050623F"/>
    <w:rsid w:val="00506BDF"/>
    <w:rsid w:val="00507ECA"/>
    <w:rsid w:val="005116C6"/>
    <w:rsid w:val="00511803"/>
    <w:rsid w:val="005120DB"/>
    <w:rsid w:val="00512498"/>
    <w:rsid w:val="00512F94"/>
    <w:rsid w:val="00513BFB"/>
    <w:rsid w:val="00513CCE"/>
    <w:rsid w:val="005140F6"/>
    <w:rsid w:val="0051583E"/>
    <w:rsid w:val="005160B8"/>
    <w:rsid w:val="00516D83"/>
    <w:rsid w:val="005170DC"/>
    <w:rsid w:val="005173BD"/>
    <w:rsid w:val="00520C35"/>
    <w:rsid w:val="005217AE"/>
    <w:rsid w:val="005220EE"/>
    <w:rsid w:val="00523904"/>
    <w:rsid w:val="00523D4D"/>
    <w:rsid w:val="00524BE1"/>
    <w:rsid w:val="005306A1"/>
    <w:rsid w:val="00530DD8"/>
    <w:rsid w:val="0053129C"/>
    <w:rsid w:val="0053178D"/>
    <w:rsid w:val="00534FB4"/>
    <w:rsid w:val="00535603"/>
    <w:rsid w:val="00535E37"/>
    <w:rsid w:val="00535F97"/>
    <w:rsid w:val="005417BF"/>
    <w:rsid w:val="005431A3"/>
    <w:rsid w:val="005449BB"/>
    <w:rsid w:val="005456AB"/>
    <w:rsid w:val="005462BF"/>
    <w:rsid w:val="00546DFA"/>
    <w:rsid w:val="00547AEC"/>
    <w:rsid w:val="00552F01"/>
    <w:rsid w:val="00553677"/>
    <w:rsid w:val="0055431E"/>
    <w:rsid w:val="00555A3C"/>
    <w:rsid w:val="00555CA1"/>
    <w:rsid w:val="00556BFC"/>
    <w:rsid w:val="00560D9B"/>
    <w:rsid w:val="00562497"/>
    <w:rsid w:val="00565E52"/>
    <w:rsid w:val="0056661C"/>
    <w:rsid w:val="005705F8"/>
    <w:rsid w:val="005706DB"/>
    <w:rsid w:val="00572AF3"/>
    <w:rsid w:val="005730AC"/>
    <w:rsid w:val="0057337C"/>
    <w:rsid w:val="00574354"/>
    <w:rsid w:val="00574FDB"/>
    <w:rsid w:val="005770B1"/>
    <w:rsid w:val="005805A4"/>
    <w:rsid w:val="005832C5"/>
    <w:rsid w:val="00584A5A"/>
    <w:rsid w:val="00586811"/>
    <w:rsid w:val="00590C6F"/>
    <w:rsid w:val="00590CE5"/>
    <w:rsid w:val="00590F8C"/>
    <w:rsid w:val="00592E43"/>
    <w:rsid w:val="005934DD"/>
    <w:rsid w:val="00593F8D"/>
    <w:rsid w:val="00594F92"/>
    <w:rsid w:val="00596CDD"/>
    <w:rsid w:val="00596D81"/>
    <w:rsid w:val="005973C7"/>
    <w:rsid w:val="0059759B"/>
    <w:rsid w:val="005A014D"/>
    <w:rsid w:val="005A027C"/>
    <w:rsid w:val="005A1D21"/>
    <w:rsid w:val="005A4781"/>
    <w:rsid w:val="005A53F5"/>
    <w:rsid w:val="005A6774"/>
    <w:rsid w:val="005B2D60"/>
    <w:rsid w:val="005B329E"/>
    <w:rsid w:val="005B331C"/>
    <w:rsid w:val="005B3C59"/>
    <w:rsid w:val="005B49BB"/>
    <w:rsid w:val="005B4B9A"/>
    <w:rsid w:val="005B4EEC"/>
    <w:rsid w:val="005B608C"/>
    <w:rsid w:val="005B6F9C"/>
    <w:rsid w:val="005B7642"/>
    <w:rsid w:val="005C170A"/>
    <w:rsid w:val="005C1ADB"/>
    <w:rsid w:val="005C200E"/>
    <w:rsid w:val="005C2836"/>
    <w:rsid w:val="005C347E"/>
    <w:rsid w:val="005C3FF3"/>
    <w:rsid w:val="005C4362"/>
    <w:rsid w:val="005C6A25"/>
    <w:rsid w:val="005C7661"/>
    <w:rsid w:val="005D09C6"/>
    <w:rsid w:val="005D1706"/>
    <w:rsid w:val="005D1AF1"/>
    <w:rsid w:val="005D2868"/>
    <w:rsid w:val="005D4393"/>
    <w:rsid w:val="005D4E0E"/>
    <w:rsid w:val="005D7D1D"/>
    <w:rsid w:val="005E0726"/>
    <w:rsid w:val="005E10A6"/>
    <w:rsid w:val="005E1916"/>
    <w:rsid w:val="005E1B5C"/>
    <w:rsid w:val="005E1D50"/>
    <w:rsid w:val="005E1E9E"/>
    <w:rsid w:val="005E7AD8"/>
    <w:rsid w:val="005F195A"/>
    <w:rsid w:val="005F5E94"/>
    <w:rsid w:val="005F74DF"/>
    <w:rsid w:val="00600278"/>
    <w:rsid w:val="00601056"/>
    <w:rsid w:val="00601C53"/>
    <w:rsid w:val="00602AC2"/>
    <w:rsid w:val="00603051"/>
    <w:rsid w:val="00604F51"/>
    <w:rsid w:val="00605D18"/>
    <w:rsid w:val="00606B8D"/>
    <w:rsid w:val="00606C8C"/>
    <w:rsid w:val="00606F5B"/>
    <w:rsid w:val="00606F82"/>
    <w:rsid w:val="006077EF"/>
    <w:rsid w:val="00610282"/>
    <w:rsid w:val="00610973"/>
    <w:rsid w:val="00610E29"/>
    <w:rsid w:val="00611CDE"/>
    <w:rsid w:val="00612F3C"/>
    <w:rsid w:val="006134EF"/>
    <w:rsid w:val="00615830"/>
    <w:rsid w:val="0061696E"/>
    <w:rsid w:val="006172E7"/>
    <w:rsid w:val="006173A9"/>
    <w:rsid w:val="0062002C"/>
    <w:rsid w:val="006235A9"/>
    <w:rsid w:val="00624AB3"/>
    <w:rsid w:val="00624C93"/>
    <w:rsid w:val="00626B62"/>
    <w:rsid w:val="00630226"/>
    <w:rsid w:val="0063491B"/>
    <w:rsid w:val="00635990"/>
    <w:rsid w:val="006360AF"/>
    <w:rsid w:val="00636753"/>
    <w:rsid w:val="00640658"/>
    <w:rsid w:val="00640963"/>
    <w:rsid w:val="00641928"/>
    <w:rsid w:val="00642292"/>
    <w:rsid w:val="0064561D"/>
    <w:rsid w:val="00645791"/>
    <w:rsid w:val="00645DEE"/>
    <w:rsid w:val="00650022"/>
    <w:rsid w:val="006501E1"/>
    <w:rsid w:val="00650E8C"/>
    <w:rsid w:val="006516D8"/>
    <w:rsid w:val="00653EF3"/>
    <w:rsid w:val="006548F4"/>
    <w:rsid w:val="006557FC"/>
    <w:rsid w:val="006559FE"/>
    <w:rsid w:val="006577C1"/>
    <w:rsid w:val="006578BF"/>
    <w:rsid w:val="00657931"/>
    <w:rsid w:val="00660191"/>
    <w:rsid w:val="00660910"/>
    <w:rsid w:val="006618E2"/>
    <w:rsid w:val="0066460A"/>
    <w:rsid w:val="00665BE0"/>
    <w:rsid w:val="006664CC"/>
    <w:rsid w:val="00667E34"/>
    <w:rsid w:val="00670017"/>
    <w:rsid w:val="00673C25"/>
    <w:rsid w:val="00674F69"/>
    <w:rsid w:val="006769A8"/>
    <w:rsid w:val="00677C0C"/>
    <w:rsid w:val="006802CF"/>
    <w:rsid w:val="00680CDC"/>
    <w:rsid w:val="00683650"/>
    <w:rsid w:val="006849C4"/>
    <w:rsid w:val="00685F20"/>
    <w:rsid w:val="00686E91"/>
    <w:rsid w:val="00687516"/>
    <w:rsid w:val="00691722"/>
    <w:rsid w:val="00693188"/>
    <w:rsid w:val="006960B5"/>
    <w:rsid w:val="00696390"/>
    <w:rsid w:val="00697169"/>
    <w:rsid w:val="006974E0"/>
    <w:rsid w:val="00697707"/>
    <w:rsid w:val="0069788E"/>
    <w:rsid w:val="00697ABC"/>
    <w:rsid w:val="006A07DC"/>
    <w:rsid w:val="006A13F2"/>
    <w:rsid w:val="006A2FF9"/>
    <w:rsid w:val="006A41B7"/>
    <w:rsid w:val="006A4E3C"/>
    <w:rsid w:val="006A6290"/>
    <w:rsid w:val="006A7878"/>
    <w:rsid w:val="006A7A17"/>
    <w:rsid w:val="006B10D8"/>
    <w:rsid w:val="006B1F4A"/>
    <w:rsid w:val="006B3624"/>
    <w:rsid w:val="006B3F27"/>
    <w:rsid w:val="006B3F3A"/>
    <w:rsid w:val="006B4262"/>
    <w:rsid w:val="006B42B7"/>
    <w:rsid w:val="006B4487"/>
    <w:rsid w:val="006B4DBB"/>
    <w:rsid w:val="006B566E"/>
    <w:rsid w:val="006B5757"/>
    <w:rsid w:val="006B62AA"/>
    <w:rsid w:val="006C090D"/>
    <w:rsid w:val="006C1593"/>
    <w:rsid w:val="006C263B"/>
    <w:rsid w:val="006C34F6"/>
    <w:rsid w:val="006C57C8"/>
    <w:rsid w:val="006C5D1A"/>
    <w:rsid w:val="006C623D"/>
    <w:rsid w:val="006C72E7"/>
    <w:rsid w:val="006C7857"/>
    <w:rsid w:val="006D076D"/>
    <w:rsid w:val="006D0BBD"/>
    <w:rsid w:val="006D1061"/>
    <w:rsid w:val="006D109B"/>
    <w:rsid w:val="006D1EC1"/>
    <w:rsid w:val="006D23E4"/>
    <w:rsid w:val="006D31EA"/>
    <w:rsid w:val="006D37C3"/>
    <w:rsid w:val="006D44FA"/>
    <w:rsid w:val="006D4BA8"/>
    <w:rsid w:val="006D4F9C"/>
    <w:rsid w:val="006D563A"/>
    <w:rsid w:val="006D611C"/>
    <w:rsid w:val="006D7F56"/>
    <w:rsid w:val="006E06CE"/>
    <w:rsid w:val="006E162C"/>
    <w:rsid w:val="006E1E00"/>
    <w:rsid w:val="006E2931"/>
    <w:rsid w:val="006E2A05"/>
    <w:rsid w:val="006E2EDB"/>
    <w:rsid w:val="006E3367"/>
    <w:rsid w:val="006E388A"/>
    <w:rsid w:val="006E3A73"/>
    <w:rsid w:val="006E3F5C"/>
    <w:rsid w:val="006E4465"/>
    <w:rsid w:val="006E61FC"/>
    <w:rsid w:val="006E6F9D"/>
    <w:rsid w:val="006F0EE2"/>
    <w:rsid w:val="006F104C"/>
    <w:rsid w:val="006F21CF"/>
    <w:rsid w:val="006F3B6B"/>
    <w:rsid w:val="006F4183"/>
    <w:rsid w:val="006F4A6B"/>
    <w:rsid w:val="006F4BEA"/>
    <w:rsid w:val="007000D9"/>
    <w:rsid w:val="0070099F"/>
    <w:rsid w:val="00701A35"/>
    <w:rsid w:val="00702949"/>
    <w:rsid w:val="00702FC8"/>
    <w:rsid w:val="00703795"/>
    <w:rsid w:val="00703F0C"/>
    <w:rsid w:val="00704108"/>
    <w:rsid w:val="007052CE"/>
    <w:rsid w:val="00705332"/>
    <w:rsid w:val="00705A21"/>
    <w:rsid w:val="00707C10"/>
    <w:rsid w:val="00707D5A"/>
    <w:rsid w:val="00711131"/>
    <w:rsid w:val="00711F29"/>
    <w:rsid w:val="007121D2"/>
    <w:rsid w:val="00712BEE"/>
    <w:rsid w:val="00713512"/>
    <w:rsid w:val="00714149"/>
    <w:rsid w:val="007147DF"/>
    <w:rsid w:val="00714957"/>
    <w:rsid w:val="00715D8D"/>
    <w:rsid w:val="00716C96"/>
    <w:rsid w:val="00717668"/>
    <w:rsid w:val="00720138"/>
    <w:rsid w:val="00720804"/>
    <w:rsid w:val="00721090"/>
    <w:rsid w:val="00721954"/>
    <w:rsid w:val="00721FC9"/>
    <w:rsid w:val="0072276D"/>
    <w:rsid w:val="0072279E"/>
    <w:rsid w:val="007228DF"/>
    <w:rsid w:val="00722AA5"/>
    <w:rsid w:val="00724BEF"/>
    <w:rsid w:val="007252C9"/>
    <w:rsid w:val="0072555C"/>
    <w:rsid w:val="0072587B"/>
    <w:rsid w:val="00725DD7"/>
    <w:rsid w:val="00725DEC"/>
    <w:rsid w:val="0072657D"/>
    <w:rsid w:val="00730CC6"/>
    <w:rsid w:val="00731781"/>
    <w:rsid w:val="00731F64"/>
    <w:rsid w:val="00734125"/>
    <w:rsid w:val="0073412A"/>
    <w:rsid w:val="00734767"/>
    <w:rsid w:val="0073560E"/>
    <w:rsid w:val="007358EE"/>
    <w:rsid w:val="00735F5B"/>
    <w:rsid w:val="00736FA6"/>
    <w:rsid w:val="0073746B"/>
    <w:rsid w:val="00741E7B"/>
    <w:rsid w:val="00742AC3"/>
    <w:rsid w:val="00742EAC"/>
    <w:rsid w:val="00744199"/>
    <w:rsid w:val="00744C65"/>
    <w:rsid w:val="00744F74"/>
    <w:rsid w:val="00745A32"/>
    <w:rsid w:val="00745C9B"/>
    <w:rsid w:val="00745F4D"/>
    <w:rsid w:val="007465FF"/>
    <w:rsid w:val="0074792D"/>
    <w:rsid w:val="00747A49"/>
    <w:rsid w:val="00750BFC"/>
    <w:rsid w:val="007514CE"/>
    <w:rsid w:val="00751EEC"/>
    <w:rsid w:val="0075203A"/>
    <w:rsid w:val="00752F22"/>
    <w:rsid w:val="00753185"/>
    <w:rsid w:val="007535ED"/>
    <w:rsid w:val="007569B6"/>
    <w:rsid w:val="00757CC4"/>
    <w:rsid w:val="007604AD"/>
    <w:rsid w:val="00760B2E"/>
    <w:rsid w:val="00762139"/>
    <w:rsid w:val="00763373"/>
    <w:rsid w:val="00763A80"/>
    <w:rsid w:val="007647D8"/>
    <w:rsid w:val="00764917"/>
    <w:rsid w:val="007665CB"/>
    <w:rsid w:val="00766A9E"/>
    <w:rsid w:val="00766E3A"/>
    <w:rsid w:val="00770EB1"/>
    <w:rsid w:val="00772156"/>
    <w:rsid w:val="00775C4C"/>
    <w:rsid w:val="00780039"/>
    <w:rsid w:val="0078035E"/>
    <w:rsid w:val="00780505"/>
    <w:rsid w:val="00780D86"/>
    <w:rsid w:val="00781803"/>
    <w:rsid w:val="00782BDD"/>
    <w:rsid w:val="007832E8"/>
    <w:rsid w:val="0078503C"/>
    <w:rsid w:val="007851BA"/>
    <w:rsid w:val="007860F7"/>
    <w:rsid w:val="0078683F"/>
    <w:rsid w:val="00786A96"/>
    <w:rsid w:val="00790C95"/>
    <w:rsid w:val="00791630"/>
    <w:rsid w:val="007923A1"/>
    <w:rsid w:val="00793E4D"/>
    <w:rsid w:val="00795804"/>
    <w:rsid w:val="00796544"/>
    <w:rsid w:val="007978E7"/>
    <w:rsid w:val="00797B4F"/>
    <w:rsid w:val="007A12CD"/>
    <w:rsid w:val="007A1F79"/>
    <w:rsid w:val="007A678D"/>
    <w:rsid w:val="007A704D"/>
    <w:rsid w:val="007A7987"/>
    <w:rsid w:val="007B3516"/>
    <w:rsid w:val="007B3B68"/>
    <w:rsid w:val="007B45D9"/>
    <w:rsid w:val="007B4E8F"/>
    <w:rsid w:val="007B6B95"/>
    <w:rsid w:val="007B7066"/>
    <w:rsid w:val="007C2450"/>
    <w:rsid w:val="007C3123"/>
    <w:rsid w:val="007C407E"/>
    <w:rsid w:val="007C4D50"/>
    <w:rsid w:val="007C549D"/>
    <w:rsid w:val="007C55E0"/>
    <w:rsid w:val="007C572B"/>
    <w:rsid w:val="007C660B"/>
    <w:rsid w:val="007C698C"/>
    <w:rsid w:val="007C7A98"/>
    <w:rsid w:val="007C7CB8"/>
    <w:rsid w:val="007D003A"/>
    <w:rsid w:val="007D2F03"/>
    <w:rsid w:val="007D321D"/>
    <w:rsid w:val="007D3225"/>
    <w:rsid w:val="007D54A6"/>
    <w:rsid w:val="007D57F0"/>
    <w:rsid w:val="007D59D0"/>
    <w:rsid w:val="007D72CF"/>
    <w:rsid w:val="007D7902"/>
    <w:rsid w:val="007E1432"/>
    <w:rsid w:val="007E235C"/>
    <w:rsid w:val="007E24A5"/>
    <w:rsid w:val="007E5D2A"/>
    <w:rsid w:val="007F1AA8"/>
    <w:rsid w:val="007F1C51"/>
    <w:rsid w:val="007F1F9E"/>
    <w:rsid w:val="007F23CB"/>
    <w:rsid w:val="007F2F72"/>
    <w:rsid w:val="007F4148"/>
    <w:rsid w:val="007F4C4A"/>
    <w:rsid w:val="007F4E8B"/>
    <w:rsid w:val="007F67ED"/>
    <w:rsid w:val="007F7702"/>
    <w:rsid w:val="007F7956"/>
    <w:rsid w:val="007F7DA8"/>
    <w:rsid w:val="007F7FD8"/>
    <w:rsid w:val="00800EA5"/>
    <w:rsid w:val="0080155A"/>
    <w:rsid w:val="00802269"/>
    <w:rsid w:val="008025F8"/>
    <w:rsid w:val="00802918"/>
    <w:rsid w:val="008103CC"/>
    <w:rsid w:val="00810BDC"/>
    <w:rsid w:val="008117A2"/>
    <w:rsid w:val="00812F80"/>
    <w:rsid w:val="00813908"/>
    <w:rsid w:val="00814FF5"/>
    <w:rsid w:val="00815D94"/>
    <w:rsid w:val="00816E64"/>
    <w:rsid w:val="008172FD"/>
    <w:rsid w:val="008218E6"/>
    <w:rsid w:val="00821ACC"/>
    <w:rsid w:val="00821CF0"/>
    <w:rsid w:val="00822099"/>
    <w:rsid w:val="008229C3"/>
    <w:rsid w:val="00823F7A"/>
    <w:rsid w:val="008248E7"/>
    <w:rsid w:val="00824FCB"/>
    <w:rsid w:val="008276C3"/>
    <w:rsid w:val="00830514"/>
    <w:rsid w:val="00831344"/>
    <w:rsid w:val="00831604"/>
    <w:rsid w:val="00831DDA"/>
    <w:rsid w:val="008321ED"/>
    <w:rsid w:val="008348CB"/>
    <w:rsid w:val="00834AB9"/>
    <w:rsid w:val="00834FEF"/>
    <w:rsid w:val="00836823"/>
    <w:rsid w:val="00837B7A"/>
    <w:rsid w:val="00845B3D"/>
    <w:rsid w:val="00846322"/>
    <w:rsid w:val="00846B2E"/>
    <w:rsid w:val="00850510"/>
    <w:rsid w:val="008520B1"/>
    <w:rsid w:val="008535A4"/>
    <w:rsid w:val="008543BD"/>
    <w:rsid w:val="0085563C"/>
    <w:rsid w:val="00856AE1"/>
    <w:rsid w:val="0085719B"/>
    <w:rsid w:val="00857F81"/>
    <w:rsid w:val="00860D7E"/>
    <w:rsid w:val="0086102A"/>
    <w:rsid w:val="00861AFF"/>
    <w:rsid w:val="00862F71"/>
    <w:rsid w:val="008635CA"/>
    <w:rsid w:val="00863B2E"/>
    <w:rsid w:val="00864783"/>
    <w:rsid w:val="00865398"/>
    <w:rsid w:val="008653A0"/>
    <w:rsid w:val="00865930"/>
    <w:rsid w:val="00865C38"/>
    <w:rsid w:val="008679C6"/>
    <w:rsid w:val="00867DBB"/>
    <w:rsid w:val="0087005B"/>
    <w:rsid w:val="00870820"/>
    <w:rsid w:val="00870CAE"/>
    <w:rsid w:val="00871CF7"/>
    <w:rsid w:val="00873153"/>
    <w:rsid w:val="008752F6"/>
    <w:rsid w:val="00877803"/>
    <w:rsid w:val="00877DCA"/>
    <w:rsid w:val="00880FE1"/>
    <w:rsid w:val="00881F42"/>
    <w:rsid w:val="008828DB"/>
    <w:rsid w:val="00882F23"/>
    <w:rsid w:val="00883477"/>
    <w:rsid w:val="008849A8"/>
    <w:rsid w:val="00884CB7"/>
    <w:rsid w:val="00884ECE"/>
    <w:rsid w:val="0089059B"/>
    <w:rsid w:val="00890760"/>
    <w:rsid w:val="0089198D"/>
    <w:rsid w:val="0089201B"/>
    <w:rsid w:val="0089207D"/>
    <w:rsid w:val="00893451"/>
    <w:rsid w:val="008958FA"/>
    <w:rsid w:val="00896B4C"/>
    <w:rsid w:val="008A268F"/>
    <w:rsid w:val="008A291F"/>
    <w:rsid w:val="008A3197"/>
    <w:rsid w:val="008A3ED4"/>
    <w:rsid w:val="008A4B77"/>
    <w:rsid w:val="008A4E21"/>
    <w:rsid w:val="008A4E25"/>
    <w:rsid w:val="008A5586"/>
    <w:rsid w:val="008A6C3B"/>
    <w:rsid w:val="008A6CD6"/>
    <w:rsid w:val="008A6E51"/>
    <w:rsid w:val="008A6E9C"/>
    <w:rsid w:val="008B03B9"/>
    <w:rsid w:val="008B0E53"/>
    <w:rsid w:val="008B30C5"/>
    <w:rsid w:val="008B5E9B"/>
    <w:rsid w:val="008B7987"/>
    <w:rsid w:val="008B799B"/>
    <w:rsid w:val="008C198F"/>
    <w:rsid w:val="008C1FE3"/>
    <w:rsid w:val="008C23AF"/>
    <w:rsid w:val="008C2E80"/>
    <w:rsid w:val="008C36FC"/>
    <w:rsid w:val="008C46CB"/>
    <w:rsid w:val="008C47D8"/>
    <w:rsid w:val="008C5526"/>
    <w:rsid w:val="008C61D8"/>
    <w:rsid w:val="008C76B8"/>
    <w:rsid w:val="008C77AB"/>
    <w:rsid w:val="008C7F61"/>
    <w:rsid w:val="008D0D73"/>
    <w:rsid w:val="008D2CCF"/>
    <w:rsid w:val="008D36FC"/>
    <w:rsid w:val="008D450B"/>
    <w:rsid w:val="008D5570"/>
    <w:rsid w:val="008D79B1"/>
    <w:rsid w:val="008E1856"/>
    <w:rsid w:val="008E2253"/>
    <w:rsid w:val="008E25B1"/>
    <w:rsid w:val="008E2FDD"/>
    <w:rsid w:val="008E33F6"/>
    <w:rsid w:val="008E355E"/>
    <w:rsid w:val="008E4912"/>
    <w:rsid w:val="008E66E9"/>
    <w:rsid w:val="008E67EB"/>
    <w:rsid w:val="008E7EAF"/>
    <w:rsid w:val="008F2E45"/>
    <w:rsid w:val="008F4F63"/>
    <w:rsid w:val="008F66EC"/>
    <w:rsid w:val="008F6CD0"/>
    <w:rsid w:val="008F6E43"/>
    <w:rsid w:val="008F7057"/>
    <w:rsid w:val="008F7113"/>
    <w:rsid w:val="008F72B2"/>
    <w:rsid w:val="00900C78"/>
    <w:rsid w:val="00903032"/>
    <w:rsid w:val="00904095"/>
    <w:rsid w:val="0090516B"/>
    <w:rsid w:val="009053C2"/>
    <w:rsid w:val="00905883"/>
    <w:rsid w:val="00911518"/>
    <w:rsid w:val="00913431"/>
    <w:rsid w:val="0091559A"/>
    <w:rsid w:val="009159AF"/>
    <w:rsid w:val="00916117"/>
    <w:rsid w:val="00917A90"/>
    <w:rsid w:val="0092019A"/>
    <w:rsid w:val="00920464"/>
    <w:rsid w:val="00921D35"/>
    <w:rsid w:val="00922EDC"/>
    <w:rsid w:val="00926DEE"/>
    <w:rsid w:val="00926EDA"/>
    <w:rsid w:val="00930052"/>
    <w:rsid w:val="00931E60"/>
    <w:rsid w:val="009325A7"/>
    <w:rsid w:val="00932994"/>
    <w:rsid w:val="00932A36"/>
    <w:rsid w:val="00933BE0"/>
    <w:rsid w:val="00934AEB"/>
    <w:rsid w:val="00935580"/>
    <w:rsid w:val="00935599"/>
    <w:rsid w:val="00940D6D"/>
    <w:rsid w:val="00941831"/>
    <w:rsid w:val="009419AD"/>
    <w:rsid w:val="0094226D"/>
    <w:rsid w:val="00942F7F"/>
    <w:rsid w:val="00946CA2"/>
    <w:rsid w:val="00946E5B"/>
    <w:rsid w:val="0094754D"/>
    <w:rsid w:val="00947551"/>
    <w:rsid w:val="00947A9B"/>
    <w:rsid w:val="009501E4"/>
    <w:rsid w:val="009533B4"/>
    <w:rsid w:val="00953DBF"/>
    <w:rsid w:val="00954A14"/>
    <w:rsid w:val="00954C73"/>
    <w:rsid w:val="00954DE0"/>
    <w:rsid w:val="00955993"/>
    <w:rsid w:val="00957E14"/>
    <w:rsid w:val="00961966"/>
    <w:rsid w:val="00961B4D"/>
    <w:rsid w:val="009621B0"/>
    <w:rsid w:val="00962460"/>
    <w:rsid w:val="00963198"/>
    <w:rsid w:val="009651EB"/>
    <w:rsid w:val="009657F0"/>
    <w:rsid w:val="00965D24"/>
    <w:rsid w:val="0097030D"/>
    <w:rsid w:val="00972DF4"/>
    <w:rsid w:val="00981C1D"/>
    <w:rsid w:val="00981D41"/>
    <w:rsid w:val="00981EFD"/>
    <w:rsid w:val="009824F3"/>
    <w:rsid w:val="00982B29"/>
    <w:rsid w:val="00983EB9"/>
    <w:rsid w:val="009852C7"/>
    <w:rsid w:val="009909CF"/>
    <w:rsid w:val="0099250E"/>
    <w:rsid w:val="009942A7"/>
    <w:rsid w:val="009943A7"/>
    <w:rsid w:val="00995E6A"/>
    <w:rsid w:val="00996611"/>
    <w:rsid w:val="0099799D"/>
    <w:rsid w:val="009A01B1"/>
    <w:rsid w:val="009A02FF"/>
    <w:rsid w:val="009A0380"/>
    <w:rsid w:val="009A0A84"/>
    <w:rsid w:val="009A17FF"/>
    <w:rsid w:val="009A1A89"/>
    <w:rsid w:val="009A25A6"/>
    <w:rsid w:val="009A2E0C"/>
    <w:rsid w:val="009A4AAC"/>
    <w:rsid w:val="009A61B8"/>
    <w:rsid w:val="009A6DA2"/>
    <w:rsid w:val="009A7359"/>
    <w:rsid w:val="009A7410"/>
    <w:rsid w:val="009A756D"/>
    <w:rsid w:val="009A7604"/>
    <w:rsid w:val="009B08F1"/>
    <w:rsid w:val="009B3CA3"/>
    <w:rsid w:val="009B517D"/>
    <w:rsid w:val="009B5A09"/>
    <w:rsid w:val="009B62C6"/>
    <w:rsid w:val="009B7669"/>
    <w:rsid w:val="009C0541"/>
    <w:rsid w:val="009C3034"/>
    <w:rsid w:val="009C4C5D"/>
    <w:rsid w:val="009C5EFC"/>
    <w:rsid w:val="009D12C0"/>
    <w:rsid w:val="009D3098"/>
    <w:rsid w:val="009D3C75"/>
    <w:rsid w:val="009D4015"/>
    <w:rsid w:val="009D4AD5"/>
    <w:rsid w:val="009D5A3F"/>
    <w:rsid w:val="009D66A9"/>
    <w:rsid w:val="009E1807"/>
    <w:rsid w:val="009E1B90"/>
    <w:rsid w:val="009E1DBA"/>
    <w:rsid w:val="009E26E5"/>
    <w:rsid w:val="009E2930"/>
    <w:rsid w:val="009E2E5C"/>
    <w:rsid w:val="009E367B"/>
    <w:rsid w:val="009E3E1A"/>
    <w:rsid w:val="009E5AF9"/>
    <w:rsid w:val="009E766F"/>
    <w:rsid w:val="009E7978"/>
    <w:rsid w:val="009E7AEF"/>
    <w:rsid w:val="009E7ECB"/>
    <w:rsid w:val="009F061B"/>
    <w:rsid w:val="009F0B1A"/>
    <w:rsid w:val="009F2691"/>
    <w:rsid w:val="009F3BC8"/>
    <w:rsid w:val="009F3C19"/>
    <w:rsid w:val="009F3DE7"/>
    <w:rsid w:val="009F4057"/>
    <w:rsid w:val="009F621D"/>
    <w:rsid w:val="009F6350"/>
    <w:rsid w:val="009F687A"/>
    <w:rsid w:val="009F6E21"/>
    <w:rsid w:val="009F71CB"/>
    <w:rsid w:val="009F7E71"/>
    <w:rsid w:val="00A011D2"/>
    <w:rsid w:val="00A03759"/>
    <w:rsid w:val="00A03F4F"/>
    <w:rsid w:val="00A04555"/>
    <w:rsid w:val="00A04796"/>
    <w:rsid w:val="00A1077E"/>
    <w:rsid w:val="00A14152"/>
    <w:rsid w:val="00A14C5B"/>
    <w:rsid w:val="00A14C85"/>
    <w:rsid w:val="00A15CE6"/>
    <w:rsid w:val="00A175AD"/>
    <w:rsid w:val="00A20078"/>
    <w:rsid w:val="00A221D1"/>
    <w:rsid w:val="00A235E1"/>
    <w:rsid w:val="00A245B6"/>
    <w:rsid w:val="00A25968"/>
    <w:rsid w:val="00A30795"/>
    <w:rsid w:val="00A31E85"/>
    <w:rsid w:val="00A33EFA"/>
    <w:rsid w:val="00A3470A"/>
    <w:rsid w:val="00A35690"/>
    <w:rsid w:val="00A36F07"/>
    <w:rsid w:val="00A40043"/>
    <w:rsid w:val="00A40EC4"/>
    <w:rsid w:val="00A41B80"/>
    <w:rsid w:val="00A432A4"/>
    <w:rsid w:val="00A43999"/>
    <w:rsid w:val="00A4526E"/>
    <w:rsid w:val="00A457F7"/>
    <w:rsid w:val="00A46C18"/>
    <w:rsid w:val="00A4766E"/>
    <w:rsid w:val="00A47C50"/>
    <w:rsid w:val="00A5093F"/>
    <w:rsid w:val="00A55757"/>
    <w:rsid w:val="00A55C80"/>
    <w:rsid w:val="00A55FA3"/>
    <w:rsid w:val="00A566A3"/>
    <w:rsid w:val="00A571CD"/>
    <w:rsid w:val="00A61D68"/>
    <w:rsid w:val="00A629C3"/>
    <w:rsid w:val="00A6345D"/>
    <w:rsid w:val="00A65140"/>
    <w:rsid w:val="00A65BFE"/>
    <w:rsid w:val="00A65DBB"/>
    <w:rsid w:val="00A66138"/>
    <w:rsid w:val="00A66823"/>
    <w:rsid w:val="00A66BEA"/>
    <w:rsid w:val="00A67E00"/>
    <w:rsid w:val="00A67FC9"/>
    <w:rsid w:val="00A735B6"/>
    <w:rsid w:val="00A760AA"/>
    <w:rsid w:val="00A76237"/>
    <w:rsid w:val="00A76A16"/>
    <w:rsid w:val="00A77C68"/>
    <w:rsid w:val="00A77D7A"/>
    <w:rsid w:val="00A77EB0"/>
    <w:rsid w:val="00A80040"/>
    <w:rsid w:val="00A802ED"/>
    <w:rsid w:val="00A809CD"/>
    <w:rsid w:val="00A82169"/>
    <w:rsid w:val="00A8293E"/>
    <w:rsid w:val="00A8415D"/>
    <w:rsid w:val="00A84B2D"/>
    <w:rsid w:val="00A856D6"/>
    <w:rsid w:val="00A86325"/>
    <w:rsid w:val="00A86DD0"/>
    <w:rsid w:val="00A87237"/>
    <w:rsid w:val="00A91478"/>
    <w:rsid w:val="00A91A56"/>
    <w:rsid w:val="00A92314"/>
    <w:rsid w:val="00A93E13"/>
    <w:rsid w:val="00A9477F"/>
    <w:rsid w:val="00A94CF7"/>
    <w:rsid w:val="00A957DE"/>
    <w:rsid w:val="00A95A37"/>
    <w:rsid w:val="00A971C7"/>
    <w:rsid w:val="00AA250B"/>
    <w:rsid w:val="00AA3AD3"/>
    <w:rsid w:val="00AA53B2"/>
    <w:rsid w:val="00AA6811"/>
    <w:rsid w:val="00AB05D4"/>
    <w:rsid w:val="00AB54B7"/>
    <w:rsid w:val="00AB6B5D"/>
    <w:rsid w:val="00AB717C"/>
    <w:rsid w:val="00AB7B66"/>
    <w:rsid w:val="00AC08D6"/>
    <w:rsid w:val="00AC20C0"/>
    <w:rsid w:val="00AC32DE"/>
    <w:rsid w:val="00AC4DBD"/>
    <w:rsid w:val="00AC5EFA"/>
    <w:rsid w:val="00AC611A"/>
    <w:rsid w:val="00AC67CC"/>
    <w:rsid w:val="00AC6E5E"/>
    <w:rsid w:val="00AD0775"/>
    <w:rsid w:val="00AD157F"/>
    <w:rsid w:val="00AD2CCA"/>
    <w:rsid w:val="00AD41AE"/>
    <w:rsid w:val="00AD6FA1"/>
    <w:rsid w:val="00AE1ADF"/>
    <w:rsid w:val="00AE217E"/>
    <w:rsid w:val="00AE2A61"/>
    <w:rsid w:val="00AE3261"/>
    <w:rsid w:val="00AE395A"/>
    <w:rsid w:val="00AE39BB"/>
    <w:rsid w:val="00AE4E54"/>
    <w:rsid w:val="00AE57A9"/>
    <w:rsid w:val="00AE60F4"/>
    <w:rsid w:val="00AF268C"/>
    <w:rsid w:val="00AF29E6"/>
    <w:rsid w:val="00AF3DA2"/>
    <w:rsid w:val="00AF41AE"/>
    <w:rsid w:val="00AF4E69"/>
    <w:rsid w:val="00AF518A"/>
    <w:rsid w:val="00AF7640"/>
    <w:rsid w:val="00B00935"/>
    <w:rsid w:val="00B00CA5"/>
    <w:rsid w:val="00B01DC4"/>
    <w:rsid w:val="00B023B7"/>
    <w:rsid w:val="00B04AA5"/>
    <w:rsid w:val="00B04B35"/>
    <w:rsid w:val="00B04F74"/>
    <w:rsid w:val="00B059FF"/>
    <w:rsid w:val="00B077F7"/>
    <w:rsid w:val="00B10B62"/>
    <w:rsid w:val="00B120EC"/>
    <w:rsid w:val="00B14AB2"/>
    <w:rsid w:val="00B14B7A"/>
    <w:rsid w:val="00B14E51"/>
    <w:rsid w:val="00B150BF"/>
    <w:rsid w:val="00B151C9"/>
    <w:rsid w:val="00B20918"/>
    <w:rsid w:val="00B20A46"/>
    <w:rsid w:val="00B21B05"/>
    <w:rsid w:val="00B23502"/>
    <w:rsid w:val="00B24474"/>
    <w:rsid w:val="00B24F6E"/>
    <w:rsid w:val="00B253BD"/>
    <w:rsid w:val="00B25478"/>
    <w:rsid w:val="00B258D0"/>
    <w:rsid w:val="00B263CA"/>
    <w:rsid w:val="00B264C9"/>
    <w:rsid w:val="00B275F1"/>
    <w:rsid w:val="00B32E0D"/>
    <w:rsid w:val="00B33E18"/>
    <w:rsid w:val="00B33EE1"/>
    <w:rsid w:val="00B34AA9"/>
    <w:rsid w:val="00B34CF4"/>
    <w:rsid w:val="00B357DF"/>
    <w:rsid w:val="00B3679A"/>
    <w:rsid w:val="00B37267"/>
    <w:rsid w:val="00B40A81"/>
    <w:rsid w:val="00B40F17"/>
    <w:rsid w:val="00B42053"/>
    <w:rsid w:val="00B42377"/>
    <w:rsid w:val="00B43925"/>
    <w:rsid w:val="00B4521C"/>
    <w:rsid w:val="00B468B3"/>
    <w:rsid w:val="00B477E4"/>
    <w:rsid w:val="00B508FA"/>
    <w:rsid w:val="00B53523"/>
    <w:rsid w:val="00B53735"/>
    <w:rsid w:val="00B53CFD"/>
    <w:rsid w:val="00B54737"/>
    <w:rsid w:val="00B5561A"/>
    <w:rsid w:val="00B56E1F"/>
    <w:rsid w:val="00B61044"/>
    <w:rsid w:val="00B624F3"/>
    <w:rsid w:val="00B639FC"/>
    <w:rsid w:val="00B6413F"/>
    <w:rsid w:val="00B64A3D"/>
    <w:rsid w:val="00B654C6"/>
    <w:rsid w:val="00B65723"/>
    <w:rsid w:val="00B658D8"/>
    <w:rsid w:val="00B6603A"/>
    <w:rsid w:val="00B7004E"/>
    <w:rsid w:val="00B70D98"/>
    <w:rsid w:val="00B70DA6"/>
    <w:rsid w:val="00B71034"/>
    <w:rsid w:val="00B712EE"/>
    <w:rsid w:val="00B71706"/>
    <w:rsid w:val="00B71F0A"/>
    <w:rsid w:val="00B747E6"/>
    <w:rsid w:val="00B74922"/>
    <w:rsid w:val="00B756FD"/>
    <w:rsid w:val="00B75E31"/>
    <w:rsid w:val="00B77F65"/>
    <w:rsid w:val="00B77FEA"/>
    <w:rsid w:val="00B8188D"/>
    <w:rsid w:val="00B828FC"/>
    <w:rsid w:val="00B829EE"/>
    <w:rsid w:val="00B83332"/>
    <w:rsid w:val="00B83BAE"/>
    <w:rsid w:val="00B83BC7"/>
    <w:rsid w:val="00B84665"/>
    <w:rsid w:val="00B9010D"/>
    <w:rsid w:val="00B9121B"/>
    <w:rsid w:val="00B918D8"/>
    <w:rsid w:val="00B91BAE"/>
    <w:rsid w:val="00B922E7"/>
    <w:rsid w:val="00B95654"/>
    <w:rsid w:val="00B9605F"/>
    <w:rsid w:val="00B96359"/>
    <w:rsid w:val="00B9657B"/>
    <w:rsid w:val="00B96F29"/>
    <w:rsid w:val="00BA0FBD"/>
    <w:rsid w:val="00BA15E4"/>
    <w:rsid w:val="00BA2EA0"/>
    <w:rsid w:val="00BA2EC8"/>
    <w:rsid w:val="00BA4267"/>
    <w:rsid w:val="00BA480F"/>
    <w:rsid w:val="00BA55E5"/>
    <w:rsid w:val="00BA5B42"/>
    <w:rsid w:val="00BA65EE"/>
    <w:rsid w:val="00BA7FEF"/>
    <w:rsid w:val="00BB286C"/>
    <w:rsid w:val="00BB343C"/>
    <w:rsid w:val="00BB3693"/>
    <w:rsid w:val="00BB5680"/>
    <w:rsid w:val="00BB56A5"/>
    <w:rsid w:val="00BB747C"/>
    <w:rsid w:val="00BB7866"/>
    <w:rsid w:val="00BC2E54"/>
    <w:rsid w:val="00BC3BE6"/>
    <w:rsid w:val="00BC3FD9"/>
    <w:rsid w:val="00BC48C0"/>
    <w:rsid w:val="00BC57C4"/>
    <w:rsid w:val="00BC7DA4"/>
    <w:rsid w:val="00BD0846"/>
    <w:rsid w:val="00BD0AFD"/>
    <w:rsid w:val="00BD1050"/>
    <w:rsid w:val="00BD1257"/>
    <w:rsid w:val="00BD182A"/>
    <w:rsid w:val="00BD25FA"/>
    <w:rsid w:val="00BD264B"/>
    <w:rsid w:val="00BD39D5"/>
    <w:rsid w:val="00BD3D39"/>
    <w:rsid w:val="00BD4230"/>
    <w:rsid w:val="00BD4268"/>
    <w:rsid w:val="00BD48CD"/>
    <w:rsid w:val="00BD4D86"/>
    <w:rsid w:val="00BD4E2E"/>
    <w:rsid w:val="00BD634D"/>
    <w:rsid w:val="00BD653D"/>
    <w:rsid w:val="00BD6817"/>
    <w:rsid w:val="00BD7631"/>
    <w:rsid w:val="00BE1649"/>
    <w:rsid w:val="00BE167C"/>
    <w:rsid w:val="00BE17A4"/>
    <w:rsid w:val="00BE27CD"/>
    <w:rsid w:val="00BE4AD8"/>
    <w:rsid w:val="00BE5533"/>
    <w:rsid w:val="00BE63EC"/>
    <w:rsid w:val="00BF03ED"/>
    <w:rsid w:val="00BF171B"/>
    <w:rsid w:val="00BF3E4F"/>
    <w:rsid w:val="00BF3F99"/>
    <w:rsid w:val="00BF402A"/>
    <w:rsid w:val="00BF74C6"/>
    <w:rsid w:val="00C00F2C"/>
    <w:rsid w:val="00C019CF"/>
    <w:rsid w:val="00C02C5D"/>
    <w:rsid w:val="00C0309C"/>
    <w:rsid w:val="00C04000"/>
    <w:rsid w:val="00C05C3D"/>
    <w:rsid w:val="00C0759E"/>
    <w:rsid w:val="00C075F7"/>
    <w:rsid w:val="00C10BA3"/>
    <w:rsid w:val="00C10CFA"/>
    <w:rsid w:val="00C12586"/>
    <w:rsid w:val="00C125DD"/>
    <w:rsid w:val="00C129EA"/>
    <w:rsid w:val="00C14E29"/>
    <w:rsid w:val="00C15013"/>
    <w:rsid w:val="00C16013"/>
    <w:rsid w:val="00C16811"/>
    <w:rsid w:val="00C17D81"/>
    <w:rsid w:val="00C20B0A"/>
    <w:rsid w:val="00C21836"/>
    <w:rsid w:val="00C22EB6"/>
    <w:rsid w:val="00C245E9"/>
    <w:rsid w:val="00C26B2B"/>
    <w:rsid w:val="00C26B3D"/>
    <w:rsid w:val="00C27080"/>
    <w:rsid w:val="00C271B2"/>
    <w:rsid w:val="00C32B46"/>
    <w:rsid w:val="00C34098"/>
    <w:rsid w:val="00C357D8"/>
    <w:rsid w:val="00C40161"/>
    <w:rsid w:val="00C41D60"/>
    <w:rsid w:val="00C427BF"/>
    <w:rsid w:val="00C42FEF"/>
    <w:rsid w:val="00C43A07"/>
    <w:rsid w:val="00C45A15"/>
    <w:rsid w:val="00C46683"/>
    <w:rsid w:val="00C502BC"/>
    <w:rsid w:val="00C50EC2"/>
    <w:rsid w:val="00C51082"/>
    <w:rsid w:val="00C51618"/>
    <w:rsid w:val="00C51D6A"/>
    <w:rsid w:val="00C53A58"/>
    <w:rsid w:val="00C55902"/>
    <w:rsid w:val="00C6208D"/>
    <w:rsid w:val="00C62687"/>
    <w:rsid w:val="00C626EE"/>
    <w:rsid w:val="00C62F23"/>
    <w:rsid w:val="00C62FB1"/>
    <w:rsid w:val="00C64710"/>
    <w:rsid w:val="00C65076"/>
    <w:rsid w:val="00C6570E"/>
    <w:rsid w:val="00C65977"/>
    <w:rsid w:val="00C673D4"/>
    <w:rsid w:val="00C71B62"/>
    <w:rsid w:val="00C727EE"/>
    <w:rsid w:val="00C736A6"/>
    <w:rsid w:val="00C74B33"/>
    <w:rsid w:val="00C751A3"/>
    <w:rsid w:val="00C7584D"/>
    <w:rsid w:val="00C75EF3"/>
    <w:rsid w:val="00C76ED8"/>
    <w:rsid w:val="00C77907"/>
    <w:rsid w:val="00C80B7F"/>
    <w:rsid w:val="00C83A0E"/>
    <w:rsid w:val="00C84685"/>
    <w:rsid w:val="00C8491A"/>
    <w:rsid w:val="00C85061"/>
    <w:rsid w:val="00C91D19"/>
    <w:rsid w:val="00C92A5A"/>
    <w:rsid w:val="00C92EAC"/>
    <w:rsid w:val="00C95638"/>
    <w:rsid w:val="00C9646C"/>
    <w:rsid w:val="00CA0406"/>
    <w:rsid w:val="00CA0AC7"/>
    <w:rsid w:val="00CA27FB"/>
    <w:rsid w:val="00CA2ABB"/>
    <w:rsid w:val="00CA4E13"/>
    <w:rsid w:val="00CA5E22"/>
    <w:rsid w:val="00CA6DE4"/>
    <w:rsid w:val="00CB0159"/>
    <w:rsid w:val="00CB149B"/>
    <w:rsid w:val="00CB452F"/>
    <w:rsid w:val="00CB65C2"/>
    <w:rsid w:val="00CC0323"/>
    <w:rsid w:val="00CC049F"/>
    <w:rsid w:val="00CC4171"/>
    <w:rsid w:val="00CC5007"/>
    <w:rsid w:val="00CC6149"/>
    <w:rsid w:val="00CC7249"/>
    <w:rsid w:val="00CC74B1"/>
    <w:rsid w:val="00CD0047"/>
    <w:rsid w:val="00CD0130"/>
    <w:rsid w:val="00CD3783"/>
    <w:rsid w:val="00CD3EA2"/>
    <w:rsid w:val="00CD4556"/>
    <w:rsid w:val="00CD4FC6"/>
    <w:rsid w:val="00CD534A"/>
    <w:rsid w:val="00CD6732"/>
    <w:rsid w:val="00CD72FE"/>
    <w:rsid w:val="00CD76B8"/>
    <w:rsid w:val="00CD7C77"/>
    <w:rsid w:val="00CE0B8B"/>
    <w:rsid w:val="00CE0FE5"/>
    <w:rsid w:val="00CE3175"/>
    <w:rsid w:val="00CE4066"/>
    <w:rsid w:val="00CE534A"/>
    <w:rsid w:val="00CE7157"/>
    <w:rsid w:val="00CE77E0"/>
    <w:rsid w:val="00CE7ACF"/>
    <w:rsid w:val="00CF4794"/>
    <w:rsid w:val="00CF68B0"/>
    <w:rsid w:val="00D00BD6"/>
    <w:rsid w:val="00D02337"/>
    <w:rsid w:val="00D02989"/>
    <w:rsid w:val="00D02BCF"/>
    <w:rsid w:val="00D03686"/>
    <w:rsid w:val="00D05292"/>
    <w:rsid w:val="00D065D5"/>
    <w:rsid w:val="00D06833"/>
    <w:rsid w:val="00D10071"/>
    <w:rsid w:val="00D10767"/>
    <w:rsid w:val="00D11F1E"/>
    <w:rsid w:val="00D13253"/>
    <w:rsid w:val="00D203C0"/>
    <w:rsid w:val="00D203C3"/>
    <w:rsid w:val="00D220B6"/>
    <w:rsid w:val="00D25165"/>
    <w:rsid w:val="00D25DFF"/>
    <w:rsid w:val="00D27FC8"/>
    <w:rsid w:val="00D32AF0"/>
    <w:rsid w:val="00D348D1"/>
    <w:rsid w:val="00D34A01"/>
    <w:rsid w:val="00D37201"/>
    <w:rsid w:val="00D37598"/>
    <w:rsid w:val="00D37E30"/>
    <w:rsid w:val="00D415F0"/>
    <w:rsid w:val="00D434AF"/>
    <w:rsid w:val="00D43C42"/>
    <w:rsid w:val="00D45122"/>
    <w:rsid w:val="00D462FF"/>
    <w:rsid w:val="00D464A8"/>
    <w:rsid w:val="00D4679F"/>
    <w:rsid w:val="00D46A80"/>
    <w:rsid w:val="00D46DCC"/>
    <w:rsid w:val="00D47150"/>
    <w:rsid w:val="00D477C3"/>
    <w:rsid w:val="00D5081A"/>
    <w:rsid w:val="00D50CBA"/>
    <w:rsid w:val="00D52536"/>
    <w:rsid w:val="00D532B5"/>
    <w:rsid w:val="00D53702"/>
    <w:rsid w:val="00D5584F"/>
    <w:rsid w:val="00D5665F"/>
    <w:rsid w:val="00D56FD1"/>
    <w:rsid w:val="00D5713C"/>
    <w:rsid w:val="00D57757"/>
    <w:rsid w:val="00D60F32"/>
    <w:rsid w:val="00D61D64"/>
    <w:rsid w:val="00D6365B"/>
    <w:rsid w:val="00D63F0C"/>
    <w:rsid w:val="00D6428B"/>
    <w:rsid w:val="00D666C6"/>
    <w:rsid w:val="00D6714D"/>
    <w:rsid w:val="00D678A4"/>
    <w:rsid w:val="00D70D2E"/>
    <w:rsid w:val="00D70E66"/>
    <w:rsid w:val="00D715FC"/>
    <w:rsid w:val="00D719F1"/>
    <w:rsid w:val="00D71BC8"/>
    <w:rsid w:val="00D730A5"/>
    <w:rsid w:val="00D7498C"/>
    <w:rsid w:val="00D7678C"/>
    <w:rsid w:val="00D76DD9"/>
    <w:rsid w:val="00D773FF"/>
    <w:rsid w:val="00D77C36"/>
    <w:rsid w:val="00D81AF1"/>
    <w:rsid w:val="00D81B4D"/>
    <w:rsid w:val="00D8331F"/>
    <w:rsid w:val="00D83B82"/>
    <w:rsid w:val="00D85418"/>
    <w:rsid w:val="00D9115B"/>
    <w:rsid w:val="00D91DA8"/>
    <w:rsid w:val="00D91DF7"/>
    <w:rsid w:val="00D9230A"/>
    <w:rsid w:val="00D92838"/>
    <w:rsid w:val="00D92ABE"/>
    <w:rsid w:val="00D92DA3"/>
    <w:rsid w:val="00D94090"/>
    <w:rsid w:val="00D96219"/>
    <w:rsid w:val="00D96347"/>
    <w:rsid w:val="00D96900"/>
    <w:rsid w:val="00D97F6A"/>
    <w:rsid w:val="00DA0690"/>
    <w:rsid w:val="00DA0ECB"/>
    <w:rsid w:val="00DA1233"/>
    <w:rsid w:val="00DA6C03"/>
    <w:rsid w:val="00DA7E0A"/>
    <w:rsid w:val="00DB15C6"/>
    <w:rsid w:val="00DB28FB"/>
    <w:rsid w:val="00DB31D6"/>
    <w:rsid w:val="00DB3776"/>
    <w:rsid w:val="00DB3C42"/>
    <w:rsid w:val="00DB43EA"/>
    <w:rsid w:val="00DB67F7"/>
    <w:rsid w:val="00DB688D"/>
    <w:rsid w:val="00DB6FEF"/>
    <w:rsid w:val="00DC0972"/>
    <w:rsid w:val="00DC0FAE"/>
    <w:rsid w:val="00DC175D"/>
    <w:rsid w:val="00DC1B37"/>
    <w:rsid w:val="00DC246C"/>
    <w:rsid w:val="00DC251A"/>
    <w:rsid w:val="00DC2B52"/>
    <w:rsid w:val="00DC3BF3"/>
    <w:rsid w:val="00DC40E0"/>
    <w:rsid w:val="00DC459B"/>
    <w:rsid w:val="00DC5511"/>
    <w:rsid w:val="00DC6B79"/>
    <w:rsid w:val="00DC738A"/>
    <w:rsid w:val="00DC7B44"/>
    <w:rsid w:val="00DD22D4"/>
    <w:rsid w:val="00DD3E73"/>
    <w:rsid w:val="00DD497F"/>
    <w:rsid w:val="00DD5107"/>
    <w:rsid w:val="00DD568B"/>
    <w:rsid w:val="00DD789B"/>
    <w:rsid w:val="00DD78ED"/>
    <w:rsid w:val="00DE040A"/>
    <w:rsid w:val="00DE043D"/>
    <w:rsid w:val="00DE0947"/>
    <w:rsid w:val="00DE0C61"/>
    <w:rsid w:val="00DE1B90"/>
    <w:rsid w:val="00DE29E7"/>
    <w:rsid w:val="00DE3657"/>
    <w:rsid w:val="00DE3B45"/>
    <w:rsid w:val="00DE3CBB"/>
    <w:rsid w:val="00DE3E3E"/>
    <w:rsid w:val="00DE4BA7"/>
    <w:rsid w:val="00DE4EFD"/>
    <w:rsid w:val="00DE58CB"/>
    <w:rsid w:val="00DE59D1"/>
    <w:rsid w:val="00DE5FAD"/>
    <w:rsid w:val="00DE60FA"/>
    <w:rsid w:val="00DE694A"/>
    <w:rsid w:val="00DF0F84"/>
    <w:rsid w:val="00DF12DF"/>
    <w:rsid w:val="00DF1A28"/>
    <w:rsid w:val="00DF1F6E"/>
    <w:rsid w:val="00DF2F00"/>
    <w:rsid w:val="00DF3D99"/>
    <w:rsid w:val="00DF6FB2"/>
    <w:rsid w:val="00E01D01"/>
    <w:rsid w:val="00E02053"/>
    <w:rsid w:val="00E02ECF"/>
    <w:rsid w:val="00E02EFC"/>
    <w:rsid w:val="00E05873"/>
    <w:rsid w:val="00E0729D"/>
    <w:rsid w:val="00E072DE"/>
    <w:rsid w:val="00E10EE0"/>
    <w:rsid w:val="00E11A05"/>
    <w:rsid w:val="00E12B3C"/>
    <w:rsid w:val="00E12E2A"/>
    <w:rsid w:val="00E13C6D"/>
    <w:rsid w:val="00E14F7C"/>
    <w:rsid w:val="00E17FAA"/>
    <w:rsid w:val="00E202B1"/>
    <w:rsid w:val="00E207FD"/>
    <w:rsid w:val="00E233B7"/>
    <w:rsid w:val="00E24C07"/>
    <w:rsid w:val="00E24F41"/>
    <w:rsid w:val="00E305B5"/>
    <w:rsid w:val="00E30F9C"/>
    <w:rsid w:val="00E31362"/>
    <w:rsid w:val="00E31415"/>
    <w:rsid w:val="00E329BD"/>
    <w:rsid w:val="00E33101"/>
    <w:rsid w:val="00E332D7"/>
    <w:rsid w:val="00E33E80"/>
    <w:rsid w:val="00E354AE"/>
    <w:rsid w:val="00E36544"/>
    <w:rsid w:val="00E3666F"/>
    <w:rsid w:val="00E37C0A"/>
    <w:rsid w:val="00E41827"/>
    <w:rsid w:val="00E41CBF"/>
    <w:rsid w:val="00E41E52"/>
    <w:rsid w:val="00E44129"/>
    <w:rsid w:val="00E45FCD"/>
    <w:rsid w:val="00E47043"/>
    <w:rsid w:val="00E47466"/>
    <w:rsid w:val="00E4759A"/>
    <w:rsid w:val="00E47A50"/>
    <w:rsid w:val="00E5061D"/>
    <w:rsid w:val="00E52102"/>
    <w:rsid w:val="00E5269D"/>
    <w:rsid w:val="00E53BD0"/>
    <w:rsid w:val="00E57483"/>
    <w:rsid w:val="00E57573"/>
    <w:rsid w:val="00E656DB"/>
    <w:rsid w:val="00E65C7D"/>
    <w:rsid w:val="00E66DCA"/>
    <w:rsid w:val="00E67448"/>
    <w:rsid w:val="00E6754B"/>
    <w:rsid w:val="00E70054"/>
    <w:rsid w:val="00E72065"/>
    <w:rsid w:val="00E72257"/>
    <w:rsid w:val="00E735A7"/>
    <w:rsid w:val="00E73A21"/>
    <w:rsid w:val="00E73AD6"/>
    <w:rsid w:val="00E74C72"/>
    <w:rsid w:val="00E755EE"/>
    <w:rsid w:val="00E76EE6"/>
    <w:rsid w:val="00E77ED3"/>
    <w:rsid w:val="00E8211F"/>
    <w:rsid w:val="00E82C31"/>
    <w:rsid w:val="00E830C9"/>
    <w:rsid w:val="00E8466F"/>
    <w:rsid w:val="00E854D7"/>
    <w:rsid w:val="00E859F5"/>
    <w:rsid w:val="00E86B41"/>
    <w:rsid w:val="00E86D62"/>
    <w:rsid w:val="00E86E8E"/>
    <w:rsid w:val="00E876E8"/>
    <w:rsid w:val="00E900CA"/>
    <w:rsid w:val="00E90661"/>
    <w:rsid w:val="00E9480F"/>
    <w:rsid w:val="00E94812"/>
    <w:rsid w:val="00E95240"/>
    <w:rsid w:val="00E95398"/>
    <w:rsid w:val="00E96013"/>
    <w:rsid w:val="00E966B2"/>
    <w:rsid w:val="00E96F25"/>
    <w:rsid w:val="00E972F1"/>
    <w:rsid w:val="00EA06E6"/>
    <w:rsid w:val="00EA2737"/>
    <w:rsid w:val="00EA2907"/>
    <w:rsid w:val="00EA638D"/>
    <w:rsid w:val="00EA6542"/>
    <w:rsid w:val="00EA7DF9"/>
    <w:rsid w:val="00EB0591"/>
    <w:rsid w:val="00EB10FB"/>
    <w:rsid w:val="00EB125C"/>
    <w:rsid w:val="00EB1AE8"/>
    <w:rsid w:val="00EB2A2E"/>
    <w:rsid w:val="00EB3114"/>
    <w:rsid w:val="00EB3F23"/>
    <w:rsid w:val="00EB44D4"/>
    <w:rsid w:val="00EB558A"/>
    <w:rsid w:val="00EB6448"/>
    <w:rsid w:val="00EB6C67"/>
    <w:rsid w:val="00EB7231"/>
    <w:rsid w:val="00EB7EB6"/>
    <w:rsid w:val="00EC048A"/>
    <w:rsid w:val="00EC06C0"/>
    <w:rsid w:val="00EC08FC"/>
    <w:rsid w:val="00EC098C"/>
    <w:rsid w:val="00EC4230"/>
    <w:rsid w:val="00EC60D1"/>
    <w:rsid w:val="00EC65FD"/>
    <w:rsid w:val="00EC6A93"/>
    <w:rsid w:val="00EC7180"/>
    <w:rsid w:val="00ED1463"/>
    <w:rsid w:val="00ED198E"/>
    <w:rsid w:val="00ED2511"/>
    <w:rsid w:val="00ED2D23"/>
    <w:rsid w:val="00ED37DC"/>
    <w:rsid w:val="00ED41D7"/>
    <w:rsid w:val="00ED423C"/>
    <w:rsid w:val="00ED4553"/>
    <w:rsid w:val="00ED4DF6"/>
    <w:rsid w:val="00ED4EFF"/>
    <w:rsid w:val="00ED5D45"/>
    <w:rsid w:val="00ED5F40"/>
    <w:rsid w:val="00ED6C31"/>
    <w:rsid w:val="00ED7319"/>
    <w:rsid w:val="00EE0982"/>
    <w:rsid w:val="00EE1AFE"/>
    <w:rsid w:val="00EE1E51"/>
    <w:rsid w:val="00EE2BC4"/>
    <w:rsid w:val="00EE44B1"/>
    <w:rsid w:val="00EE488F"/>
    <w:rsid w:val="00EE5D17"/>
    <w:rsid w:val="00EE6693"/>
    <w:rsid w:val="00EE7E69"/>
    <w:rsid w:val="00EE7EC0"/>
    <w:rsid w:val="00EF07AC"/>
    <w:rsid w:val="00EF14E8"/>
    <w:rsid w:val="00EF3D93"/>
    <w:rsid w:val="00EF6767"/>
    <w:rsid w:val="00EF68A1"/>
    <w:rsid w:val="00EF6C3F"/>
    <w:rsid w:val="00EF6E64"/>
    <w:rsid w:val="00EF7444"/>
    <w:rsid w:val="00F03D94"/>
    <w:rsid w:val="00F04EC0"/>
    <w:rsid w:val="00F06870"/>
    <w:rsid w:val="00F10AA1"/>
    <w:rsid w:val="00F11146"/>
    <w:rsid w:val="00F11548"/>
    <w:rsid w:val="00F124F4"/>
    <w:rsid w:val="00F1300E"/>
    <w:rsid w:val="00F133BD"/>
    <w:rsid w:val="00F13C15"/>
    <w:rsid w:val="00F14119"/>
    <w:rsid w:val="00F1415D"/>
    <w:rsid w:val="00F14493"/>
    <w:rsid w:val="00F157A5"/>
    <w:rsid w:val="00F16C7F"/>
    <w:rsid w:val="00F16E2F"/>
    <w:rsid w:val="00F20362"/>
    <w:rsid w:val="00F21DCA"/>
    <w:rsid w:val="00F235C3"/>
    <w:rsid w:val="00F24541"/>
    <w:rsid w:val="00F25415"/>
    <w:rsid w:val="00F2723B"/>
    <w:rsid w:val="00F27702"/>
    <w:rsid w:val="00F2791A"/>
    <w:rsid w:val="00F27ABC"/>
    <w:rsid w:val="00F30C4F"/>
    <w:rsid w:val="00F33371"/>
    <w:rsid w:val="00F3468D"/>
    <w:rsid w:val="00F35542"/>
    <w:rsid w:val="00F35BC1"/>
    <w:rsid w:val="00F36287"/>
    <w:rsid w:val="00F3696D"/>
    <w:rsid w:val="00F401B7"/>
    <w:rsid w:val="00F40D58"/>
    <w:rsid w:val="00F464BB"/>
    <w:rsid w:val="00F46F5D"/>
    <w:rsid w:val="00F503FA"/>
    <w:rsid w:val="00F51CD6"/>
    <w:rsid w:val="00F51FCC"/>
    <w:rsid w:val="00F52D47"/>
    <w:rsid w:val="00F53D5F"/>
    <w:rsid w:val="00F54E0B"/>
    <w:rsid w:val="00F55B34"/>
    <w:rsid w:val="00F57119"/>
    <w:rsid w:val="00F6002D"/>
    <w:rsid w:val="00F60D79"/>
    <w:rsid w:val="00F614D7"/>
    <w:rsid w:val="00F6222A"/>
    <w:rsid w:val="00F62384"/>
    <w:rsid w:val="00F643F2"/>
    <w:rsid w:val="00F65364"/>
    <w:rsid w:val="00F655E6"/>
    <w:rsid w:val="00F6580D"/>
    <w:rsid w:val="00F66CA3"/>
    <w:rsid w:val="00F67341"/>
    <w:rsid w:val="00F713D9"/>
    <w:rsid w:val="00F71C00"/>
    <w:rsid w:val="00F722DC"/>
    <w:rsid w:val="00F728F9"/>
    <w:rsid w:val="00F7358C"/>
    <w:rsid w:val="00F737AB"/>
    <w:rsid w:val="00F7402B"/>
    <w:rsid w:val="00F7672C"/>
    <w:rsid w:val="00F76A14"/>
    <w:rsid w:val="00F80851"/>
    <w:rsid w:val="00F81EAC"/>
    <w:rsid w:val="00F82336"/>
    <w:rsid w:val="00F84940"/>
    <w:rsid w:val="00F84D7A"/>
    <w:rsid w:val="00F85764"/>
    <w:rsid w:val="00F869C3"/>
    <w:rsid w:val="00F86B9D"/>
    <w:rsid w:val="00F909CA"/>
    <w:rsid w:val="00F91E1D"/>
    <w:rsid w:val="00F96810"/>
    <w:rsid w:val="00F969C8"/>
    <w:rsid w:val="00FA1B89"/>
    <w:rsid w:val="00FA2125"/>
    <w:rsid w:val="00FA2FA4"/>
    <w:rsid w:val="00FA340F"/>
    <w:rsid w:val="00FA422B"/>
    <w:rsid w:val="00FA48E3"/>
    <w:rsid w:val="00FA61D4"/>
    <w:rsid w:val="00FA72C4"/>
    <w:rsid w:val="00FB02FE"/>
    <w:rsid w:val="00FB0C47"/>
    <w:rsid w:val="00FB293A"/>
    <w:rsid w:val="00FB2C95"/>
    <w:rsid w:val="00FB4DE9"/>
    <w:rsid w:val="00FB4FAE"/>
    <w:rsid w:val="00FB58B5"/>
    <w:rsid w:val="00FB6A83"/>
    <w:rsid w:val="00FB7025"/>
    <w:rsid w:val="00FB762A"/>
    <w:rsid w:val="00FB7A79"/>
    <w:rsid w:val="00FC2800"/>
    <w:rsid w:val="00FC391B"/>
    <w:rsid w:val="00FC3B4D"/>
    <w:rsid w:val="00FC3FF2"/>
    <w:rsid w:val="00FC5C47"/>
    <w:rsid w:val="00FC7513"/>
    <w:rsid w:val="00FD0F14"/>
    <w:rsid w:val="00FD2493"/>
    <w:rsid w:val="00FD359C"/>
    <w:rsid w:val="00FD36B8"/>
    <w:rsid w:val="00FD6262"/>
    <w:rsid w:val="00FE0283"/>
    <w:rsid w:val="00FE2A8B"/>
    <w:rsid w:val="00FE3CCF"/>
    <w:rsid w:val="00FE7310"/>
    <w:rsid w:val="00FE79E3"/>
    <w:rsid w:val="00FE7A1A"/>
    <w:rsid w:val="00FF0A57"/>
    <w:rsid w:val="00FF0D11"/>
    <w:rsid w:val="00FF24AB"/>
    <w:rsid w:val="00FF28A3"/>
    <w:rsid w:val="00FF30CF"/>
    <w:rsid w:val="00FF4296"/>
    <w:rsid w:val="00FF5719"/>
    <w:rsid w:val="00FF68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2444"/>
  <w15:docId w15:val="{A6B7F31C-BA5A-4C1E-94FB-262B22BA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13C"/>
    <w:pPr>
      <w:spacing w:after="0" w:line="360" w:lineRule="auto"/>
      <w:ind w:firstLine="709"/>
      <w:jc w:val="both"/>
    </w:pPr>
    <w:rPr>
      <w:rFonts w:ascii="Arial" w:eastAsia="Times New Roman" w:hAnsi="Arial"/>
      <w:lang w:eastAsia="pt-BR"/>
    </w:rPr>
  </w:style>
  <w:style w:type="paragraph" w:styleId="Ttulo1">
    <w:name w:val="heading 1"/>
    <w:basedOn w:val="Normal"/>
    <w:link w:val="Ttulo1Char"/>
    <w:uiPriority w:val="1"/>
    <w:qFormat/>
    <w:rsid w:val="00C751A3"/>
    <w:pPr>
      <w:widowControl w:val="0"/>
      <w:ind w:firstLine="0"/>
      <w:outlineLvl w:val="0"/>
    </w:pPr>
    <w:rPr>
      <w:b/>
      <w:bCs/>
      <w:lang w:val="en-US" w:eastAsia="en-US"/>
    </w:rPr>
  </w:style>
  <w:style w:type="paragraph" w:styleId="Ttulo2">
    <w:name w:val="heading 2"/>
    <w:basedOn w:val="Normal"/>
    <w:next w:val="Normal"/>
    <w:link w:val="Ttulo2Char"/>
    <w:autoRedefine/>
    <w:uiPriority w:val="9"/>
    <w:unhideWhenUsed/>
    <w:qFormat/>
    <w:rsid w:val="003021F2"/>
    <w:pPr>
      <w:keepNext/>
      <w:keepLines/>
      <w:spacing w:line="480" w:lineRule="auto"/>
      <w:ind w:firstLine="0"/>
      <w:outlineLvl w:val="1"/>
    </w:pPr>
    <w:rPr>
      <w:rFonts w:eastAsiaTheme="minorHAnsi" w:cs="Arial"/>
      <w:szCs w:val="26"/>
      <w:lang w:eastAsia="en-US"/>
    </w:rPr>
  </w:style>
  <w:style w:type="paragraph" w:styleId="Ttulo3">
    <w:name w:val="heading 3"/>
    <w:basedOn w:val="Normal"/>
    <w:next w:val="Normal"/>
    <w:link w:val="Ttulo3Char"/>
    <w:uiPriority w:val="9"/>
    <w:unhideWhenUsed/>
    <w:qFormat/>
    <w:rsid w:val="002018A6"/>
    <w:pPr>
      <w:keepNext/>
      <w:keepLines/>
      <w:spacing w:before="40"/>
      <w:outlineLvl w:val="2"/>
    </w:pPr>
    <w:rPr>
      <w:rFonts w:eastAsiaTheme="majorEastAsia" w:cstheme="majorBidi"/>
    </w:rPr>
  </w:style>
  <w:style w:type="paragraph" w:styleId="Ttulo4">
    <w:name w:val="heading 4"/>
    <w:basedOn w:val="Normal"/>
    <w:next w:val="Normal"/>
    <w:link w:val="Ttulo4Char"/>
    <w:uiPriority w:val="9"/>
    <w:unhideWhenUsed/>
    <w:qFormat/>
    <w:rsid w:val="00823F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45122"/>
  </w:style>
  <w:style w:type="paragraph" w:styleId="SemEspaamento">
    <w:name w:val="No Spacing"/>
    <w:uiPriority w:val="1"/>
    <w:qFormat/>
    <w:rsid w:val="00281515"/>
    <w:pPr>
      <w:spacing w:after="0" w:line="240" w:lineRule="auto"/>
    </w:pPr>
    <w:rPr>
      <w:rFonts w:ascii="Arial" w:eastAsia="Times New Roman" w:hAnsi="Arial"/>
      <w:lang w:eastAsia="pt-BR"/>
    </w:rPr>
  </w:style>
  <w:style w:type="paragraph" w:customStyle="1" w:styleId="Default">
    <w:name w:val="Default"/>
    <w:rsid w:val="00007620"/>
    <w:pPr>
      <w:autoSpaceDE w:val="0"/>
      <w:autoSpaceDN w:val="0"/>
      <w:adjustRightInd w:val="0"/>
      <w:spacing w:after="0" w:line="240" w:lineRule="auto"/>
    </w:pPr>
    <w:rPr>
      <w:rFonts w:ascii="Arial" w:hAnsi="Arial" w:cs="Arial"/>
      <w:color w:val="000000"/>
    </w:rPr>
  </w:style>
  <w:style w:type="character" w:styleId="Refdecomentrio">
    <w:name w:val="annotation reference"/>
    <w:basedOn w:val="Fontepargpadro"/>
    <w:uiPriority w:val="99"/>
    <w:semiHidden/>
    <w:unhideWhenUsed/>
    <w:rsid w:val="000F20AD"/>
    <w:rPr>
      <w:sz w:val="16"/>
      <w:szCs w:val="16"/>
    </w:rPr>
  </w:style>
  <w:style w:type="paragraph" w:styleId="Textodecomentrio">
    <w:name w:val="annotation text"/>
    <w:basedOn w:val="Normal"/>
    <w:link w:val="TextodecomentrioChar"/>
    <w:uiPriority w:val="99"/>
    <w:unhideWhenUsed/>
    <w:rsid w:val="000F20AD"/>
    <w:rPr>
      <w:sz w:val="20"/>
      <w:szCs w:val="20"/>
    </w:rPr>
  </w:style>
  <w:style w:type="character" w:customStyle="1" w:styleId="TextodecomentrioChar">
    <w:name w:val="Texto de comentário Char"/>
    <w:basedOn w:val="Fontepargpadro"/>
    <w:link w:val="Textodecomentrio"/>
    <w:uiPriority w:val="99"/>
    <w:rsid w:val="000F20AD"/>
    <w:rPr>
      <w:rFonts w:eastAsia="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20AD"/>
    <w:rPr>
      <w:b/>
      <w:bCs/>
    </w:rPr>
  </w:style>
  <w:style w:type="character" w:customStyle="1" w:styleId="AssuntodocomentrioChar">
    <w:name w:val="Assunto do comentário Char"/>
    <w:basedOn w:val="TextodecomentrioChar"/>
    <w:link w:val="Assuntodocomentrio"/>
    <w:uiPriority w:val="99"/>
    <w:semiHidden/>
    <w:rsid w:val="000F20AD"/>
    <w:rPr>
      <w:rFonts w:eastAsia="Times New Roman"/>
      <w:b/>
      <w:bCs/>
      <w:sz w:val="20"/>
      <w:szCs w:val="20"/>
      <w:lang w:eastAsia="pt-BR"/>
    </w:rPr>
  </w:style>
  <w:style w:type="paragraph" w:styleId="Textodebalo">
    <w:name w:val="Balloon Text"/>
    <w:basedOn w:val="Normal"/>
    <w:link w:val="TextodebaloChar"/>
    <w:uiPriority w:val="99"/>
    <w:semiHidden/>
    <w:unhideWhenUsed/>
    <w:rsid w:val="000F20AD"/>
    <w:rPr>
      <w:rFonts w:ascii="Segoe UI" w:hAnsi="Segoe UI" w:cs="Segoe UI"/>
      <w:sz w:val="18"/>
      <w:szCs w:val="18"/>
    </w:rPr>
  </w:style>
  <w:style w:type="character" w:customStyle="1" w:styleId="TextodebaloChar">
    <w:name w:val="Texto de balão Char"/>
    <w:basedOn w:val="Fontepargpadro"/>
    <w:link w:val="Textodebalo"/>
    <w:uiPriority w:val="99"/>
    <w:semiHidden/>
    <w:rsid w:val="000F20AD"/>
    <w:rPr>
      <w:rFonts w:ascii="Segoe UI" w:eastAsia="Times New Roman" w:hAnsi="Segoe UI" w:cs="Segoe UI"/>
      <w:sz w:val="18"/>
      <w:szCs w:val="18"/>
      <w:lang w:eastAsia="pt-BR"/>
    </w:rPr>
  </w:style>
  <w:style w:type="character" w:customStyle="1" w:styleId="A9">
    <w:name w:val="A9"/>
    <w:uiPriority w:val="99"/>
    <w:rsid w:val="009E766F"/>
    <w:rPr>
      <w:rFonts w:cs="MousseScript"/>
      <w:color w:val="000000"/>
      <w:sz w:val="26"/>
      <w:szCs w:val="26"/>
    </w:rPr>
  </w:style>
  <w:style w:type="paragraph" w:styleId="Cabealho">
    <w:name w:val="header"/>
    <w:basedOn w:val="Normal"/>
    <w:link w:val="CabealhoChar"/>
    <w:uiPriority w:val="99"/>
    <w:unhideWhenUsed/>
    <w:rsid w:val="0032732D"/>
    <w:pPr>
      <w:tabs>
        <w:tab w:val="center" w:pos="4252"/>
        <w:tab w:val="right" w:pos="8504"/>
      </w:tabs>
    </w:pPr>
  </w:style>
  <w:style w:type="character" w:customStyle="1" w:styleId="CabealhoChar">
    <w:name w:val="Cabeçalho Char"/>
    <w:basedOn w:val="Fontepargpadro"/>
    <w:link w:val="Cabealho"/>
    <w:uiPriority w:val="99"/>
    <w:rsid w:val="0032732D"/>
    <w:rPr>
      <w:rFonts w:eastAsia="Times New Roman"/>
      <w:lang w:eastAsia="pt-BR"/>
    </w:rPr>
  </w:style>
  <w:style w:type="paragraph" w:styleId="Rodap">
    <w:name w:val="footer"/>
    <w:basedOn w:val="Normal"/>
    <w:link w:val="RodapChar"/>
    <w:uiPriority w:val="99"/>
    <w:unhideWhenUsed/>
    <w:rsid w:val="0032732D"/>
    <w:pPr>
      <w:tabs>
        <w:tab w:val="center" w:pos="4252"/>
        <w:tab w:val="right" w:pos="8504"/>
      </w:tabs>
    </w:pPr>
  </w:style>
  <w:style w:type="character" w:customStyle="1" w:styleId="RodapChar">
    <w:name w:val="Rodapé Char"/>
    <w:basedOn w:val="Fontepargpadro"/>
    <w:link w:val="Rodap"/>
    <w:uiPriority w:val="99"/>
    <w:rsid w:val="0032732D"/>
    <w:rPr>
      <w:rFonts w:eastAsia="Times New Roman"/>
      <w:lang w:eastAsia="pt-BR"/>
    </w:rPr>
  </w:style>
  <w:style w:type="paragraph" w:styleId="PargrafodaLista">
    <w:name w:val="List Paragraph"/>
    <w:basedOn w:val="Normal"/>
    <w:uiPriority w:val="34"/>
    <w:qFormat/>
    <w:rsid w:val="00B42053"/>
    <w:pPr>
      <w:ind w:left="720"/>
      <w:contextualSpacing/>
    </w:pPr>
  </w:style>
  <w:style w:type="character" w:customStyle="1" w:styleId="Ttulo1Char">
    <w:name w:val="Título 1 Char"/>
    <w:basedOn w:val="Fontepargpadro"/>
    <w:link w:val="Ttulo1"/>
    <w:uiPriority w:val="1"/>
    <w:rsid w:val="00C751A3"/>
    <w:rPr>
      <w:rFonts w:eastAsia="Times New Roman"/>
      <w:b/>
      <w:bCs/>
      <w:lang w:val="en-US"/>
    </w:rPr>
  </w:style>
  <w:style w:type="paragraph" w:styleId="Corpodetexto">
    <w:name w:val="Body Text"/>
    <w:basedOn w:val="Normal"/>
    <w:link w:val="CorpodetextoChar"/>
    <w:uiPriority w:val="1"/>
    <w:qFormat/>
    <w:rsid w:val="00AC08D6"/>
    <w:pPr>
      <w:widowControl w:val="0"/>
    </w:pPr>
    <w:rPr>
      <w:lang w:val="en-US" w:eastAsia="en-US"/>
    </w:rPr>
  </w:style>
  <w:style w:type="character" w:customStyle="1" w:styleId="CorpodetextoChar">
    <w:name w:val="Corpo de texto Char"/>
    <w:basedOn w:val="Fontepargpadro"/>
    <w:link w:val="Corpodetexto"/>
    <w:uiPriority w:val="1"/>
    <w:rsid w:val="00AC08D6"/>
    <w:rPr>
      <w:rFonts w:eastAsia="Times New Roman"/>
      <w:lang w:val="en-US"/>
    </w:rPr>
  </w:style>
  <w:style w:type="character" w:customStyle="1" w:styleId="Ttulo2Char">
    <w:name w:val="Título 2 Char"/>
    <w:basedOn w:val="Fontepargpadro"/>
    <w:link w:val="Ttulo2"/>
    <w:uiPriority w:val="9"/>
    <w:rsid w:val="003021F2"/>
    <w:rPr>
      <w:rFonts w:ascii="Arial" w:hAnsi="Arial" w:cs="Arial"/>
      <w:szCs w:val="26"/>
    </w:rPr>
  </w:style>
  <w:style w:type="paragraph" w:styleId="Ttulo">
    <w:name w:val="Title"/>
    <w:basedOn w:val="Normal"/>
    <w:next w:val="Normal"/>
    <w:link w:val="TtuloChar"/>
    <w:qFormat/>
    <w:rsid w:val="00744F74"/>
    <w:pPr>
      <w:ind w:firstLine="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744F74"/>
    <w:rPr>
      <w:rFonts w:ascii="Arial" w:eastAsiaTheme="majorEastAsia" w:hAnsi="Arial" w:cstheme="majorBidi"/>
      <w:b/>
      <w:spacing w:val="-10"/>
      <w:kern w:val="28"/>
      <w:szCs w:val="56"/>
      <w:lang w:eastAsia="pt-BR"/>
    </w:rPr>
  </w:style>
  <w:style w:type="paragraph" w:styleId="CabealhodoSumrio">
    <w:name w:val="TOC Heading"/>
    <w:basedOn w:val="Ttulo1"/>
    <w:next w:val="Normal"/>
    <w:uiPriority w:val="39"/>
    <w:unhideWhenUsed/>
    <w:qFormat/>
    <w:rsid w:val="00A5093F"/>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t-BR" w:eastAsia="pt-BR"/>
    </w:rPr>
  </w:style>
  <w:style w:type="paragraph" w:styleId="Sumrio1">
    <w:name w:val="toc 1"/>
    <w:basedOn w:val="Normal"/>
    <w:next w:val="Normal"/>
    <w:autoRedefine/>
    <w:uiPriority w:val="39"/>
    <w:unhideWhenUsed/>
    <w:rsid w:val="00C27080"/>
    <w:pPr>
      <w:tabs>
        <w:tab w:val="left" w:pos="426"/>
        <w:tab w:val="right" w:pos="8647"/>
      </w:tabs>
      <w:spacing w:after="100"/>
      <w:ind w:firstLine="0"/>
    </w:pPr>
    <w:rPr>
      <w:rFonts w:cs="Arial"/>
      <w:b/>
      <w:noProof/>
    </w:rPr>
  </w:style>
  <w:style w:type="paragraph" w:styleId="Sumrio2">
    <w:name w:val="toc 2"/>
    <w:basedOn w:val="Normal"/>
    <w:next w:val="Normal"/>
    <w:autoRedefine/>
    <w:uiPriority w:val="39"/>
    <w:unhideWhenUsed/>
    <w:rsid w:val="00CD3783"/>
    <w:pPr>
      <w:tabs>
        <w:tab w:val="right" w:pos="9061"/>
      </w:tabs>
      <w:spacing w:after="100"/>
      <w:ind w:left="240" w:hanging="240"/>
    </w:pPr>
  </w:style>
  <w:style w:type="character" w:styleId="Hyperlink">
    <w:name w:val="Hyperlink"/>
    <w:basedOn w:val="Fontepargpadro"/>
    <w:uiPriority w:val="99"/>
    <w:unhideWhenUsed/>
    <w:rsid w:val="00A5093F"/>
    <w:rPr>
      <w:color w:val="0563C1" w:themeColor="hyperlink"/>
      <w:u w:val="single"/>
    </w:rPr>
  </w:style>
  <w:style w:type="paragraph" w:customStyle="1" w:styleId="xgmail-m3286656299743035635gmail-default">
    <w:name w:val="x_gmail-m_3286656299743035635gmail-default"/>
    <w:basedOn w:val="Normal"/>
    <w:rsid w:val="003B2221"/>
    <w:pPr>
      <w:spacing w:before="100" w:beforeAutospacing="1" w:after="100" w:afterAutospacing="1" w:line="240" w:lineRule="auto"/>
      <w:ind w:firstLine="0"/>
      <w:jc w:val="left"/>
    </w:pPr>
  </w:style>
  <w:style w:type="paragraph" w:styleId="NormalWeb">
    <w:name w:val="Normal (Web)"/>
    <w:basedOn w:val="Normal"/>
    <w:uiPriority w:val="99"/>
    <w:unhideWhenUsed/>
    <w:rsid w:val="003B2221"/>
    <w:pPr>
      <w:spacing w:before="100" w:beforeAutospacing="1" w:after="100" w:afterAutospacing="1" w:line="240" w:lineRule="auto"/>
      <w:ind w:firstLine="0"/>
      <w:jc w:val="left"/>
    </w:pPr>
  </w:style>
  <w:style w:type="paragraph" w:customStyle="1" w:styleId="xgmail-m-1357465299352345601xgmail-m3286656299743035635gmail-default">
    <w:name w:val="x_gmail-m_-1357465299352345601x_gmail-m_3286656299743035635gmail-default"/>
    <w:basedOn w:val="Normal"/>
    <w:rsid w:val="003B2221"/>
    <w:pPr>
      <w:spacing w:before="100" w:beforeAutospacing="1" w:after="100" w:afterAutospacing="1" w:line="240" w:lineRule="auto"/>
      <w:ind w:firstLine="0"/>
      <w:jc w:val="left"/>
    </w:pPr>
  </w:style>
  <w:style w:type="table" w:styleId="Tabelacomgrade">
    <w:name w:val="Table Grid"/>
    <w:basedOn w:val="Tabelanormal"/>
    <w:uiPriority w:val="59"/>
    <w:rsid w:val="0041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uiPriority w:val="99"/>
    <w:qFormat/>
    <w:rsid w:val="00B91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right="-61" w:firstLine="0"/>
    </w:pPr>
    <w:rPr>
      <w:bCs/>
    </w:rPr>
  </w:style>
  <w:style w:type="character" w:customStyle="1" w:styleId="SubttuloChar">
    <w:name w:val="Subtítulo Char"/>
    <w:basedOn w:val="Fontepargpadro"/>
    <w:link w:val="Subttulo"/>
    <w:uiPriority w:val="11"/>
    <w:rsid w:val="00B9121B"/>
    <w:rPr>
      <w:rFonts w:ascii="Arial" w:eastAsia="Times New Roman" w:hAnsi="Arial"/>
      <w:bCs/>
      <w:lang w:eastAsia="pt-BR"/>
    </w:rPr>
  </w:style>
  <w:style w:type="character" w:customStyle="1" w:styleId="Ttulo3Char">
    <w:name w:val="Título 3 Char"/>
    <w:basedOn w:val="Fontepargpadro"/>
    <w:link w:val="Ttulo3"/>
    <w:uiPriority w:val="9"/>
    <w:rsid w:val="002018A6"/>
    <w:rPr>
      <w:rFonts w:ascii="Arial" w:eastAsiaTheme="majorEastAsia" w:hAnsi="Arial" w:cstheme="majorBidi"/>
      <w:lang w:eastAsia="pt-BR"/>
    </w:rPr>
  </w:style>
  <w:style w:type="paragraph" w:styleId="Sumrio3">
    <w:name w:val="toc 3"/>
    <w:basedOn w:val="Normal"/>
    <w:next w:val="Normal"/>
    <w:autoRedefine/>
    <w:uiPriority w:val="39"/>
    <w:unhideWhenUsed/>
    <w:rsid w:val="00130268"/>
    <w:pPr>
      <w:tabs>
        <w:tab w:val="left" w:pos="709"/>
        <w:tab w:val="right" w:pos="9061"/>
      </w:tabs>
      <w:spacing w:after="100"/>
      <w:ind w:firstLine="0"/>
    </w:pPr>
  </w:style>
  <w:style w:type="paragraph" w:styleId="Legenda">
    <w:name w:val="caption"/>
    <w:basedOn w:val="Normal"/>
    <w:next w:val="Normal"/>
    <w:autoRedefine/>
    <w:uiPriority w:val="35"/>
    <w:unhideWhenUsed/>
    <w:qFormat/>
    <w:rsid w:val="00FB4FAE"/>
    <w:pPr>
      <w:spacing w:after="200" w:line="240" w:lineRule="auto"/>
      <w:ind w:firstLine="0"/>
      <w:jc w:val="left"/>
    </w:pPr>
    <w:rPr>
      <w:iCs/>
      <w:szCs w:val="18"/>
    </w:rPr>
  </w:style>
  <w:style w:type="paragraph" w:styleId="ndicedeilustraes">
    <w:name w:val="table of figures"/>
    <w:basedOn w:val="Normal"/>
    <w:next w:val="Normal"/>
    <w:uiPriority w:val="99"/>
    <w:unhideWhenUsed/>
    <w:rsid w:val="00C51618"/>
  </w:style>
  <w:style w:type="paragraph" w:styleId="Textodenotaderodap">
    <w:name w:val="footnote text"/>
    <w:basedOn w:val="Normal"/>
    <w:link w:val="TextodenotaderodapChar"/>
    <w:uiPriority w:val="99"/>
    <w:semiHidden/>
    <w:unhideWhenUsed/>
    <w:rsid w:val="00592E4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92E43"/>
    <w:rPr>
      <w:rFonts w:ascii="Arial" w:eastAsia="Times New Roman" w:hAnsi="Arial"/>
      <w:sz w:val="20"/>
      <w:szCs w:val="20"/>
      <w:lang w:eastAsia="pt-BR"/>
    </w:rPr>
  </w:style>
  <w:style w:type="character" w:styleId="Refdenotaderodap">
    <w:name w:val="footnote reference"/>
    <w:basedOn w:val="Fontepargpadro"/>
    <w:uiPriority w:val="99"/>
    <w:semiHidden/>
    <w:unhideWhenUsed/>
    <w:rsid w:val="00592E43"/>
    <w:rPr>
      <w:vertAlign w:val="superscript"/>
    </w:rPr>
  </w:style>
  <w:style w:type="paragraph" w:customStyle="1" w:styleId="selectionshareable">
    <w:name w:val="selectionshareable"/>
    <w:basedOn w:val="Normal"/>
    <w:rsid w:val="00FF4296"/>
    <w:pPr>
      <w:spacing w:before="100" w:beforeAutospacing="1" w:after="100" w:afterAutospacing="1" w:line="240" w:lineRule="auto"/>
      <w:ind w:firstLine="0"/>
      <w:jc w:val="left"/>
    </w:pPr>
    <w:rPr>
      <w:rFonts w:ascii="Times New Roman" w:hAnsi="Times New Roman"/>
    </w:rPr>
  </w:style>
  <w:style w:type="character" w:customStyle="1" w:styleId="Ttulo4Char">
    <w:name w:val="Título 4 Char"/>
    <w:basedOn w:val="Fontepargpadro"/>
    <w:link w:val="Ttulo4"/>
    <w:uiPriority w:val="9"/>
    <w:rsid w:val="00823F7A"/>
    <w:rPr>
      <w:rFonts w:asciiTheme="majorHAnsi" w:eastAsiaTheme="majorEastAsia" w:hAnsiTheme="majorHAnsi" w:cstheme="majorBidi"/>
      <w:i/>
      <w:iCs/>
      <w:color w:val="2E74B5" w:themeColor="accent1" w:themeShade="BF"/>
      <w:lang w:eastAsia="pt-BR"/>
    </w:rPr>
  </w:style>
  <w:style w:type="character" w:customStyle="1" w:styleId="st">
    <w:name w:val="st"/>
    <w:basedOn w:val="Fontepargpadro"/>
    <w:rsid w:val="006E162C"/>
  </w:style>
  <w:style w:type="character" w:customStyle="1" w:styleId="algo-summary">
    <w:name w:val="algo-summary"/>
    <w:basedOn w:val="Fontepargpadro"/>
    <w:rsid w:val="0089198D"/>
  </w:style>
  <w:style w:type="character" w:customStyle="1" w:styleId="MenoPendente1">
    <w:name w:val="Menção Pendente1"/>
    <w:basedOn w:val="Fontepargpadro"/>
    <w:uiPriority w:val="99"/>
    <w:semiHidden/>
    <w:unhideWhenUsed/>
    <w:rsid w:val="000065DD"/>
    <w:rPr>
      <w:color w:val="808080"/>
      <w:shd w:val="clear" w:color="auto" w:fill="E6E6E6"/>
    </w:rPr>
  </w:style>
  <w:style w:type="paragraph" w:styleId="MapadoDocumento">
    <w:name w:val="Document Map"/>
    <w:basedOn w:val="Normal"/>
    <w:link w:val="MapadoDocumentoChar"/>
    <w:uiPriority w:val="99"/>
    <w:semiHidden/>
    <w:unhideWhenUsed/>
    <w:rsid w:val="006960B5"/>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960B5"/>
    <w:rPr>
      <w:rFonts w:ascii="Tahoma" w:eastAsia="Times New Roman" w:hAnsi="Tahoma" w:cs="Tahoma"/>
      <w:sz w:val="16"/>
      <w:szCs w:val="16"/>
      <w:lang w:eastAsia="pt-BR"/>
    </w:rPr>
  </w:style>
  <w:style w:type="paragraph" w:styleId="Pr-formataoHTML">
    <w:name w:val="HTML Preformatted"/>
    <w:basedOn w:val="Normal"/>
    <w:link w:val="Pr-formataoHTMLChar"/>
    <w:uiPriority w:val="99"/>
    <w:unhideWhenUsed/>
    <w:rsid w:val="00F3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F3696D"/>
    <w:rPr>
      <w:rFonts w:ascii="Courier New" w:eastAsia="Times New Roman" w:hAnsi="Courier New" w:cs="Courier New"/>
      <w:sz w:val="20"/>
      <w:szCs w:val="20"/>
      <w:lang w:eastAsia="pt-BR"/>
    </w:rPr>
  </w:style>
  <w:style w:type="paragraph" w:styleId="Corpodetexto3">
    <w:name w:val="Body Text 3"/>
    <w:basedOn w:val="Normal"/>
    <w:link w:val="Corpodetexto3Char"/>
    <w:uiPriority w:val="99"/>
    <w:unhideWhenUsed/>
    <w:rsid w:val="002C3B44"/>
    <w:pPr>
      <w:spacing w:after="120"/>
    </w:pPr>
    <w:rPr>
      <w:sz w:val="16"/>
      <w:szCs w:val="16"/>
    </w:rPr>
  </w:style>
  <w:style w:type="character" w:customStyle="1" w:styleId="Corpodetexto3Char">
    <w:name w:val="Corpo de texto 3 Char"/>
    <w:basedOn w:val="Fontepargpadro"/>
    <w:link w:val="Corpodetexto3"/>
    <w:uiPriority w:val="99"/>
    <w:rsid w:val="002C3B44"/>
    <w:rPr>
      <w:rFonts w:ascii="Arial" w:eastAsia="Times New Roman" w:hAnsi="Arial"/>
      <w:sz w:val="16"/>
      <w:szCs w:val="16"/>
      <w:lang w:eastAsia="pt-BR"/>
    </w:rPr>
  </w:style>
  <w:style w:type="paragraph" w:styleId="Reviso">
    <w:name w:val="Revision"/>
    <w:hidden/>
    <w:uiPriority w:val="99"/>
    <w:semiHidden/>
    <w:rsid w:val="002A0A76"/>
    <w:pPr>
      <w:spacing w:after="0" w:line="240" w:lineRule="auto"/>
    </w:pPr>
    <w:rPr>
      <w:rFonts w:ascii="Arial" w:eastAsia="Times New Roman" w:hAnsi="Arial"/>
      <w:lang w:eastAsia="pt-BR"/>
    </w:rPr>
  </w:style>
  <w:style w:type="character" w:styleId="Forte">
    <w:name w:val="Strong"/>
    <w:basedOn w:val="Fontepargpadro"/>
    <w:uiPriority w:val="22"/>
    <w:qFormat/>
    <w:rsid w:val="004B2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63">
      <w:bodyDiv w:val="1"/>
      <w:marLeft w:val="0"/>
      <w:marRight w:val="0"/>
      <w:marTop w:val="0"/>
      <w:marBottom w:val="0"/>
      <w:divBdr>
        <w:top w:val="none" w:sz="0" w:space="0" w:color="auto"/>
        <w:left w:val="none" w:sz="0" w:space="0" w:color="auto"/>
        <w:bottom w:val="none" w:sz="0" w:space="0" w:color="auto"/>
        <w:right w:val="none" w:sz="0" w:space="0" w:color="auto"/>
      </w:divBdr>
    </w:div>
    <w:div w:id="52435097">
      <w:bodyDiv w:val="1"/>
      <w:marLeft w:val="0"/>
      <w:marRight w:val="0"/>
      <w:marTop w:val="0"/>
      <w:marBottom w:val="0"/>
      <w:divBdr>
        <w:top w:val="none" w:sz="0" w:space="0" w:color="auto"/>
        <w:left w:val="none" w:sz="0" w:space="0" w:color="auto"/>
        <w:bottom w:val="none" w:sz="0" w:space="0" w:color="auto"/>
        <w:right w:val="none" w:sz="0" w:space="0" w:color="auto"/>
      </w:divBdr>
    </w:div>
    <w:div w:id="136806253">
      <w:bodyDiv w:val="1"/>
      <w:marLeft w:val="0"/>
      <w:marRight w:val="0"/>
      <w:marTop w:val="0"/>
      <w:marBottom w:val="0"/>
      <w:divBdr>
        <w:top w:val="none" w:sz="0" w:space="0" w:color="auto"/>
        <w:left w:val="none" w:sz="0" w:space="0" w:color="auto"/>
        <w:bottom w:val="none" w:sz="0" w:space="0" w:color="auto"/>
        <w:right w:val="none" w:sz="0" w:space="0" w:color="auto"/>
      </w:divBdr>
    </w:div>
    <w:div w:id="141502937">
      <w:bodyDiv w:val="1"/>
      <w:marLeft w:val="0"/>
      <w:marRight w:val="0"/>
      <w:marTop w:val="0"/>
      <w:marBottom w:val="0"/>
      <w:divBdr>
        <w:top w:val="none" w:sz="0" w:space="0" w:color="auto"/>
        <w:left w:val="none" w:sz="0" w:space="0" w:color="auto"/>
        <w:bottom w:val="none" w:sz="0" w:space="0" w:color="auto"/>
        <w:right w:val="none" w:sz="0" w:space="0" w:color="auto"/>
      </w:divBdr>
    </w:div>
    <w:div w:id="170798890">
      <w:bodyDiv w:val="1"/>
      <w:marLeft w:val="0"/>
      <w:marRight w:val="0"/>
      <w:marTop w:val="0"/>
      <w:marBottom w:val="0"/>
      <w:divBdr>
        <w:top w:val="none" w:sz="0" w:space="0" w:color="auto"/>
        <w:left w:val="none" w:sz="0" w:space="0" w:color="auto"/>
        <w:bottom w:val="none" w:sz="0" w:space="0" w:color="auto"/>
        <w:right w:val="none" w:sz="0" w:space="0" w:color="auto"/>
      </w:divBdr>
    </w:div>
    <w:div w:id="176584195">
      <w:bodyDiv w:val="1"/>
      <w:marLeft w:val="0"/>
      <w:marRight w:val="0"/>
      <w:marTop w:val="0"/>
      <w:marBottom w:val="0"/>
      <w:divBdr>
        <w:top w:val="none" w:sz="0" w:space="0" w:color="auto"/>
        <w:left w:val="none" w:sz="0" w:space="0" w:color="auto"/>
        <w:bottom w:val="none" w:sz="0" w:space="0" w:color="auto"/>
        <w:right w:val="none" w:sz="0" w:space="0" w:color="auto"/>
      </w:divBdr>
    </w:div>
    <w:div w:id="275217211">
      <w:bodyDiv w:val="1"/>
      <w:marLeft w:val="0"/>
      <w:marRight w:val="0"/>
      <w:marTop w:val="0"/>
      <w:marBottom w:val="0"/>
      <w:divBdr>
        <w:top w:val="none" w:sz="0" w:space="0" w:color="auto"/>
        <w:left w:val="none" w:sz="0" w:space="0" w:color="auto"/>
        <w:bottom w:val="none" w:sz="0" w:space="0" w:color="auto"/>
        <w:right w:val="none" w:sz="0" w:space="0" w:color="auto"/>
      </w:divBdr>
    </w:div>
    <w:div w:id="292754577">
      <w:bodyDiv w:val="1"/>
      <w:marLeft w:val="0"/>
      <w:marRight w:val="0"/>
      <w:marTop w:val="0"/>
      <w:marBottom w:val="0"/>
      <w:divBdr>
        <w:top w:val="none" w:sz="0" w:space="0" w:color="auto"/>
        <w:left w:val="none" w:sz="0" w:space="0" w:color="auto"/>
        <w:bottom w:val="none" w:sz="0" w:space="0" w:color="auto"/>
        <w:right w:val="none" w:sz="0" w:space="0" w:color="auto"/>
      </w:divBdr>
      <w:divsChild>
        <w:div w:id="57435578">
          <w:marLeft w:val="0"/>
          <w:marRight w:val="0"/>
          <w:marTop w:val="0"/>
          <w:marBottom w:val="0"/>
          <w:divBdr>
            <w:top w:val="none" w:sz="0" w:space="0" w:color="auto"/>
            <w:left w:val="none" w:sz="0" w:space="0" w:color="auto"/>
            <w:bottom w:val="none" w:sz="0" w:space="0" w:color="auto"/>
            <w:right w:val="none" w:sz="0" w:space="0" w:color="auto"/>
          </w:divBdr>
        </w:div>
        <w:div w:id="61413291">
          <w:marLeft w:val="0"/>
          <w:marRight w:val="0"/>
          <w:marTop w:val="0"/>
          <w:marBottom w:val="0"/>
          <w:divBdr>
            <w:top w:val="none" w:sz="0" w:space="0" w:color="auto"/>
            <w:left w:val="none" w:sz="0" w:space="0" w:color="auto"/>
            <w:bottom w:val="none" w:sz="0" w:space="0" w:color="auto"/>
            <w:right w:val="none" w:sz="0" w:space="0" w:color="auto"/>
          </w:divBdr>
        </w:div>
        <w:div w:id="897396318">
          <w:marLeft w:val="0"/>
          <w:marRight w:val="0"/>
          <w:marTop w:val="0"/>
          <w:marBottom w:val="0"/>
          <w:divBdr>
            <w:top w:val="none" w:sz="0" w:space="0" w:color="auto"/>
            <w:left w:val="none" w:sz="0" w:space="0" w:color="auto"/>
            <w:bottom w:val="none" w:sz="0" w:space="0" w:color="auto"/>
            <w:right w:val="none" w:sz="0" w:space="0" w:color="auto"/>
          </w:divBdr>
        </w:div>
        <w:div w:id="915626347">
          <w:marLeft w:val="0"/>
          <w:marRight w:val="0"/>
          <w:marTop w:val="0"/>
          <w:marBottom w:val="0"/>
          <w:divBdr>
            <w:top w:val="none" w:sz="0" w:space="0" w:color="auto"/>
            <w:left w:val="none" w:sz="0" w:space="0" w:color="auto"/>
            <w:bottom w:val="none" w:sz="0" w:space="0" w:color="auto"/>
            <w:right w:val="none" w:sz="0" w:space="0" w:color="auto"/>
          </w:divBdr>
        </w:div>
        <w:div w:id="1094205309">
          <w:marLeft w:val="0"/>
          <w:marRight w:val="0"/>
          <w:marTop w:val="0"/>
          <w:marBottom w:val="0"/>
          <w:divBdr>
            <w:top w:val="none" w:sz="0" w:space="0" w:color="auto"/>
            <w:left w:val="none" w:sz="0" w:space="0" w:color="auto"/>
            <w:bottom w:val="none" w:sz="0" w:space="0" w:color="auto"/>
            <w:right w:val="none" w:sz="0" w:space="0" w:color="auto"/>
          </w:divBdr>
        </w:div>
        <w:div w:id="1237666443">
          <w:marLeft w:val="0"/>
          <w:marRight w:val="0"/>
          <w:marTop w:val="0"/>
          <w:marBottom w:val="0"/>
          <w:divBdr>
            <w:top w:val="none" w:sz="0" w:space="0" w:color="auto"/>
            <w:left w:val="none" w:sz="0" w:space="0" w:color="auto"/>
            <w:bottom w:val="none" w:sz="0" w:space="0" w:color="auto"/>
            <w:right w:val="none" w:sz="0" w:space="0" w:color="auto"/>
          </w:divBdr>
        </w:div>
        <w:div w:id="1239096966">
          <w:marLeft w:val="0"/>
          <w:marRight w:val="0"/>
          <w:marTop w:val="0"/>
          <w:marBottom w:val="0"/>
          <w:divBdr>
            <w:top w:val="none" w:sz="0" w:space="0" w:color="auto"/>
            <w:left w:val="none" w:sz="0" w:space="0" w:color="auto"/>
            <w:bottom w:val="none" w:sz="0" w:space="0" w:color="auto"/>
            <w:right w:val="none" w:sz="0" w:space="0" w:color="auto"/>
          </w:divBdr>
        </w:div>
        <w:div w:id="1451243944">
          <w:marLeft w:val="0"/>
          <w:marRight w:val="0"/>
          <w:marTop w:val="0"/>
          <w:marBottom w:val="0"/>
          <w:divBdr>
            <w:top w:val="none" w:sz="0" w:space="0" w:color="auto"/>
            <w:left w:val="none" w:sz="0" w:space="0" w:color="auto"/>
            <w:bottom w:val="none" w:sz="0" w:space="0" w:color="auto"/>
            <w:right w:val="none" w:sz="0" w:space="0" w:color="auto"/>
          </w:divBdr>
        </w:div>
        <w:div w:id="1531651305">
          <w:marLeft w:val="0"/>
          <w:marRight w:val="0"/>
          <w:marTop w:val="0"/>
          <w:marBottom w:val="0"/>
          <w:divBdr>
            <w:top w:val="none" w:sz="0" w:space="0" w:color="auto"/>
            <w:left w:val="none" w:sz="0" w:space="0" w:color="auto"/>
            <w:bottom w:val="none" w:sz="0" w:space="0" w:color="auto"/>
            <w:right w:val="none" w:sz="0" w:space="0" w:color="auto"/>
          </w:divBdr>
        </w:div>
        <w:div w:id="1578444611">
          <w:marLeft w:val="0"/>
          <w:marRight w:val="0"/>
          <w:marTop w:val="0"/>
          <w:marBottom w:val="0"/>
          <w:divBdr>
            <w:top w:val="none" w:sz="0" w:space="0" w:color="auto"/>
            <w:left w:val="none" w:sz="0" w:space="0" w:color="auto"/>
            <w:bottom w:val="none" w:sz="0" w:space="0" w:color="auto"/>
            <w:right w:val="none" w:sz="0" w:space="0" w:color="auto"/>
          </w:divBdr>
        </w:div>
        <w:div w:id="1791822054">
          <w:marLeft w:val="0"/>
          <w:marRight w:val="0"/>
          <w:marTop w:val="0"/>
          <w:marBottom w:val="0"/>
          <w:divBdr>
            <w:top w:val="none" w:sz="0" w:space="0" w:color="auto"/>
            <w:left w:val="none" w:sz="0" w:space="0" w:color="auto"/>
            <w:bottom w:val="none" w:sz="0" w:space="0" w:color="auto"/>
            <w:right w:val="none" w:sz="0" w:space="0" w:color="auto"/>
          </w:divBdr>
        </w:div>
        <w:div w:id="1948417398">
          <w:marLeft w:val="0"/>
          <w:marRight w:val="0"/>
          <w:marTop w:val="0"/>
          <w:marBottom w:val="0"/>
          <w:divBdr>
            <w:top w:val="none" w:sz="0" w:space="0" w:color="auto"/>
            <w:left w:val="none" w:sz="0" w:space="0" w:color="auto"/>
            <w:bottom w:val="none" w:sz="0" w:space="0" w:color="auto"/>
            <w:right w:val="none" w:sz="0" w:space="0" w:color="auto"/>
          </w:divBdr>
        </w:div>
        <w:div w:id="2095929945">
          <w:marLeft w:val="0"/>
          <w:marRight w:val="0"/>
          <w:marTop w:val="0"/>
          <w:marBottom w:val="0"/>
          <w:divBdr>
            <w:top w:val="none" w:sz="0" w:space="0" w:color="auto"/>
            <w:left w:val="none" w:sz="0" w:space="0" w:color="auto"/>
            <w:bottom w:val="none" w:sz="0" w:space="0" w:color="auto"/>
            <w:right w:val="none" w:sz="0" w:space="0" w:color="auto"/>
          </w:divBdr>
        </w:div>
      </w:divsChild>
    </w:div>
    <w:div w:id="441265090">
      <w:bodyDiv w:val="1"/>
      <w:marLeft w:val="0"/>
      <w:marRight w:val="0"/>
      <w:marTop w:val="0"/>
      <w:marBottom w:val="0"/>
      <w:divBdr>
        <w:top w:val="none" w:sz="0" w:space="0" w:color="auto"/>
        <w:left w:val="none" w:sz="0" w:space="0" w:color="auto"/>
        <w:bottom w:val="none" w:sz="0" w:space="0" w:color="auto"/>
        <w:right w:val="none" w:sz="0" w:space="0" w:color="auto"/>
      </w:divBdr>
    </w:div>
    <w:div w:id="444931984">
      <w:bodyDiv w:val="1"/>
      <w:marLeft w:val="0"/>
      <w:marRight w:val="0"/>
      <w:marTop w:val="0"/>
      <w:marBottom w:val="0"/>
      <w:divBdr>
        <w:top w:val="none" w:sz="0" w:space="0" w:color="auto"/>
        <w:left w:val="none" w:sz="0" w:space="0" w:color="auto"/>
        <w:bottom w:val="none" w:sz="0" w:space="0" w:color="auto"/>
        <w:right w:val="none" w:sz="0" w:space="0" w:color="auto"/>
      </w:divBdr>
    </w:div>
    <w:div w:id="477839388">
      <w:bodyDiv w:val="1"/>
      <w:marLeft w:val="0"/>
      <w:marRight w:val="0"/>
      <w:marTop w:val="0"/>
      <w:marBottom w:val="0"/>
      <w:divBdr>
        <w:top w:val="none" w:sz="0" w:space="0" w:color="auto"/>
        <w:left w:val="none" w:sz="0" w:space="0" w:color="auto"/>
        <w:bottom w:val="none" w:sz="0" w:space="0" w:color="auto"/>
        <w:right w:val="none" w:sz="0" w:space="0" w:color="auto"/>
      </w:divBdr>
    </w:div>
    <w:div w:id="522016305">
      <w:bodyDiv w:val="1"/>
      <w:marLeft w:val="0"/>
      <w:marRight w:val="0"/>
      <w:marTop w:val="0"/>
      <w:marBottom w:val="0"/>
      <w:divBdr>
        <w:top w:val="none" w:sz="0" w:space="0" w:color="auto"/>
        <w:left w:val="none" w:sz="0" w:space="0" w:color="auto"/>
        <w:bottom w:val="none" w:sz="0" w:space="0" w:color="auto"/>
        <w:right w:val="none" w:sz="0" w:space="0" w:color="auto"/>
      </w:divBdr>
    </w:div>
    <w:div w:id="533082102">
      <w:bodyDiv w:val="1"/>
      <w:marLeft w:val="0"/>
      <w:marRight w:val="0"/>
      <w:marTop w:val="0"/>
      <w:marBottom w:val="0"/>
      <w:divBdr>
        <w:top w:val="none" w:sz="0" w:space="0" w:color="auto"/>
        <w:left w:val="none" w:sz="0" w:space="0" w:color="auto"/>
        <w:bottom w:val="none" w:sz="0" w:space="0" w:color="auto"/>
        <w:right w:val="none" w:sz="0" w:space="0" w:color="auto"/>
      </w:divBdr>
    </w:div>
    <w:div w:id="601455330">
      <w:bodyDiv w:val="1"/>
      <w:marLeft w:val="0"/>
      <w:marRight w:val="0"/>
      <w:marTop w:val="0"/>
      <w:marBottom w:val="0"/>
      <w:divBdr>
        <w:top w:val="none" w:sz="0" w:space="0" w:color="auto"/>
        <w:left w:val="none" w:sz="0" w:space="0" w:color="auto"/>
        <w:bottom w:val="none" w:sz="0" w:space="0" w:color="auto"/>
        <w:right w:val="none" w:sz="0" w:space="0" w:color="auto"/>
      </w:divBdr>
      <w:divsChild>
        <w:div w:id="1165516717">
          <w:marLeft w:val="0"/>
          <w:marRight w:val="0"/>
          <w:marTop w:val="0"/>
          <w:marBottom w:val="0"/>
          <w:divBdr>
            <w:top w:val="none" w:sz="0" w:space="0" w:color="auto"/>
            <w:left w:val="none" w:sz="0" w:space="0" w:color="auto"/>
            <w:bottom w:val="none" w:sz="0" w:space="0" w:color="auto"/>
            <w:right w:val="none" w:sz="0" w:space="0" w:color="auto"/>
          </w:divBdr>
        </w:div>
      </w:divsChild>
    </w:div>
    <w:div w:id="603078843">
      <w:bodyDiv w:val="1"/>
      <w:marLeft w:val="0"/>
      <w:marRight w:val="0"/>
      <w:marTop w:val="0"/>
      <w:marBottom w:val="0"/>
      <w:divBdr>
        <w:top w:val="none" w:sz="0" w:space="0" w:color="auto"/>
        <w:left w:val="none" w:sz="0" w:space="0" w:color="auto"/>
        <w:bottom w:val="none" w:sz="0" w:space="0" w:color="auto"/>
        <w:right w:val="none" w:sz="0" w:space="0" w:color="auto"/>
      </w:divBdr>
    </w:div>
    <w:div w:id="665519479">
      <w:bodyDiv w:val="1"/>
      <w:marLeft w:val="0"/>
      <w:marRight w:val="0"/>
      <w:marTop w:val="0"/>
      <w:marBottom w:val="0"/>
      <w:divBdr>
        <w:top w:val="none" w:sz="0" w:space="0" w:color="auto"/>
        <w:left w:val="none" w:sz="0" w:space="0" w:color="auto"/>
        <w:bottom w:val="none" w:sz="0" w:space="0" w:color="auto"/>
        <w:right w:val="none" w:sz="0" w:space="0" w:color="auto"/>
      </w:divBdr>
    </w:div>
    <w:div w:id="668096090">
      <w:bodyDiv w:val="1"/>
      <w:marLeft w:val="0"/>
      <w:marRight w:val="0"/>
      <w:marTop w:val="0"/>
      <w:marBottom w:val="0"/>
      <w:divBdr>
        <w:top w:val="none" w:sz="0" w:space="0" w:color="auto"/>
        <w:left w:val="none" w:sz="0" w:space="0" w:color="auto"/>
        <w:bottom w:val="none" w:sz="0" w:space="0" w:color="auto"/>
        <w:right w:val="none" w:sz="0" w:space="0" w:color="auto"/>
      </w:divBdr>
    </w:div>
    <w:div w:id="771586297">
      <w:bodyDiv w:val="1"/>
      <w:marLeft w:val="0"/>
      <w:marRight w:val="0"/>
      <w:marTop w:val="0"/>
      <w:marBottom w:val="0"/>
      <w:divBdr>
        <w:top w:val="none" w:sz="0" w:space="0" w:color="auto"/>
        <w:left w:val="none" w:sz="0" w:space="0" w:color="auto"/>
        <w:bottom w:val="none" w:sz="0" w:space="0" w:color="auto"/>
        <w:right w:val="none" w:sz="0" w:space="0" w:color="auto"/>
      </w:divBdr>
    </w:div>
    <w:div w:id="830104068">
      <w:bodyDiv w:val="1"/>
      <w:marLeft w:val="0"/>
      <w:marRight w:val="0"/>
      <w:marTop w:val="0"/>
      <w:marBottom w:val="0"/>
      <w:divBdr>
        <w:top w:val="none" w:sz="0" w:space="0" w:color="auto"/>
        <w:left w:val="none" w:sz="0" w:space="0" w:color="auto"/>
        <w:bottom w:val="none" w:sz="0" w:space="0" w:color="auto"/>
        <w:right w:val="none" w:sz="0" w:space="0" w:color="auto"/>
      </w:divBdr>
    </w:div>
    <w:div w:id="852650126">
      <w:bodyDiv w:val="1"/>
      <w:marLeft w:val="0"/>
      <w:marRight w:val="0"/>
      <w:marTop w:val="0"/>
      <w:marBottom w:val="0"/>
      <w:divBdr>
        <w:top w:val="none" w:sz="0" w:space="0" w:color="auto"/>
        <w:left w:val="none" w:sz="0" w:space="0" w:color="auto"/>
        <w:bottom w:val="none" w:sz="0" w:space="0" w:color="auto"/>
        <w:right w:val="none" w:sz="0" w:space="0" w:color="auto"/>
      </w:divBdr>
    </w:div>
    <w:div w:id="908265676">
      <w:bodyDiv w:val="1"/>
      <w:marLeft w:val="0"/>
      <w:marRight w:val="0"/>
      <w:marTop w:val="0"/>
      <w:marBottom w:val="0"/>
      <w:divBdr>
        <w:top w:val="none" w:sz="0" w:space="0" w:color="auto"/>
        <w:left w:val="none" w:sz="0" w:space="0" w:color="auto"/>
        <w:bottom w:val="none" w:sz="0" w:space="0" w:color="auto"/>
        <w:right w:val="none" w:sz="0" w:space="0" w:color="auto"/>
      </w:divBdr>
    </w:div>
    <w:div w:id="917783994">
      <w:bodyDiv w:val="1"/>
      <w:marLeft w:val="0"/>
      <w:marRight w:val="0"/>
      <w:marTop w:val="0"/>
      <w:marBottom w:val="0"/>
      <w:divBdr>
        <w:top w:val="none" w:sz="0" w:space="0" w:color="auto"/>
        <w:left w:val="none" w:sz="0" w:space="0" w:color="auto"/>
        <w:bottom w:val="none" w:sz="0" w:space="0" w:color="auto"/>
        <w:right w:val="none" w:sz="0" w:space="0" w:color="auto"/>
      </w:divBdr>
    </w:div>
    <w:div w:id="948315115">
      <w:bodyDiv w:val="1"/>
      <w:marLeft w:val="0"/>
      <w:marRight w:val="0"/>
      <w:marTop w:val="0"/>
      <w:marBottom w:val="0"/>
      <w:divBdr>
        <w:top w:val="none" w:sz="0" w:space="0" w:color="auto"/>
        <w:left w:val="none" w:sz="0" w:space="0" w:color="auto"/>
        <w:bottom w:val="none" w:sz="0" w:space="0" w:color="auto"/>
        <w:right w:val="none" w:sz="0" w:space="0" w:color="auto"/>
      </w:divBdr>
    </w:div>
    <w:div w:id="968124387">
      <w:bodyDiv w:val="1"/>
      <w:marLeft w:val="0"/>
      <w:marRight w:val="0"/>
      <w:marTop w:val="0"/>
      <w:marBottom w:val="0"/>
      <w:divBdr>
        <w:top w:val="none" w:sz="0" w:space="0" w:color="auto"/>
        <w:left w:val="none" w:sz="0" w:space="0" w:color="auto"/>
        <w:bottom w:val="none" w:sz="0" w:space="0" w:color="auto"/>
        <w:right w:val="none" w:sz="0" w:space="0" w:color="auto"/>
      </w:divBdr>
    </w:div>
    <w:div w:id="1000624851">
      <w:bodyDiv w:val="1"/>
      <w:marLeft w:val="0"/>
      <w:marRight w:val="0"/>
      <w:marTop w:val="0"/>
      <w:marBottom w:val="0"/>
      <w:divBdr>
        <w:top w:val="none" w:sz="0" w:space="0" w:color="auto"/>
        <w:left w:val="none" w:sz="0" w:space="0" w:color="auto"/>
        <w:bottom w:val="none" w:sz="0" w:space="0" w:color="auto"/>
        <w:right w:val="none" w:sz="0" w:space="0" w:color="auto"/>
      </w:divBdr>
    </w:div>
    <w:div w:id="1013647352">
      <w:bodyDiv w:val="1"/>
      <w:marLeft w:val="0"/>
      <w:marRight w:val="0"/>
      <w:marTop w:val="0"/>
      <w:marBottom w:val="0"/>
      <w:divBdr>
        <w:top w:val="none" w:sz="0" w:space="0" w:color="auto"/>
        <w:left w:val="none" w:sz="0" w:space="0" w:color="auto"/>
        <w:bottom w:val="none" w:sz="0" w:space="0" w:color="auto"/>
        <w:right w:val="none" w:sz="0" w:space="0" w:color="auto"/>
      </w:divBdr>
      <w:divsChild>
        <w:div w:id="90008277">
          <w:marLeft w:val="0"/>
          <w:marRight w:val="0"/>
          <w:marTop w:val="0"/>
          <w:marBottom w:val="0"/>
          <w:divBdr>
            <w:top w:val="none" w:sz="0" w:space="0" w:color="auto"/>
            <w:left w:val="none" w:sz="0" w:space="0" w:color="auto"/>
            <w:bottom w:val="none" w:sz="0" w:space="0" w:color="auto"/>
            <w:right w:val="none" w:sz="0" w:space="0" w:color="auto"/>
          </w:divBdr>
        </w:div>
        <w:div w:id="213850971">
          <w:marLeft w:val="0"/>
          <w:marRight w:val="0"/>
          <w:marTop w:val="0"/>
          <w:marBottom w:val="0"/>
          <w:divBdr>
            <w:top w:val="none" w:sz="0" w:space="0" w:color="auto"/>
            <w:left w:val="none" w:sz="0" w:space="0" w:color="auto"/>
            <w:bottom w:val="none" w:sz="0" w:space="0" w:color="auto"/>
            <w:right w:val="none" w:sz="0" w:space="0" w:color="auto"/>
          </w:divBdr>
        </w:div>
        <w:div w:id="221330417">
          <w:marLeft w:val="0"/>
          <w:marRight w:val="0"/>
          <w:marTop w:val="0"/>
          <w:marBottom w:val="0"/>
          <w:divBdr>
            <w:top w:val="none" w:sz="0" w:space="0" w:color="auto"/>
            <w:left w:val="none" w:sz="0" w:space="0" w:color="auto"/>
            <w:bottom w:val="none" w:sz="0" w:space="0" w:color="auto"/>
            <w:right w:val="none" w:sz="0" w:space="0" w:color="auto"/>
          </w:divBdr>
        </w:div>
        <w:div w:id="444888573">
          <w:marLeft w:val="0"/>
          <w:marRight w:val="0"/>
          <w:marTop w:val="0"/>
          <w:marBottom w:val="0"/>
          <w:divBdr>
            <w:top w:val="none" w:sz="0" w:space="0" w:color="auto"/>
            <w:left w:val="none" w:sz="0" w:space="0" w:color="auto"/>
            <w:bottom w:val="none" w:sz="0" w:space="0" w:color="auto"/>
            <w:right w:val="none" w:sz="0" w:space="0" w:color="auto"/>
          </w:divBdr>
        </w:div>
        <w:div w:id="558251203">
          <w:marLeft w:val="0"/>
          <w:marRight w:val="0"/>
          <w:marTop w:val="0"/>
          <w:marBottom w:val="0"/>
          <w:divBdr>
            <w:top w:val="none" w:sz="0" w:space="0" w:color="auto"/>
            <w:left w:val="none" w:sz="0" w:space="0" w:color="auto"/>
            <w:bottom w:val="none" w:sz="0" w:space="0" w:color="auto"/>
            <w:right w:val="none" w:sz="0" w:space="0" w:color="auto"/>
          </w:divBdr>
        </w:div>
        <w:div w:id="605769427">
          <w:marLeft w:val="0"/>
          <w:marRight w:val="0"/>
          <w:marTop w:val="0"/>
          <w:marBottom w:val="0"/>
          <w:divBdr>
            <w:top w:val="none" w:sz="0" w:space="0" w:color="auto"/>
            <w:left w:val="none" w:sz="0" w:space="0" w:color="auto"/>
            <w:bottom w:val="none" w:sz="0" w:space="0" w:color="auto"/>
            <w:right w:val="none" w:sz="0" w:space="0" w:color="auto"/>
          </w:divBdr>
        </w:div>
        <w:div w:id="705985237">
          <w:marLeft w:val="0"/>
          <w:marRight w:val="0"/>
          <w:marTop w:val="0"/>
          <w:marBottom w:val="0"/>
          <w:divBdr>
            <w:top w:val="none" w:sz="0" w:space="0" w:color="auto"/>
            <w:left w:val="none" w:sz="0" w:space="0" w:color="auto"/>
            <w:bottom w:val="none" w:sz="0" w:space="0" w:color="auto"/>
            <w:right w:val="none" w:sz="0" w:space="0" w:color="auto"/>
          </w:divBdr>
        </w:div>
        <w:div w:id="1139691987">
          <w:marLeft w:val="0"/>
          <w:marRight w:val="0"/>
          <w:marTop w:val="0"/>
          <w:marBottom w:val="0"/>
          <w:divBdr>
            <w:top w:val="none" w:sz="0" w:space="0" w:color="auto"/>
            <w:left w:val="none" w:sz="0" w:space="0" w:color="auto"/>
            <w:bottom w:val="none" w:sz="0" w:space="0" w:color="auto"/>
            <w:right w:val="none" w:sz="0" w:space="0" w:color="auto"/>
          </w:divBdr>
        </w:div>
        <w:div w:id="1148522838">
          <w:marLeft w:val="0"/>
          <w:marRight w:val="0"/>
          <w:marTop w:val="0"/>
          <w:marBottom w:val="0"/>
          <w:divBdr>
            <w:top w:val="none" w:sz="0" w:space="0" w:color="auto"/>
            <w:left w:val="none" w:sz="0" w:space="0" w:color="auto"/>
            <w:bottom w:val="none" w:sz="0" w:space="0" w:color="auto"/>
            <w:right w:val="none" w:sz="0" w:space="0" w:color="auto"/>
          </w:divBdr>
        </w:div>
        <w:div w:id="1258903006">
          <w:marLeft w:val="0"/>
          <w:marRight w:val="0"/>
          <w:marTop w:val="0"/>
          <w:marBottom w:val="0"/>
          <w:divBdr>
            <w:top w:val="none" w:sz="0" w:space="0" w:color="auto"/>
            <w:left w:val="none" w:sz="0" w:space="0" w:color="auto"/>
            <w:bottom w:val="none" w:sz="0" w:space="0" w:color="auto"/>
            <w:right w:val="none" w:sz="0" w:space="0" w:color="auto"/>
          </w:divBdr>
        </w:div>
        <w:div w:id="1793595341">
          <w:marLeft w:val="0"/>
          <w:marRight w:val="0"/>
          <w:marTop w:val="0"/>
          <w:marBottom w:val="0"/>
          <w:divBdr>
            <w:top w:val="none" w:sz="0" w:space="0" w:color="auto"/>
            <w:left w:val="none" w:sz="0" w:space="0" w:color="auto"/>
            <w:bottom w:val="none" w:sz="0" w:space="0" w:color="auto"/>
            <w:right w:val="none" w:sz="0" w:space="0" w:color="auto"/>
          </w:divBdr>
        </w:div>
        <w:div w:id="1946309767">
          <w:marLeft w:val="0"/>
          <w:marRight w:val="0"/>
          <w:marTop w:val="0"/>
          <w:marBottom w:val="0"/>
          <w:divBdr>
            <w:top w:val="none" w:sz="0" w:space="0" w:color="auto"/>
            <w:left w:val="none" w:sz="0" w:space="0" w:color="auto"/>
            <w:bottom w:val="none" w:sz="0" w:space="0" w:color="auto"/>
            <w:right w:val="none" w:sz="0" w:space="0" w:color="auto"/>
          </w:divBdr>
        </w:div>
        <w:div w:id="2102287488">
          <w:marLeft w:val="0"/>
          <w:marRight w:val="0"/>
          <w:marTop w:val="0"/>
          <w:marBottom w:val="0"/>
          <w:divBdr>
            <w:top w:val="none" w:sz="0" w:space="0" w:color="auto"/>
            <w:left w:val="none" w:sz="0" w:space="0" w:color="auto"/>
            <w:bottom w:val="none" w:sz="0" w:space="0" w:color="auto"/>
            <w:right w:val="none" w:sz="0" w:space="0" w:color="auto"/>
          </w:divBdr>
        </w:div>
      </w:divsChild>
    </w:div>
    <w:div w:id="1045985290">
      <w:bodyDiv w:val="1"/>
      <w:marLeft w:val="0"/>
      <w:marRight w:val="0"/>
      <w:marTop w:val="0"/>
      <w:marBottom w:val="0"/>
      <w:divBdr>
        <w:top w:val="none" w:sz="0" w:space="0" w:color="auto"/>
        <w:left w:val="none" w:sz="0" w:space="0" w:color="auto"/>
        <w:bottom w:val="none" w:sz="0" w:space="0" w:color="auto"/>
        <w:right w:val="none" w:sz="0" w:space="0" w:color="auto"/>
      </w:divBdr>
    </w:div>
    <w:div w:id="1046950170">
      <w:bodyDiv w:val="1"/>
      <w:marLeft w:val="0"/>
      <w:marRight w:val="0"/>
      <w:marTop w:val="0"/>
      <w:marBottom w:val="0"/>
      <w:divBdr>
        <w:top w:val="none" w:sz="0" w:space="0" w:color="auto"/>
        <w:left w:val="none" w:sz="0" w:space="0" w:color="auto"/>
        <w:bottom w:val="none" w:sz="0" w:space="0" w:color="auto"/>
        <w:right w:val="none" w:sz="0" w:space="0" w:color="auto"/>
      </w:divBdr>
    </w:div>
    <w:div w:id="1068501827">
      <w:bodyDiv w:val="1"/>
      <w:marLeft w:val="0"/>
      <w:marRight w:val="0"/>
      <w:marTop w:val="0"/>
      <w:marBottom w:val="0"/>
      <w:divBdr>
        <w:top w:val="none" w:sz="0" w:space="0" w:color="auto"/>
        <w:left w:val="none" w:sz="0" w:space="0" w:color="auto"/>
        <w:bottom w:val="none" w:sz="0" w:space="0" w:color="auto"/>
        <w:right w:val="none" w:sz="0" w:space="0" w:color="auto"/>
      </w:divBdr>
    </w:div>
    <w:div w:id="1136264358">
      <w:bodyDiv w:val="1"/>
      <w:marLeft w:val="0"/>
      <w:marRight w:val="0"/>
      <w:marTop w:val="0"/>
      <w:marBottom w:val="0"/>
      <w:divBdr>
        <w:top w:val="none" w:sz="0" w:space="0" w:color="auto"/>
        <w:left w:val="none" w:sz="0" w:space="0" w:color="auto"/>
        <w:bottom w:val="none" w:sz="0" w:space="0" w:color="auto"/>
        <w:right w:val="none" w:sz="0" w:space="0" w:color="auto"/>
      </w:divBdr>
    </w:div>
    <w:div w:id="1200240800">
      <w:bodyDiv w:val="1"/>
      <w:marLeft w:val="0"/>
      <w:marRight w:val="0"/>
      <w:marTop w:val="0"/>
      <w:marBottom w:val="0"/>
      <w:divBdr>
        <w:top w:val="none" w:sz="0" w:space="0" w:color="auto"/>
        <w:left w:val="none" w:sz="0" w:space="0" w:color="auto"/>
        <w:bottom w:val="none" w:sz="0" w:space="0" w:color="auto"/>
        <w:right w:val="none" w:sz="0" w:space="0" w:color="auto"/>
      </w:divBdr>
    </w:div>
    <w:div w:id="1219976075">
      <w:bodyDiv w:val="1"/>
      <w:marLeft w:val="0"/>
      <w:marRight w:val="0"/>
      <w:marTop w:val="0"/>
      <w:marBottom w:val="0"/>
      <w:divBdr>
        <w:top w:val="none" w:sz="0" w:space="0" w:color="auto"/>
        <w:left w:val="none" w:sz="0" w:space="0" w:color="auto"/>
        <w:bottom w:val="none" w:sz="0" w:space="0" w:color="auto"/>
        <w:right w:val="none" w:sz="0" w:space="0" w:color="auto"/>
      </w:divBdr>
    </w:div>
    <w:div w:id="1242837227">
      <w:bodyDiv w:val="1"/>
      <w:marLeft w:val="0"/>
      <w:marRight w:val="0"/>
      <w:marTop w:val="0"/>
      <w:marBottom w:val="0"/>
      <w:divBdr>
        <w:top w:val="none" w:sz="0" w:space="0" w:color="auto"/>
        <w:left w:val="none" w:sz="0" w:space="0" w:color="auto"/>
        <w:bottom w:val="none" w:sz="0" w:space="0" w:color="auto"/>
        <w:right w:val="none" w:sz="0" w:space="0" w:color="auto"/>
      </w:divBdr>
    </w:div>
    <w:div w:id="1362321144">
      <w:bodyDiv w:val="1"/>
      <w:marLeft w:val="0"/>
      <w:marRight w:val="0"/>
      <w:marTop w:val="0"/>
      <w:marBottom w:val="0"/>
      <w:divBdr>
        <w:top w:val="none" w:sz="0" w:space="0" w:color="auto"/>
        <w:left w:val="none" w:sz="0" w:space="0" w:color="auto"/>
        <w:bottom w:val="none" w:sz="0" w:space="0" w:color="auto"/>
        <w:right w:val="none" w:sz="0" w:space="0" w:color="auto"/>
      </w:divBdr>
      <w:divsChild>
        <w:div w:id="1811440480">
          <w:marLeft w:val="144"/>
          <w:marRight w:val="0"/>
          <w:marTop w:val="240"/>
          <w:marBottom w:val="40"/>
          <w:divBdr>
            <w:top w:val="none" w:sz="0" w:space="0" w:color="auto"/>
            <w:left w:val="none" w:sz="0" w:space="0" w:color="auto"/>
            <w:bottom w:val="none" w:sz="0" w:space="0" w:color="auto"/>
            <w:right w:val="none" w:sz="0" w:space="0" w:color="auto"/>
          </w:divBdr>
        </w:div>
        <w:div w:id="151020997">
          <w:marLeft w:val="144"/>
          <w:marRight w:val="0"/>
          <w:marTop w:val="240"/>
          <w:marBottom w:val="40"/>
          <w:divBdr>
            <w:top w:val="none" w:sz="0" w:space="0" w:color="auto"/>
            <w:left w:val="none" w:sz="0" w:space="0" w:color="auto"/>
            <w:bottom w:val="none" w:sz="0" w:space="0" w:color="auto"/>
            <w:right w:val="none" w:sz="0" w:space="0" w:color="auto"/>
          </w:divBdr>
        </w:div>
        <w:div w:id="1668903043">
          <w:marLeft w:val="144"/>
          <w:marRight w:val="0"/>
          <w:marTop w:val="240"/>
          <w:marBottom w:val="40"/>
          <w:divBdr>
            <w:top w:val="none" w:sz="0" w:space="0" w:color="auto"/>
            <w:left w:val="none" w:sz="0" w:space="0" w:color="auto"/>
            <w:bottom w:val="none" w:sz="0" w:space="0" w:color="auto"/>
            <w:right w:val="none" w:sz="0" w:space="0" w:color="auto"/>
          </w:divBdr>
        </w:div>
        <w:div w:id="1897357625">
          <w:marLeft w:val="144"/>
          <w:marRight w:val="0"/>
          <w:marTop w:val="240"/>
          <w:marBottom w:val="40"/>
          <w:divBdr>
            <w:top w:val="none" w:sz="0" w:space="0" w:color="auto"/>
            <w:left w:val="none" w:sz="0" w:space="0" w:color="auto"/>
            <w:bottom w:val="none" w:sz="0" w:space="0" w:color="auto"/>
            <w:right w:val="none" w:sz="0" w:space="0" w:color="auto"/>
          </w:divBdr>
        </w:div>
        <w:div w:id="1668704192">
          <w:marLeft w:val="144"/>
          <w:marRight w:val="0"/>
          <w:marTop w:val="240"/>
          <w:marBottom w:val="40"/>
          <w:divBdr>
            <w:top w:val="none" w:sz="0" w:space="0" w:color="auto"/>
            <w:left w:val="none" w:sz="0" w:space="0" w:color="auto"/>
            <w:bottom w:val="none" w:sz="0" w:space="0" w:color="auto"/>
            <w:right w:val="none" w:sz="0" w:space="0" w:color="auto"/>
          </w:divBdr>
        </w:div>
        <w:div w:id="1713535077">
          <w:marLeft w:val="144"/>
          <w:marRight w:val="0"/>
          <w:marTop w:val="240"/>
          <w:marBottom w:val="40"/>
          <w:divBdr>
            <w:top w:val="none" w:sz="0" w:space="0" w:color="auto"/>
            <w:left w:val="none" w:sz="0" w:space="0" w:color="auto"/>
            <w:bottom w:val="none" w:sz="0" w:space="0" w:color="auto"/>
            <w:right w:val="none" w:sz="0" w:space="0" w:color="auto"/>
          </w:divBdr>
        </w:div>
        <w:div w:id="1730837788">
          <w:marLeft w:val="144"/>
          <w:marRight w:val="0"/>
          <w:marTop w:val="240"/>
          <w:marBottom w:val="40"/>
          <w:divBdr>
            <w:top w:val="none" w:sz="0" w:space="0" w:color="auto"/>
            <w:left w:val="none" w:sz="0" w:space="0" w:color="auto"/>
            <w:bottom w:val="none" w:sz="0" w:space="0" w:color="auto"/>
            <w:right w:val="none" w:sz="0" w:space="0" w:color="auto"/>
          </w:divBdr>
        </w:div>
      </w:divsChild>
    </w:div>
    <w:div w:id="1421028703">
      <w:bodyDiv w:val="1"/>
      <w:marLeft w:val="0"/>
      <w:marRight w:val="0"/>
      <w:marTop w:val="0"/>
      <w:marBottom w:val="0"/>
      <w:divBdr>
        <w:top w:val="none" w:sz="0" w:space="0" w:color="auto"/>
        <w:left w:val="none" w:sz="0" w:space="0" w:color="auto"/>
        <w:bottom w:val="none" w:sz="0" w:space="0" w:color="auto"/>
        <w:right w:val="none" w:sz="0" w:space="0" w:color="auto"/>
      </w:divBdr>
    </w:div>
    <w:div w:id="1484392437">
      <w:bodyDiv w:val="1"/>
      <w:marLeft w:val="0"/>
      <w:marRight w:val="0"/>
      <w:marTop w:val="0"/>
      <w:marBottom w:val="0"/>
      <w:divBdr>
        <w:top w:val="none" w:sz="0" w:space="0" w:color="auto"/>
        <w:left w:val="none" w:sz="0" w:space="0" w:color="auto"/>
        <w:bottom w:val="none" w:sz="0" w:space="0" w:color="auto"/>
        <w:right w:val="none" w:sz="0" w:space="0" w:color="auto"/>
      </w:divBdr>
    </w:div>
    <w:div w:id="1590575079">
      <w:bodyDiv w:val="1"/>
      <w:marLeft w:val="0"/>
      <w:marRight w:val="0"/>
      <w:marTop w:val="0"/>
      <w:marBottom w:val="0"/>
      <w:divBdr>
        <w:top w:val="none" w:sz="0" w:space="0" w:color="auto"/>
        <w:left w:val="none" w:sz="0" w:space="0" w:color="auto"/>
        <w:bottom w:val="none" w:sz="0" w:space="0" w:color="auto"/>
        <w:right w:val="none" w:sz="0" w:space="0" w:color="auto"/>
      </w:divBdr>
    </w:div>
    <w:div w:id="1618297733">
      <w:bodyDiv w:val="1"/>
      <w:marLeft w:val="0"/>
      <w:marRight w:val="0"/>
      <w:marTop w:val="0"/>
      <w:marBottom w:val="0"/>
      <w:divBdr>
        <w:top w:val="none" w:sz="0" w:space="0" w:color="auto"/>
        <w:left w:val="none" w:sz="0" w:space="0" w:color="auto"/>
        <w:bottom w:val="none" w:sz="0" w:space="0" w:color="auto"/>
        <w:right w:val="none" w:sz="0" w:space="0" w:color="auto"/>
      </w:divBdr>
    </w:div>
    <w:div w:id="1618751616">
      <w:bodyDiv w:val="1"/>
      <w:marLeft w:val="0"/>
      <w:marRight w:val="0"/>
      <w:marTop w:val="0"/>
      <w:marBottom w:val="0"/>
      <w:divBdr>
        <w:top w:val="none" w:sz="0" w:space="0" w:color="auto"/>
        <w:left w:val="none" w:sz="0" w:space="0" w:color="auto"/>
        <w:bottom w:val="none" w:sz="0" w:space="0" w:color="auto"/>
        <w:right w:val="none" w:sz="0" w:space="0" w:color="auto"/>
      </w:divBdr>
    </w:div>
    <w:div w:id="1630935601">
      <w:bodyDiv w:val="1"/>
      <w:marLeft w:val="0"/>
      <w:marRight w:val="0"/>
      <w:marTop w:val="0"/>
      <w:marBottom w:val="0"/>
      <w:divBdr>
        <w:top w:val="none" w:sz="0" w:space="0" w:color="auto"/>
        <w:left w:val="none" w:sz="0" w:space="0" w:color="auto"/>
        <w:bottom w:val="none" w:sz="0" w:space="0" w:color="auto"/>
        <w:right w:val="none" w:sz="0" w:space="0" w:color="auto"/>
      </w:divBdr>
    </w:div>
    <w:div w:id="1658461801">
      <w:bodyDiv w:val="1"/>
      <w:marLeft w:val="0"/>
      <w:marRight w:val="0"/>
      <w:marTop w:val="0"/>
      <w:marBottom w:val="0"/>
      <w:divBdr>
        <w:top w:val="none" w:sz="0" w:space="0" w:color="auto"/>
        <w:left w:val="none" w:sz="0" w:space="0" w:color="auto"/>
        <w:bottom w:val="none" w:sz="0" w:space="0" w:color="auto"/>
        <w:right w:val="none" w:sz="0" w:space="0" w:color="auto"/>
      </w:divBdr>
    </w:div>
    <w:div w:id="1672558723">
      <w:bodyDiv w:val="1"/>
      <w:marLeft w:val="0"/>
      <w:marRight w:val="0"/>
      <w:marTop w:val="0"/>
      <w:marBottom w:val="0"/>
      <w:divBdr>
        <w:top w:val="none" w:sz="0" w:space="0" w:color="auto"/>
        <w:left w:val="none" w:sz="0" w:space="0" w:color="auto"/>
        <w:bottom w:val="none" w:sz="0" w:space="0" w:color="auto"/>
        <w:right w:val="none" w:sz="0" w:space="0" w:color="auto"/>
      </w:divBdr>
    </w:div>
    <w:div w:id="1677491796">
      <w:bodyDiv w:val="1"/>
      <w:marLeft w:val="0"/>
      <w:marRight w:val="0"/>
      <w:marTop w:val="0"/>
      <w:marBottom w:val="0"/>
      <w:divBdr>
        <w:top w:val="none" w:sz="0" w:space="0" w:color="auto"/>
        <w:left w:val="none" w:sz="0" w:space="0" w:color="auto"/>
        <w:bottom w:val="none" w:sz="0" w:space="0" w:color="auto"/>
        <w:right w:val="none" w:sz="0" w:space="0" w:color="auto"/>
      </w:divBdr>
    </w:div>
    <w:div w:id="1717003066">
      <w:bodyDiv w:val="1"/>
      <w:marLeft w:val="0"/>
      <w:marRight w:val="0"/>
      <w:marTop w:val="0"/>
      <w:marBottom w:val="0"/>
      <w:divBdr>
        <w:top w:val="none" w:sz="0" w:space="0" w:color="auto"/>
        <w:left w:val="none" w:sz="0" w:space="0" w:color="auto"/>
        <w:bottom w:val="none" w:sz="0" w:space="0" w:color="auto"/>
        <w:right w:val="none" w:sz="0" w:space="0" w:color="auto"/>
      </w:divBdr>
    </w:div>
    <w:div w:id="1721249522">
      <w:bodyDiv w:val="1"/>
      <w:marLeft w:val="0"/>
      <w:marRight w:val="0"/>
      <w:marTop w:val="0"/>
      <w:marBottom w:val="0"/>
      <w:divBdr>
        <w:top w:val="none" w:sz="0" w:space="0" w:color="auto"/>
        <w:left w:val="none" w:sz="0" w:space="0" w:color="auto"/>
        <w:bottom w:val="none" w:sz="0" w:space="0" w:color="auto"/>
        <w:right w:val="none" w:sz="0" w:space="0" w:color="auto"/>
      </w:divBdr>
    </w:div>
    <w:div w:id="1792241283">
      <w:bodyDiv w:val="1"/>
      <w:marLeft w:val="0"/>
      <w:marRight w:val="0"/>
      <w:marTop w:val="0"/>
      <w:marBottom w:val="0"/>
      <w:divBdr>
        <w:top w:val="none" w:sz="0" w:space="0" w:color="auto"/>
        <w:left w:val="none" w:sz="0" w:space="0" w:color="auto"/>
        <w:bottom w:val="none" w:sz="0" w:space="0" w:color="auto"/>
        <w:right w:val="none" w:sz="0" w:space="0" w:color="auto"/>
      </w:divBdr>
    </w:div>
    <w:div w:id="1899585181">
      <w:bodyDiv w:val="1"/>
      <w:marLeft w:val="0"/>
      <w:marRight w:val="0"/>
      <w:marTop w:val="0"/>
      <w:marBottom w:val="0"/>
      <w:divBdr>
        <w:top w:val="none" w:sz="0" w:space="0" w:color="auto"/>
        <w:left w:val="none" w:sz="0" w:space="0" w:color="auto"/>
        <w:bottom w:val="none" w:sz="0" w:space="0" w:color="auto"/>
        <w:right w:val="none" w:sz="0" w:space="0" w:color="auto"/>
      </w:divBdr>
    </w:div>
    <w:div w:id="1931354157">
      <w:bodyDiv w:val="1"/>
      <w:marLeft w:val="0"/>
      <w:marRight w:val="0"/>
      <w:marTop w:val="0"/>
      <w:marBottom w:val="0"/>
      <w:divBdr>
        <w:top w:val="none" w:sz="0" w:space="0" w:color="auto"/>
        <w:left w:val="none" w:sz="0" w:space="0" w:color="auto"/>
        <w:bottom w:val="none" w:sz="0" w:space="0" w:color="auto"/>
        <w:right w:val="none" w:sz="0" w:space="0" w:color="auto"/>
      </w:divBdr>
    </w:div>
    <w:div w:id="2008357339">
      <w:bodyDiv w:val="1"/>
      <w:marLeft w:val="0"/>
      <w:marRight w:val="0"/>
      <w:marTop w:val="0"/>
      <w:marBottom w:val="0"/>
      <w:divBdr>
        <w:top w:val="none" w:sz="0" w:space="0" w:color="auto"/>
        <w:left w:val="none" w:sz="0" w:space="0" w:color="auto"/>
        <w:bottom w:val="none" w:sz="0" w:space="0" w:color="auto"/>
        <w:right w:val="none" w:sz="0" w:space="0" w:color="auto"/>
      </w:divBdr>
    </w:div>
    <w:div w:id="2138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ca.gov.br/programa-nacional-de-controle-do-tabagismo/teste-fargestr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ontoprevonline.com.br/bem-estar/os-males-do-cigarro-para-sua-saude-bucal" TargetMode="External"/><Relationship Id="rId5" Type="http://schemas.openxmlformats.org/officeDocument/2006/relationships/webSettings" Target="webSettings.xml"/><Relationship Id="rId10" Type="http://schemas.openxmlformats.org/officeDocument/2006/relationships/hyperlink" Target="http://dx.doi.org/10.15600/2238-1236/fol.v23n1p37-4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20E6-49B5-4F9C-88A8-0EE905B0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7621</Words>
  <Characters>41154</Characters>
  <Application>Microsoft Office Word</Application>
  <DocSecurity>0</DocSecurity>
  <Lines>342</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Maria Georgina Drummond de Carvalho</cp:lastModifiedBy>
  <cp:revision>2</cp:revision>
  <cp:lastPrinted>2019-06-12T12:01:00Z</cp:lastPrinted>
  <dcterms:created xsi:type="dcterms:W3CDTF">2023-03-28T14:10:00Z</dcterms:created>
  <dcterms:modified xsi:type="dcterms:W3CDTF">2023-03-28T14:10:00Z</dcterms:modified>
</cp:coreProperties>
</file>