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18FBC79" w14:textId="2AE3CD48" w:rsidR="0005212E" w:rsidRDefault="0058121B" w:rsidP="00305DC6">
      <w:pPr>
        <w:ind w:firstLine="0"/>
        <w:rPr>
          <w:rFonts w:cs="Arial"/>
        </w:rPr>
      </w:pPr>
      <w:r>
        <w:rPr>
          <w:noProof/>
        </w:rPr>
        <mc:AlternateContent>
          <mc:Choice Requires="wps">
            <w:drawing>
              <wp:anchor distT="0" distB="0" distL="114300" distR="114300" simplePos="0" relativeHeight="251680768" behindDoc="0" locked="0" layoutInCell="1" allowOverlap="1" wp14:anchorId="3DDB6D95" wp14:editId="783F2E65">
                <wp:simplePos x="0" y="0"/>
                <wp:positionH relativeFrom="column">
                  <wp:posOffset>5311140</wp:posOffset>
                </wp:positionH>
                <wp:positionV relativeFrom="paragraph">
                  <wp:posOffset>-661035</wp:posOffset>
                </wp:positionV>
                <wp:extent cx="152400" cy="22860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D9C0A" w14:textId="77777777" w:rsidR="003D3068" w:rsidRDefault="003D30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6D95" id="_x0000_t202" coordsize="21600,21600" o:spt="202" path="m,l,21600r21600,l21600,xe">
                <v:stroke joinstyle="miter"/>
                <v:path gradientshapeok="t" o:connecttype="rect"/>
              </v:shapetype>
              <v:shape id="Text Box 14" o:spid="_x0000_s1026" type="#_x0000_t202" style="position:absolute;left:0;text-align:left;margin-left:418.2pt;margin-top:-52.05pt;width:12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Mh8fgIAAA8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" stroked="f">
                <v:textbox>
                  <w:txbxContent>
                    <w:p w14:paraId="24FD9C0A" w14:textId="77777777" w:rsidR="003D3068" w:rsidRDefault="003D3068"/>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607CBEA" wp14:editId="6E939CE2">
                <wp:simplePos x="0" y="0"/>
                <wp:positionH relativeFrom="column">
                  <wp:posOffset>5596255</wp:posOffset>
                </wp:positionH>
                <wp:positionV relativeFrom="paragraph">
                  <wp:posOffset>-606425</wp:posOffset>
                </wp:positionV>
                <wp:extent cx="231140" cy="173990"/>
                <wp:effectExtent l="0" t="0" r="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231140" cy="173990"/>
                        </a:xfrm>
                        <a:prstGeom prst="rect">
                          <a:avLst/>
                        </a:prstGeom>
                        <a:solidFill>
                          <a:schemeClr val="lt1"/>
                        </a:solidFill>
                        <a:ln w="6350">
                          <a:noFill/>
                        </a:ln>
                      </wps:spPr>
                      <wps:txbx>
                        <w:txbxContent>
                          <w:p w14:paraId="38A3897D" w14:textId="77777777" w:rsidR="003D3068" w:rsidRDefault="003D3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7CBEA" id="Caixa de Texto 12" o:spid="_x0000_s1027" type="#_x0000_t202" style="position:absolute;left:0;text-align:left;margin-left:440.65pt;margin-top:-47.75pt;width:18.2pt;height:13.7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" fillcolor="white [3201]" stroked="f" strokeweight=".5pt">
                <v:textbox>
                  <w:txbxContent>
                    <w:p w14:paraId="38A3897D" w14:textId="77777777" w:rsidR="003D3068" w:rsidRDefault="003D3068"/>
                  </w:txbxContent>
                </v:textbox>
              </v:shape>
            </w:pict>
          </mc:Fallback>
        </mc:AlternateContent>
      </w:r>
      <w:r w:rsidR="0005212E">
        <w:rPr>
          <w:noProof/>
        </w:rPr>
        <w:drawing>
          <wp:anchor distT="0" distB="0" distL="114300" distR="114300" simplePos="0" relativeHeight="251664384" behindDoc="0" locked="0" layoutInCell="1" allowOverlap="1" wp14:anchorId="1426A13C" wp14:editId="29042A61">
            <wp:simplePos x="0" y="0"/>
            <wp:positionH relativeFrom="margin">
              <wp:align>center</wp:align>
            </wp:positionH>
            <wp:positionV relativeFrom="margin">
              <wp:align>top</wp:align>
            </wp:positionV>
            <wp:extent cx="2847340" cy="554990"/>
            <wp:effectExtent l="1905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340" cy="554990"/>
                    </a:xfrm>
                    <a:prstGeom prst="rect">
                      <a:avLst/>
                    </a:prstGeom>
                    <a:noFill/>
                  </pic:spPr>
                </pic:pic>
              </a:graphicData>
            </a:graphic>
          </wp:anchor>
        </w:drawing>
      </w:r>
    </w:p>
    <w:p w14:paraId="123E5BE1" w14:textId="77777777" w:rsidR="0005212E" w:rsidRDefault="0005212E" w:rsidP="00382F59"/>
    <w:p w14:paraId="7D578C1E" w14:textId="77777777" w:rsidR="00382F59" w:rsidRDefault="00382F59" w:rsidP="00EB3114">
      <w:pPr>
        <w:jc w:val="center"/>
        <w:rPr>
          <w:b/>
          <w:sz w:val="28"/>
          <w:szCs w:val="28"/>
        </w:rPr>
      </w:pPr>
    </w:p>
    <w:p w14:paraId="22A762BF" w14:textId="77777777" w:rsidR="0005212E" w:rsidRPr="00F3696D" w:rsidRDefault="0005212E" w:rsidP="00AE395A">
      <w:pPr>
        <w:ind w:firstLine="0"/>
        <w:jc w:val="center"/>
        <w:rPr>
          <w:b/>
        </w:rPr>
      </w:pPr>
      <w:r w:rsidRPr="00F3696D">
        <w:rPr>
          <w:b/>
        </w:rPr>
        <w:t>CURSO DE ODONTOLOGIA</w:t>
      </w:r>
    </w:p>
    <w:p w14:paraId="0A83F901" w14:textId="77777777" w:rsidR="0005212E" w:rsidRDefault="0005212E" w:rsidP="00AE395A">
      <w:pPr>
        <w:ind w:firstLine="0"/>
      </w:pPr>
    </w:p>
    <w:p w14:paraId="03F45703" w14:textId="77777777" w:rsidR="00F3696D" w:rsidRPr="00CD4556" w:rsidRDefault="00F3696D" w:rsidP="00CD4556">
      <w:pPr>
        <w:ind w:firstLine="0"/>
        <w:jc w:val="center"/>
        <w:rPr>
          <w:b/>
          <w:sz w:val="28"/>
          <w:szCs w:val="28"/>
        </w:rPr>
      </w:pPr>
      <w:r w:rsidRPr="00CD4556">
        <w:rPr>
          <w:b/>
          <w:sz w:val="28"/>
          <w:szCs w:val="28"/>
        </w:rPr>
        <w:t>TAMIRES BELAS OLIVEIRA</w:t>
      </w:r>
    </w:p>
    <w:p w14:paraId="4FBAB1AE" w14:textId="77777777" w:rsidR="0005212E" w:rsidRDefault="0005212E" w:rsidP="00AE395A">
      <w:pPr>
        <w:ind w:firstLine="0"/>
        <w:jc w:val="center"/>
      </w:pPr>
    </w:p>
    <w:p w14:paraId="483F44C4" w14:textId="77777777" w:rsidR="00766E3A" w:rsidRDefault="00766E3A" w:rsidP="001445E0">
      <w:pPr>
        <w:ind w:firstLine="0"/>
        <w:jc w:val="center"/>
      </w:pPr>
    </w:p>
    <w:p w14:paraId="3E3DE3E7" w14:textId="77777777" w:rsidR="00766E3A" w:rsidRDefault="00766E3A" w:rsidP="001445E0">
      <w:pPr>
        <w:ind w:firstLine="0"/>
      </w:pPr>
    </w:p>
    <w:p w14:paraId="675CE072" w14:textId="77777777" w:rsidR="00766E3A" w:rsidRDefault="00766E3A" w:rsidP="001445E0">
      <w:pPr>
        <w:ind w:firstLine="0"/>
      </w:pPr>
    </w:p>
    <w:p w14:paraId="711B52D9" w14:textId="77777777" w:rsidR="00766E3A" w:rsidRDefault="00766E3A" w:rsidP="001445E0">
      <w:pPr>
        <w:ind w:firstLine="0"/>
      </w:pPr>
    </w:p>
    <w:p w14:paraId="40463C14" w14:textId="77777777" w:rsidR="001445E0" w:rsidRDefault="001445E0" w:rsidP="001445E0">
      <w:pPr>
        <w:ind w:firstLine="0"/>
      </w:pPr>
    </w:p>
    <w:p w14:paraId="617B9ECF" w14:textId="77777777" w:rsidR="0005212E" w:rsidRDefault="0005212E" w:rsidP="001445E0">
      <w:pPr>
        <w:ind w:firstLine="0"/>
        <w:rPr>
          <w:lang w:eastAsia="ar-SA"/>
        </w:rPr>
      </w:pPr>
    </w:p>
    <w:p w14:paraId="5E885958" w14:textId="77777777" w:rsidR="00F3696D" w:rsidRPr="004F37A2" w:rsidRDefault="00F3696D" w:rsidP="004F37A2">
      <w:pPr>
        <w:jc w:val="center"/>
        <w:rPr>
          <w:rFonts w:cs="Arial"/>
          <w:b/>
          <w:sz w:val="32"/>
          <w:szCs w:val="32"/>
          <w:lang w:eastAsia="ar-SA"/>
        </w:rPr>
      </w:pPr>
      <w:r w:rsidRPr="00E643DE">
        <w:rPr>
          <w:rFonts w:cs="Arial"/>
          <w:b/>
          <w:sz w:val="32"/>
          <w:szCs w:val="32"/>
          <w:lang w:eastAsia="ar-SA"/>
        </w:rPr>
        <w:t>A PSICOLOGIA DO REFORÇO POSITIVO</w:t>
      </w:r>
    </w:p>
    <w:p w14:paraId="2FD85F42" w14:textId="77777777" w:rsidR="00F3696D" w:rsidRPr="005E7CBD" w:rsidRDefault="00F3696D" w:rsidP="00F3696D">
      <w:pPr>
        <w:pStyle w:val="Pr-formataoHTML"/>
        <w:shd w:val="clear" w:color="auto" w:fill="FFFFFF"/>
        <w:spacing w:line="360" w:lineRule="auto"/>
        <w:jc w:val="center"/>
        <w:rPr>
          <w:rFonts w:ascii="Arial" w:hAnsi="Arial" w:cs="Arial"/>
          <w:sz w:val="32"/>
          <w:szCs w:val="32"/>
        </w:rPr>
      </w:pPr>
      <w:r w:rsidRPr="005E7CBD">
        <w:rPr>
          <w:rFonts w:ascii="Arial" w:hAnsi="Arial" w:cs="Arial"/>
          <w:sz w:val="32"/>
          <w:szCs w:val="32"/>
        </w:rPr>
        <w:t>THE PSYCHOLOGY OF POSITIVE REINFORCEMENT</w:t>
      </w:r>
    </w:p>
    <w:p w14:paraId="1ACB3C19" w14:textId="77777777" w:rsidR="0028181F" w:rsidRPr="00EB3114" w:rsidRDefault="0028181F" w:rsidP="001445E0">
      <w:pPr>
        <w:ind w:firstLine="0"/>
        <w:rPr>
          <w:b/>
          <w:sz w:val="32"/>
          <w:szCs w:val="32"/>
          <w:lang w:eastAsia="en-US"/>
        </w:rPr>
      </w:pPr>
    </w:p>
    <w:p w14:paraId="01CD4BC0" w14:textId="77777777" w:rsidR="0005212E" w:rsidRDefault="0005212E" w:rsidP="001445E0">
      <w:pPr>
        <w:ind w:firstLine="0"/>
      </w:pPr>
    </w:p>
    <w:p w14:paraId="3BDFAEDC" w14:textId="77777777" w:rsidR="0005212E" w:rsidRDefault="0005212E" w:rsidP="001445E0">
      <w:pPr>
        <w:ind w:firstLine="0"/>
      </w:pPr>
    </w:p>
    <w:p w14:paraId="0F440AEA" w14:textId="77777777" w:rsidR="0005212E" w:rsidRDefault="0005212E" w:rsidP="001445E0">
      <w:pPr>
        <w:ind w:firstLine="0"/>
      </w:pPr>
    </w:p>
    <w:p w14:paraId="40636715" w14:textId="77777777" w:rsidR="0005212E" w:rsidRDefault="0005212E" w:rsidP="001445E0">
      <w:pPr>
        <w:ind w:firstLine="0"/>
      </w:pPr>
    </w:p>
    <w:p w14:paraId="407673AF" w14:textId="77777777" w:rsidR="0005212E" w:rsidRDefault="0005212E" w:rsidP="001445E0">
      <w:pPr>
        <w:ind w:firstLine="0"/>
      </w:pPr>
    </w:p>
    <w:p w14:paraId="1B40DF5C" w14:textId="77777777" w:rsidR="0005212E" w:rsidRDefault="0005212E" w:rsidP="001445E0">
      <w:pPr>
        <w:ind w:firstLine="0"/>
      </w:pPr>
    </w:p>
    <w:p w14:paraId="22C59DA5" w14:textId="77777777" w:rsidR="00766E3A" w:rsidRDefault="00766E3A" w:rsidP="001445E0">
      <w:pPr>
        <w:ind w:firstLine="0"/>
      </w:pPr>
    </w:p>
    <w:p w14:paraId="123D98E3" w14:textId="77777777" w:rsidR="00766E3A" w:rsidRDefault="00766E3A" w:rsidP="001445E0">
      <w:pPr>
        <w:ind w:firstLine="0"/>
      </w:pPr>
    </w:p>
    <w:p w14:paraId="601EFD0D" w14:textId="77777777" w:rsidR="006960B5" w:rsidRDefault="006960B5" w:rsidP="006960B5">
      <w:pPr>
        <w:ind w:firstLine="0"/>
      </w:pPr>
    </w:p>
    <w:p w14:paraId="1FDECB98" w14:textId="77777777" w:rsidR="00766E3A" w:rsidRDefault="00766E3A" w:rsidP="006960B5">
      <w:pPr>
        <w:ind w:firstLine="0"/>
      </w:pPr>
    </w:p>
    <w:p w14:paraId="413540F6" w14:textId="77777777" w:rsidR="00F3696D" w:rsidRDefault="00F3696D" w:rsidP="006960B5">
      <w:pPr>
        <w:ind w:firstLine="0"/>
      </w:pPr>
    </w:p>
    <w:p w14:paraId="330A06CB" w14:textId="77777777" w:rsidR="004F37A2" w:rsidRDefault="004F37A2" w:rsidP="006960B5">
      <w:pPr>
        <w:ind w:firstLine="0"/>
      </w:pPr>
    </w:p>
    <w:p w14:paraId="22B36307" w14:textId="77777777" w:rsidR="00B20918" w:rsidRDefault="00B20918" w:rsidP="00B20918">
      <w:pPr>
        <w:ind w:firstLine="0"/>
      </w:pPr>
    </w:p>
    <w:p w14:paraId="56EACFBE" w14:textId="77777777" w:rsidR="0005212E" w:rsidRDefault="0005212E" w:rsidP="00B20918">
      <w:pPr>
        <w:ind w:firstLine="0"/>
        <w:jc w:val="center"/>
      </w:pPr>
      <w:r>
        <w:t>SALVADOR</w:t>
      </w:r>
    </w:p>
    <w:p w14:paraId="0930A1D0" w14:textId="77777777" w:rsidR="00766E3A" w:rsidRDefault="0005212E" w:rsidP="00B20918">
      <w:pPr>
        <w:ind w:firstLine="0"/>
        <w:jc w:val="center"/>
        <w:sectPr w:rsidR="00766E3A" w:rsidSect="006960B5">
          <w:headerReference w:type="default" r:id="rId9"/>
          <w:pgSz w:w="11906" w:h="16838"/>
          <w:pgMar w:top="1701" w:right="1701" w:bottom="1701" w:left="1701" w:header="709" w:footer="709" w:gutter="0"/>
          <w:pgNumType w:start="0"/>
          <w:cols w:space="708"/>
          <w:docGrid w:linePitch="360"/>
        </w:sectPr>
      </w:pPr>
      <w:r>
        <w:t>201</w:t>
      </w:r>
      <w:r w:rsidR="00BF3E4F">
        <w:t>9</w:t>
      </w:r>
      <w:r w:rsidR="00821ACC">
        <w:t>.1</w:t>
      </w:r>
    </w:p>
    <w:p w14:paraId="29BC70B8" w14:textId="46A5E795" w:rsidR="0005212E" w:rsidRDefault="0058121B" w:rsidP="0005212E">
      <w:pPr>
        <w:jc w:val="center"/>
        <w:rPr>
          <w:rFonts w:cs="Arial"/>
        </w:rPr>
      </w:pPr>
      <w:r>
        <w:rPr>
          <w:rFonts w:cs="Arial"/>
          <w:b/>
          <w:noProof/>
          <w:sz w:val="28"/>
        </w:rPr>
        <w:lastRenderedPageBreak/>
        <mc:AlternateContent>
          <mc:Choice Requires="wps">
            <w:drawing>
              <wp:anchor distT="0" distB="0" distL="114300" distR="114300" simplePos="0" relativeHeight="251682816" behindDoc="0" locked="0" layoutInCell="1" allowOverlap="1" wp14:anchorId="1FDA8BD4" wp14:editId="2CDA1D61">
                <wp:simplePos x="0" y="0"/>
                <wp:positionH relativeFrom="column">
                  <wp:posOffset>5260975</wp:posOffset>
                </wp:positionH>
                <wp:positionV relativeFrom="paragraph">
                  <wp:posOffset>-675640</wp:posOffset>
                </wp:positionV>
                <wp:extent cx="179705" cy="240030"/>
                <wp:effectExtent l="0" t="4445" r="3810" b="31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1952E" w14:textId="77777777" w:rsidR="003D3068" w:rsidRDefault="003D30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A8BD4" id="Text Box 16" o:spid="_x0000_s1028" type="#_x0000_t202" style="position:absolute;left:0;text-align:left;margin-left:414.25pt;margin-top:-53.2pt;width:14.15pt;height:1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" stroked="f">
                <v:textbox>
                  <w:txbxContent>
                    <w:p w14:paraId="0EF1952E" w14:textId="77777777" w:rsidR="003D3068" w:rsidRDefault="003D3068"/>
                  </w:txbxContent>
                </v:textbox>
              </v:shape>
            </w:pict>
          </mc:Fallback>
        </mc:AlternateContent>
      </w:r>
      <w:r w:rsidR="00F3696D">
        <w:rPr>
          <w:rFonts w:cs="Arial"/>
          <w:b/>
          <w:sz w:val="28"/>
        </w:rPr>
        <w:t>TAMIRES BELAS OLIVEIRA</w:t>
      </w:r>
    </w:p>
    <w:p w14:paraId="3D3D199C" w14:textId="77777777" w:rsidR="0005212E" w:rsidRDefault="0005212E" w:rsidP="004F37A2">
      <w:pPr>
        <w:rPr>
          <w:rFonts w:cs="Arial"/>
        </w:rPr>
      </w:pPr>
    </w:p>
    <w:p w14:paraId="6C0C5C8C" w14:textId="77777777" w:rsidR="0005212E" w:rsidRDefault="0005212E" w:rsidP="004F37A2">
      <w:pPr>
        <w:jc w:val="center"/>
        <w:rPr>
          <w:rFonts w:cs="Arial"/>
        </w:rPr>
      </w:pPr>
    </w:p>
    <w:p w14:paraId="31474FC3" w14:textId="77777777" w:rsidR="0005212E" w:rsidRDefault="0005212E" w:rsidP="004F37A2">
      <w:pPr>
        <w:jc w:val="center"/>
        <w:rPr>
          <w:rFonts w:cs="Arial"/>
          <w:sz w:val="32"/>
        </w:rPr>
      </w:pPr>
    </w:p>
    <w:p w14:paraId="17CBAAB5" w14:textId="77777777" w:rsidR="00442047" w:rsidRDefault="00442047" w:rsidP="004F37A2">
      <w:pPr>
        <w:jc w:val="center"/>
        <w:rPr>
          <w:b/>
          <w:sz w:val="32"/>
          <w:szCs w:val="32"/>
        </w:rPr>
      </w:pPr>
    </w:p>
    <w:p w14:paraId="7B60A470" w14:textId="77777777" w:rsidR="00442047" w:rsidRDefault="00442047" w:rsidP="004F37A2">
      <w:pPr>
        <w:jc w:val="center"/>
        <w:rPr>
          <w:b/>
          <w:sz w:val="32"/>
          <w:szCs w:val="32"/>
        </w:rPr>
      </w:pPr>
    </w:p>
    <w:p w14:paraId="45914FDA" w14:textId="77777777" w:rsidR="00442047" w:rsidRDefault="00442047" w:rsidP="004F37A2">
      <w:pPr>
        <w:jc w:val="center"/>
        <w:rPr>
          <w:b/>
          <w:sz w:val="32"/>
          <w:szCs w:val="32"/>
        </w:rPr>
      </w:pPr>
    </w:p>
    <w:p w14:paraId="72B13F13" w14:textId="77777777" w:rsidR="00442047" w:rsidRDefault="00442047" w:rsidP="004F37A2">
      <w:pPr>
        <w:jc w:val="center"/>
        <w:rPr>
          <w:b/>
          <w:sz w:val="32"/>
          <w:szCs w:val="32"/>
        </w:rPr>
      </w:pPr>
    </w:p>
    <w:p w14:paraId="14CDB6CA" w14:textId="77777777" w:rsidR="001445E0" w:rsidRDefault="001445E0" w:rsidP="004F37A2">
      <w:pPr>
        <w:jc w:val="center"/>
        <w:rPr>
          <w:b/>
          <w:sz w:val="32"/>
          <w:szCs w:val="32"/>
        </w:rPr>
      </w:pPr>
    </w:p>
    <w:p w14:paraId="32EA12AA" w14:textId="77777777" w:rsidR="001445E0" w:rsidRDefault="001445E0" w:rsidP="004F37A2">
      <w:pPr>
        <w:jc w:val="center"/>
        <w:rPr>
          <w:b/>
          <w:sz w:val="32"/>
          <w:szCs w:val="32"/>
        </w:rPr>
      </w:pPr>
    </w:p>
    <w:p w14:paraId="58DACED6" w14:textId="77777777" w:rsidR="00F3696D" w:rsidRPr="004F37A2" w:rsidRDefault="00F3696D" w:rsidP="00E45FCD">
      <w:pPr>
        <w:jc w:val="center"/>
        <w:rPr>
          <w:rFonts w:cs="Arial"/>
          <w:b/>
          <w:sz w:val="32"/>
          <w:szCs w:val="32"/>
          <w:lang w:eastAsia="ar-SA"/>
        </w:rPr>
      </w:pPr>
      <w:r w:rsidRPr="00E643DE">
        <w:rPr>
          <w:rFonts w:cs="Arial"/>
          <w:b/>
          <w:sz w:val="32"/>
          <w:szCs w:val="32"/>
          <w:lang w:eastAsia="ar-SA"/>
        </w:rPr>
        <w:t>A PSICOLOGIA DO REFORÇO POSITIVO</w:t>
      </w:r>
    </w:p>
    <w:p w14:paraId="78060BEA" w14:textId="579DDA3F" w:rsidR="0005212E" w:rsidRDefault="00F3696D" w:rsidP="005E7CBD">
      <w:pPr>
        <w:pStyle w:val="Pr-formataoHTML"/>
        <w:shd w:val="clear" w:color="auto" w:fill="FFFFFF"/>
        <w:spacing w:line="360" w:lineRule="auto"/>
        <w:jc w:val="center"/>
        <w:rPr>
          <w:rFonts w:ascii="Arial" w:hAnsi="Arial" w:cs="Arial"/>
          <w:sz w:val="32"/>
          <w:szCs w:val="32"/>
        </w:rPr>
      </w:pPr>
      <w:r w:rsidRPr="005E7CBD">
        <w:rPr>
          <w:rFonts w:ascii="Arial" w:hAnsi="Arial" w:cs="Arial"/>
          <w:sz w:val="32"/>
          <w:szCs w:val="32"/>
        </w:rPr>
        <w:t>THE PSYCHOLOGY OF POSITIVE REINFORCEMENT</w:t>
      </w:r>
    </w:p>
    <w:p w14:paraId="5DCA9620" w14:textId="3FEE3167" w:rsidR="005E7CBD" w:rsidRDefault="005E7CBD" w:rsidP="005E7CBD">
      <w:pPr>
        <w:pStyle w:val="Pr-formataoHTML"/>
        <w:shd w:val="clear" w:color="auto" w:fill="FFFFFF"/>
        <w:spacing w:line="360" w:lineRule="auto"/>
        <w:jc w:val="center"/>
        <w:rPr>
          <w:rFonts w:ascii="Arial" w:hAnsi="Arial" w:cs="Arial"/>
          <w:sz w:val="32"/>
          <w:szCs w:val="32"/>
        </w:rPr>
      </w:pPr>
    </w:p>
    <w:p w14:paraId="2FEA05D9" w14:textId="77777777" w:rsidR="005E7CBD" w:rsidRPr="005E7CBD" w:rsidRDefault="005E7CBD" w:rsidP="005E7CBD">
      <w:pPr>
        <w:pStyle w:val="Pr-formataoHTML"/>
        <w:shd w:val="clear" w:color="auto" w:fill="FFFFFF"/>
        <w:spacing w:line="360" w:lineRule="auto"/>
        <w:jc w:val="center"/>
        <w:rPr>
          <w:rFonts w:ascii="Arial" w:hAnsi="Arial" w:cs="Arial"/>
          <w:sz w:val="32"/>
          <w:szCs w:val="32"/>
        </w:rPr>
      </w:pPr>
    </w:p>
    <w:p w14:paraId="1B03FB15" w14:textId="77777777" w:rsidR="0005212E" w:rsidRPr="00EA638D" w:rsidRDefault="0005212E" w:rsidP="00F3696D">
      <w:pPr>
        <w:pStyle w:val="Subttulo"/>
        <w:spacing w:line="240" w:lineRule="auto"/>
        <w:ind w:left="4536"/>
        <w:rPr>
          <w:rFonts w:cs="Arial"/>
          <w:sz w:val="22"/>
          <w:szCs w:val="22"/>
        </w:rPr>
      </w:pPr>
      <w:r w:rsidRPr="00EA638D">
        <w:rPr>
          <w:rFonts w:cs="Arial"/>
          <w:sz w:val="22"/>
          <w:szCs w:val="22"/>
        </w:rPr>
        <w:t xml:space="preserve">Artigo apresentado ao Curso de Odontologia da Escola </w:t>
      </w:r>
      <w:proofErr w:type="spellStart"/>
      <w:r w:rsidRPr="00EA638D">
        <w:rPr>
          <w:rFonts w:cs="Arial"/>
          <w:sz w:val="22"/>
          <w:szCs w:val="22"/>
        </w:rPr>
        <w:t>Bahiana</w:t>
      </w:r>
      <w:proofErr w:type="spellEnd"/>
      <w:r w:rsidRPr="00EA638D">
        <w:rPr>
          <w:rFonts w:cs="Arial"/>
          <w:sz w:val="22"/>
          <w:szCs w:val="22"/>
        </w:rPr>
        <w:t xml:space="preserve"> de Medicina e Saúde Pública como requisito parcial para obtenção do título de Cirurgião-Dentista.</w:t>
      </w:r>
    </w:p>
    <w:p w14:paraId="38B95FFA" w14:textId="77777777" w:rsidR="00F3696D" w:rsidRPr="006A13F2" w:rsidRDefault="00F3696D" w:rsidP="00F3696D">
      <w:pPr>
        <w:pStyle w:val="Subttulo"/>
        <w:spacing w:line="240" w:lineRule="auto"/>
        <w:ind w:left="4536" w:right="-62"/>
        <w:rPr>
          <w:rFonts w:cs="Arial"/>
        </w:rPr>
      </w:pPr>
    </w:p>
    <w:p w14:paraId="3AA3CD5E" w14:textId="77777777" w:rsidR="0005212E" w:rsidRPr="00821ACC" w:rsidRDefault="0005212E" w:rsidP="00F3696D">
      <w:pPr>
        <w:pStyle w:val="Subttulo"/>
        <w:spacing w:line="240" w:lineRule="auto"/>
        <w:ind w:left="4536"/>
        <w:rPr>
          <w:rFonts w:cs="Arial"/>
          <w:sz w:val="22"/>
          <w:szCs w:val="22"/>
        </w:rPr>
      </w:pPr>
      <w:r w:rsidRPr="00821ACC">
        <w:rPr>
          <w:rFonts w:cs="Arial"/>
          <w:sz w:val="22"/>
          <w:szCs w:val="22"/>
        </w:rPr>
        <w:t xml:space="preserve">Orientador: Profa. Dra. </w:t>
      </w:r>
      <w:proofErr w:type="spellStart"/>
      <w:r w:rsidRPr="00821ACC">
        <w:rPr>
          <w:rFonts w:cs="Arial"/>
          <w:sz w:val="22"/>
          <w:szCs w:val="22"/>
        </w:rPr>
        <w:t>Iza</w:t>
      </w:r>
      <w:proofErr w:type="spellEnd"/>
      <w:r w:rsidRPr="00821ACC">
        <w:rPr>
          <w:rFonts w:cs="Arial"/>
          <w:sz w:val="22"/>
          <w:szCs w:val="22"/>
        </w:rPr>
        <w:t xml:space="preserve"> Teixeira Alves Peixoto </w:t>
      </w:r>
    </w:p>
    <w:p w14:paraId="390A6DEF" w14:textId="77777777" w:rsidR="00F3696D" w:rsidRDefault="00F3696D" w:rsidP="0005212E">
      <w:pPr>
        <w:pStyle w:val="Subttulo"/>
        <w:jc w:val="center"/>
        <w:rPr>
          <w:rFonts w:cs="Arial"/>
          <w:b/>
        </w:rPr>
      </w:pPr>
    </w:p>
    <w:p w14:paraId="60283B0B" w14:textId="77777777" w:rsidR="00F3696D" w:rsidRDefault="00F3696D" w:rsidP="0005212E">
      <w:pPr>
        <w:pStyle w:val="Subttulo"/>
        <w:jc w:val="center"/>
        <w:rPr>
          <w:rFonts w:cs="Arial"/>
          <w:b/>
        </w:rPr>
      </w:pPr>
    </w:p>
    <w:p w14:paraId="026E114E" w14:textId="77777777" w:rsidR="001445E0" w:rsidRDefault="001445E0" w:rsidP="0005212E">
      <w:pPr>
        <w:pStyle w:val="Subttulo"/>
        <w:jc w:val="center"/>
        <w:rPr>
          <w:rFonts w:cs="Arial"/>
          <w:b/>
        </w:rPr>
      </w:pPr>
    </w:p>
    <w:p w14:paraId="539A9DEC" w14:textId="77777777" w:rsidR="00821ACC" w:rsidRDefault="00821ACC" w:rsidP="00B20918">
      <w:pPr>
        <w:pStyle w:val="Subttulo"/>
        <w:spacing w:line="360" w:lineRule="auto"/>
        <w:ind w:right="-62"/>
        <w:jc w:val="center"/>
        <w:rPr>
          <w:rFonts w:cs="Arial"/>
          <w:b/>
        </w:rPr>
      </w:pPr>
    </w:p>
    <w:p w14:paraId="6DA9569A" w14:textId="3FEF2FF9" w:rsidR="00CD4556" w:rsidRDefault="00CD4556" w:rsidP="00B20918">
      <w:pPr>
        <w:pStyle w:val="Subttulo"/>
        <w:spacing w:line="360" w:lineRule="auto"/>
        <w:ind w:right="-62"/>
        <w:jc w:val="center"/>
        <w:rPr>
          <w:rFonts w:cs="Arial"/>
          <w:b/>
        </w:rPr>
      </w:pPr>
    </w:p>
    <w:p w14:paraId="56102AA3" w14:textId="45409E7C" w:rsidR="005E7CBD" w:rsidRDefault="005E7CBD" w:rsidP="00B20918">
      <w:pPr>
        <w:pStyle w:val="Subttulo"/>
        <w:spacing w:line="360" w:lineRule="auto"/>
        <w:ind w:right="-62"/>
        <w:jc w:val="center"/>
        <w:rPr>
          <w:rFonts w:cs="Arial"/>
          <w:b/>
        </w:rPr>
      </w:pPr>
    </w:p>
    <w:p w14:paraId="694E72DD" w14:textId="77777777" w:rsidR="005E7CBD" w:rsidRDefault="005E7CBD" w:rsidP="00B20918">
      <w:pPr>
        <w:pStyle w:val="Subttulo"/>
        <w:spacing w:line="360" w:lineRule="auto"/>
        <w:ind w:right="-62"/>
        <w:jc w:val="center"/>
        <w:rPr>
          <w:rFonts w:cs="Arial"/>
          <w:b/>
        </w:rPr>
      </w:pPr>
    </w:p>
    <w:p w14:paraId="146C4A0F" w14:textId="77777777" w:rsidR="0005212E" w:rsidRPr="00475295" w:rsidRDefault="0005212E" w:rsidP="00B20918">
      <w:pPr>
        <w:pStyle w:val="Subttulo"/>
        <w:spacing w:line="360" w:lineRule="auto"/>
        <w:ind w:right="-62"/>
        <w:jc w:val="center"/>
        <w:rPr>
          <w:rFonts w:cs="Arial"/>
        </w:rPr>
      </w:pPr>
      <w:r w:rsidRPr="00475295">
        <w:rPr>
          <w:rFonts w:cs="Arial"/>
        </w:rPr>
        <w:t>SALVADOR</w:t>
      </w:r>
    </w:p>
    <w:p w14:paraId="1961DB85" w14:textId="77777777" w:rsidR="008B30C5" w:rsidRDefault="0005212E" w:rsidP="00B20918">
      <w:pPr>
        <w:pStyle w:val="Subttulo"/>
        <w:spacing w:line="360" w:lineRule="auto"/>
        <w:ind w:right="-62"/>
        <w:jc w:val="center"/>
        <w:rPr>
          <w:rFonts w:cs="Arial"/>
        </w:rPr>
      </w:pPr>
      <w:r w:rsidRPr="00475295">
        <w:rPr>
          <w:rFonts w:cs="Arial"/>
        </w:rPr>
        <w:t>201</w:t>
      </w:r>
      <w:r w:rsidR="00BF3E4F">
        <w:rPr>
          <w:rFonts w:cs="Arial"/>
        </w:rPr>
        <w:t>9</w:t>
      </w:r>
      <w:r w:rsidR="00821ACC">
        <w:rPr>
          <w:rFonts w:cs="Arial"/>
        </w:rPr>
        <w:t>.1</w:t>
      </w:r>
    </w:p>
    <w:p w14:paraId="5A2F4E63" w14:textId="77777777" w:rsidR="00F3696D" w:rsidRDefault="00F3696D" w:rsidP="008B30C5">
      <w:pPr>
        <w:pStyle w:val="Subttulo"/>
        <w:spacing w:line="360" w:lineRule="auto"/>
        <w:rPr>
          <w:rFonts w:cs="Arial"/>
        </w:rPr>
        <w:sectPr w:rsidR="00F3696D" w:rsidSect="006960B5">
          <w:pgSz w:w="11906" w:h="16838"/>
          <w:pgMar w:top="1701" w:right="1701" w:bottom="1701" w:left="1701" w:header="709" w:footer="709" w:gutter="0"/>
          <w:cols w:space="708"/>
          <w:docGrid w:linePitch="360"/>
        </w:sectPr>
      </w:pPr>
    </w:p>
    <w:p w14:paraId="63DF1A55" w14:textId="644A6AF7" w:rsidR="00F3696D" w:rsidRDefault="0058121B" w:rsidP="006A7A17">
      <w:pPr>
        <w:pStyle w:val="Subttulo"/>
        <w:ind w:right="0"/>
        <w:jc w:val="center"/>
        <w:rPr>
          <w:rFonts w:cs="Arial"/>
          <w:b/>
          <w:sz w:val="28"/>
          <w:szCs w:val="28"/>
        </w:rPr>
      </w:pPr>
      <w:r>
        <w:rPr>
          <w:rFonts w:cs="Arial"/>
          <w:b/>
          <w:noProof/>
        </w:rPr>
        <w:lastRenderedPageBreak/>
        <mc:AlternateContent>
          <mc:Choice Requires="wps">
            <w:drawing>
              <wp:anchor distT="0" distB="0" distL="114300" distR="114300" simplePos="0" relativeHeight="251687936" behindDoc="0" locked="0" layoutInCell="1" allowOverlap="1" wp14:anchorId="1E330D86" wp14:editId="2812621B">
                <wp:simplePos x="0" y="0"/>
                <wp:positionH relativeFrom="column">
                  <wp:posOffset>5302885</wp:posOffset>
                </wp:positionH>
                <wp:positionV relativeFrom="paragraph">
                  <wp:posOffset>-605155</wp:posOffset>
                </wp:positionV>
                <wp:extent cx="149860" cy="149225"/>
                <wp:effectExtent l="1270" t="0" r="1270" b="444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64590" w14:textId="77777777" w:rsidR="003D3068" w:rsidRDefault="003D30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0D86" id="Text Box 22" o:spid="_x0000_s1029" type="#_x0000_t202" style="position:absolute;left:0;text-align:left;margin-left:417.55pt;margin-top:-47.65pt;width:11.8pt;height:1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RWgwIAABY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" stroked="f">
                <v:textbox>
                  <w:txbxContent>
                    <w:p w14:paraId="1A464590" w14:textId="77777777" w:rsidR="003D3068" w:rsidRDefault="003D3068"/>
                  </w:txbxContent>
                </v:textbox>
              </v:shape>
            </w:pict>
          </mc:Fallback>
        </mc:AlternateContent>
      </w:r>
      <w:r w:rsidR="0007149B">
        <w:rPr>
          <w:rFonts w:cs="Arial"/>
          <w:b/>
          <w:sz w:val="28"/>
          <w:szCs w:val="28"/>
        </w:rPr>
        <w:t>DEDICATÓRIA</w:t>
      </w:r>
    </w:p>
    <w:p w14:paraId="01021E14" w14:textId="77777777" w:rsidR="006A7A17" w:rsidRPr="00F3696D" w:rsidRDefault="006A7A17" w:rsidP="0007149B">
      <w:pPr>
        <w:pStyle w:val="Subttulo"/>
        <w:ind w:right="0"/>
        <w:jc w:val="center"/>
        <w:rPr>
          <w:rFonts w:cs="Arial"/>
          <w:b/>
        </w:rPr>
      </w:pPr>
    </w:p>
    <w:p w14:paraId="494887A8" w14:textId="77777777" w:rsidR="00F3696D" w:rsidRPr="00F3696D" w:rsidRDefault="00F3696D" w:rsidP="006A7A17">
      <w:pPr>
        <w:pStyle w:val="Subttulo"/>
        <w:spacing w:line="360" w:lineRule="auto"/>
        <w:ind w:right="0" w:firstLine="709"/>
        <w:rPr>
          <w:rFonts w:cs="Arial"/>
        </w:rPr>
      </w:pPr>
      <w:r w:rsidRPr="00F3696D">
        <w:rPr>
          <w:rFonts w:cs="Arial"/>
        </w:rPr>
        <w:t>Dedico esse trabalho primeiramente aos meus</w:t>
      </w:r>
      <w:r w:rsidR="00821ACC">
        <w:rPr>
          <w:rFonts w:cs="Arial"/>
        </w:rPr>
        <w:t xml:space="preserve"> </w:t>
      </w:r>
      <w:r w:rsidRPr="00F3696D">
        <w:rPr>
          <w:rFonts w:cs="Arial"/>
        </w:rPr>
        <w:t>avós maternos (Domingos Luiz de Santana e Rosalva Santana) e paternos (</w:t>
      </w:r>
      <w:proofErr w:type="spellStart"/>
      <w:r w:rsidRPr="00F3696D">
        <w:rPr>
          <w:rFonts w:cs="Arial"/>
        </w:rPr>
        <w:t>Oraide</w:t>
      </w:r>
      <w:proofErr w:type="spellEnd"/>
      <w:r w:rsidRPr="00F3696D">
        <w:rPr>
          <w:rFonts w:cs="Arial"/>
        </w:rPr>
        <w:t xml:space="preserve"> Belas Oliveira e Clodoaldo Oliveira) “in </w:t>
      </w:r>
      <w:proofErr w:type="spellStart"/>
      <w:r w:rsidRPr="00F3696D">
        <w:rPr>
          <w:rFonts w:cs="Arial"/>
        </w:rPr>
        <w:t>memorian</w:t>
      </w:r>
      <w:proofErr w:type="spellEnd"/>
      <w:r w:rsidRPr="00F3696D">
        <w:rPr>
          <w:rFonts w:cs="Arial"/>
        </w:rPr>
        <w:t xml:space="preserve">” pela existência de meus pais, Jorge Luiz Belas Oliveira e Josefa Rosalva Belas Oliveira, que sempre lutaram para proporcionar que meu sonho fosse realizado e sempre estiveram ao meu lado incentivando, apoiando e comemorando cada conquista. Também gostaria de dedicar ao meu namorado e amigo, Willians Sousa Cavalcante, o qual estava sempre disposto a me ouvir, acalmar e aconselhar.  </w:t>
      </w:r>
    </w:p>
    <w:p w14:paraId="7E89202E" w14:textId="77777777" w:rsidR="00F3696D" w:rsidRDefault="00F3696D" w:rsidP="00F3696D">
      <w:pPr>
        <w:pStyle w:val="Subttulo"/>
        <w:jc w:val="center"/>
        <w:rPr>
          <w:rFonts w:cs="Arial"/>
          <w:b/>
        </w:rPr>
      </w:pPr>
      <w:r>
        <w:rPr>
          <w:rFonts w:cs="Arial"/>
          <w:b/>
        </w:rPr>
        <w:br w:type="page"/>
      </w:r>
      <w:r w:rsidRPr="00F3696D">
        <w:rPr>
          <w:rFonts w:cs="Arial"/>
          <w:b/>
        </w:rPr>
        <w:lastRenderedPageBreak/>
        <w:t xml:space="preserve">AGRADECIMENTOS </w:t>
      </w:r>
    </w:p>
    <w:p w14:paraId="6DA47C72" w14:textId="438F0651" w:rsidR="00F3696D" w:rsidRPr="00F3696D" w:rsidRDefault="0058121B" w:rsidP="006A7A17">
      <w:pPr>
        <w:pStyle w:val="Subttulo"/>
        <w:ind w:right="0"/>
        <w:jc w:val="center"/>
        <w:rPr>
          <w:rFonts w:cs="Arial"/>
          <w:b/>
        </w:rPr>
      </w:pPr>
      <w:r>
        <w:rPr>
          <w:rFonts w:cs="Arial"/>
          <w:b/>
          <w:noProof/>
        </w:rPr>
        <mc:AlternateContent>
          <mc:Choice Requires="wps">
            <w:drawing>
              <wp:anchor distT="0" distB="0" distL="114300" distR="114300" simplePos="0" relativeHeight="251685888" behindDoc="0" locked="0" layoutInCell="1" allowOverlap="1" wp14:anchorId="279A886D" wp14:editId="0696001D">
                <wp:simplePos x="0" y="0"/>
                <wp:positionH relativeFrom="column">
                  <wp:posOffset>5290185</wp:posOffset>
                </wp:positionH>
                <wp:positionV relativeFrom="paragraph">
                  <wp:posOffset>-1000125</wp:posOffset>
                </wp:positionV>
                <wp:extent cx="180340" cy="199390"/>
                <wp:effectExtent l="0" t="1905" r="254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1C474" w14:textId="77777777" w:rsidR="003D3068" w:rsidRDefault="003D30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886D" id="Text Box 19" o:spid="_x0000_s1030" type="#_x0000_t202" style="position:absolute;left:0;text-align:left;margin-left:416.55pt;margin-top:-78.75pt;width:14.2pt;height:1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" stroked="f">
                <v:textbox>
                  <w:txbxContent>
                    <w:p w14:paraId="0B31C474" w14:textId="77777777" w:rsidR="003D3068" w:rsidRDefault="003D3068"/>
                  </w:txbxContent>
                </v:textbox>
              </v:shape>
            </w:pict>
          </mc:Fallback>
        </mc:AlternateContent>
      </w:r>
    </w:p>
    <w:p w14:paraId="5A470571" w14:textId="77777777" w:rsidR="00CD4556" w:rsidRDefault="00CD4556" w:rsidP="00CD4556">
      <w:pPr>
        <w:ind w:firstLineChars="295" w:firstLine="708"/>
        <w:rPr>
          <w:rFonts w:cs="Arial"/>
        </w:rPr>
      </w:pPr>
      <w:r w:rsidRPr="00101E03">
        <w:rPr>
          <w:rFonts w:cs="Arial"/>
        </w:rPr>
        <w:t xml:space="preserve">A Deus, </w:t>
      </w:r>
      <w:r w:rsidR="00BD4E2E">
        <w:rPr>
          <w:rFonts w:cs="Arial"/>
        </w:rPr>
        <w:t>em primeiro lugar que iluminou o meu caminho durante toda essa caminhada.</w:t>
      </w:r>
    </w:p>
    <w:p w14:paraId="71A8ACC5" w14:textId="77777777" w:rsidR="004822D5" w:rsidRPr="00101E03" w:rsidRDefault="004822D5" w:rsidP="004822D5">
      <w:pPr>
        <w:ind w:firstLineChars="295" w:firstLine="708"/>
        <w:rPr>
          <w:rFonts w:cs="Arial"/>
        </w:rPr>
      </w:pPr>
      <w:proofErr w:type="spellStart"/>
      <w:r w:rsidRPr="004822D5">
        <w:rPr>
          <w:rFonts w:cs="Arial"/>
        </w:rPr>
        <w:t>Аоs</w:t>
      </w:r>
      <w:proofErr w:type="spellEnd"/>
      <w:r w:rsidRPr="004822D5">
        <w:rPr>
          <w:rFonts w:cs="Arial"/>
        </w:rPr>
        <w:t xml:space="preserve"> meus pais, </w:t>
      </w:r>
      <w:r>
        <w:rPr>
          <w:rFonts w:cs="Arial"/>
        </w:rPr>
        <w:t>Jorge Luiz Belas Oliveira e Josefa Rosalva Belas Oliveira</w:t>
      </w:r>
      <w:r w:rsidRPr="004822D5">
        <w:rPr>
          <w:rFonts w:cs="Arial"/>
        </w:rPr>
        <w:t xml:space="preserve">, </w:t>
      </w:r>
      <w:r>
        <w:rPr>
          <w:rFonts w:cs="Arial"/>
        </w:rPr>
        <w:t>meu namorado, Willians Cavalcante, a</w:t>
      </w:r>
      <w:r w:rsidRPr="00101E03">
        <w:rPr>
          <w:rFonts w:cs="Arial"/>
        </w:rPr>
        <w:t xml:space="preserve"> minha prima-irmã, Ana Carla</w:t>
      </w:r>
      <w:r>
        <w:rPr>
          <w:rFonts w:cs="Arial"/>
        </w:rPr>
        <w:t xml:space="preserve"> Santana </w:t>
      </w:r>
      <w:r w:rsidRPr="004822D5">
        <w:rPr>
          <w:rFonts w:cs="Arial"/>
        </w:rPr>
        <w:t xml:space="preserve">е a toda minha família que, </w:t>
      </w:r>
      <w:proofErr w:type="spellStart"/>
      <w:r w:rsidRPr="004822D5">
        <w:rPr>
          <w:rFonts w:cs="Arial"/>
        </w:rPr>
        <w:t>cоm</w:t>
      </w:r>
      <w:proofErr w:type="spellEnd"/>
      <w:r w:rsidRPr="004822D5">
        <w:rPr>
          <w:rFonts w:cs="Arial"/>
        </w:rPr>
        <w:t xml:space="preserve"> muito carinho е apoio, </w:t>
      </w:r>
      <w:proofErr w:type="spellStart"/>
      <w:r w:rsidRPr="004822D5">
        <w:rPr>
          <w:rFonts w:cs="Arial"/>
        </w:rPr>
        <w:t>nãо</w:t>
      </w:r>
      <w:proofErr w:type="spellEnd"/>
      <w:r w:rsidRPr="004822D5">
        <w:rPr>
          <w:rFonts w:cs="Arial"/>
        </w:rPr>
        <w:t xml:space="preserve"> mediram esforços para </w:t>
      </w:r>
      <w:proofErr w:type="spellStart"/>
      <w:r w:rsidRPr="004822D5">
        <w:rPr>
          <w:rFonts w:cs="Arial"/>
        </w:rPr>
        <w:t>qυееυ</w:t>
      </w:r>
      <w:proofErr w:type="spellEnd"/>
      <w:r w:rsidRPr="004822D5">
        <w:rPr>
          <w:rFonts w:cs="Arial"/>
        </w:rPr>
        <w:t xml:space="preserve"> chegasse </w:t>
      </w:r>
      <w:proofErr w:type="spellStart"/>
      <w:r w:rsidRPr="004822D5">
        <w:rPr>
          <w:rFonts w:cs="Arial"/>
        </w:rPr>
        <w:t>аté</w:t>
      </w:r>
      <w:proofErr w:type="spellEnd"/>
      <w:r w:rsidRPr="004822D5">
        <w:rPr>
          <w:rFonts w:cs="Arial"/>
        </w:rPr>
        <w:t xml:space="preserve"> esta etapa </w:t>
      </w:r>
      <w:proofErr w:type="spellStart"/>
      <w:r w:rsidRPr="004822D5">
        <w:rPr>
          <w:rFonts w:cs="Arial"/>
        </w:rPr>
        <w:t>dе</w:t>
      </w:r>
      <w:proofErr w:type="spellEnd"/>
      <w:r w:rsidRPr="004822D5">
        <w:rPr>
          <w:rFonts w:cs="Arial"/>
        </w:rPr>
        <w:t xml:space="preserve"> minha vida.</w:t>
      </w:r>
    </w:p>
    <w:p w14:paraId="6EF8F0E8" w14:textId="77777777" w:rsidR="00BD4E2E" w:rsidRPr="00101E03" w:rsidRDefault="00BD4E2E" w:rsidP="00CD4556">
      <w:pPr>
        <w:ind w:firstLineChars="295" w:firstLine="708"/>
        <w:rPr>
          <w:rFonts w:cs="Arial"/>
        </w:rPr>
      </w:pPr>
      <w:r w:rsidRPr="00BD4E2E">
        <w:rPr>
          <w:rFonts w:cs="Arial"/>
        </w:rPr>
        <w:t>Agradeço а minha professora orientadora</w:t>
      </w:r>
      <w:r>
        <w:rPr>
          <w:rFonts w:cs="Arial"/>
        </w:rPr>
        <w:t xml:space="preserve">, </w:t>
      </w:r>
      <w:proofErr w:type="spellStart"/>
      <w:r>
        <w:rPr>
          <w:rFonts w:cs="Arial"/>
        </w:rPr>
        <w:t>DraIza</w:t>
      </w:r>
      <w:proofErr w:type="spellEnd"/>
      <w:r>
        <w:rPr>
          <w:rFonts w:cs="Arial"/>
        </w:rPr>
        <w:t xml:space="preserve"> Teixeira Alves </w:t>
      </w:r>
      <w:proofErr w:type="spellStart"/>
      <w:proofErr w:type="gramStart"/>
      <w:r>
        <w:rPr>
          <w:rFonts w:cs="Arial"/>
        </w:rPr>
        <w:t>Peixoto,</w:t>
      </w:r>
      <w:r w:rsidRPr="00BD4E2E">
        <w:rPr>
          <w:rFonts w:cs="Arial"/>
        </w:rPr>
        <w:t>q</w:t>
      </w:r>
      <w:proofErr w:type="gramEnd"/>
      <w:r w:rsidRPr="00BD4E2E">
        <w:rPr>
          <w:rFonts w:cs="Arial"/>
        </w:rPr>
        <w:t>υе</w:t>
      </w:r>
      <w:proofErr w:type="spellEnd"/>
      <w:r w:rsidRPr="00BD4E2E">
        <w:rPr>
          <w:rFonts w:cs="Arial"/>
        </w:rPr>
        <w:t xml:space="preserve"> teve paciência е </w:t>
      </w:r>
      <w:proofErr w:type="spellStart"/>
      <w:r w:rsidRPr="00BD4E2E">
        <w:rPr>
          <w:rFonts w:cs="Arial"/>
        </w:rPr>
        <w:t>qυеmе</w:t>
      </w:r>
      <w:proofErr w:type="spellEnd"/>
      <w:r w:rsidRPr="00BD4E2E">
        <w:rPr>
          <w:rFonts w:cs="Arial"/>
        </w:rPr>
        <w:t xml:space="preserve"> ajudou bastante </w:t>
      </w:r>
      <w:proofErr w:type="spellStart"/>
      <w:r w:rsidRPr="00BD4E2E">
        <w:rPr>
          <w:rFonts w:cs="Arial"/>
        </w:rPr>
        <w:t>á</w:t>
      </w:r>
      <w:proofErr w:type="spellEnd"/>
      <w:r w:rsidRPr="00BD4E2E">
        <w:rPr>
          <w:rFonts w:cs="Arial"/>
        </w:rPr>
        <w:t xml:space="preserve"> concluir </w:t>
      </w:r>
      <w:proofErr w:type="spellStart"/>
      <w:r w:rsidRPr="00BD4E2E">
        <w:rPr>
          <w:rFonts w:cs="Arial"/>
        </w:rPr>
        <w:t>еstе</w:t>
      </w:r>
      <w:proofErr w:type="spellEnd"/>
      <w:r w:rsidRPr="00BD4E2E">
        <w:rPr>
          <w:rFonts w:cs="Arial"/>
        </w:rPr>
        <w:t xml:space="preserve"> trabalho</w:t>
      </w:r>
      <w:r>
        <w:rPr>
          <w:rFonts w:cs="Arial"/>
        </w:rPr>
        <w:t>.</w:t>
      </w:r>
    </w:p>
    <w:p w14:paraId="5F3EF17C" w14:textId="77777777" w:rsidR="00CD4556" w:rsidRPr="00101E03" w:rsidRDefault="00CD4556" w:rsidP="00CD4556">
      <w:pPr>
        <w:ind w:firstLineChars="295" w:firstLine="708"/>
        <w:rPr>
          <w:rFonts w:cs="Arial"/>
        </w:rPr>
      </w:pPr>
      <w:r w:rsidRPr="00101E03">
        <w:rPr>
          <w:rFonts w:cs="Arial"/>
        </w:rPr>
        <w:t>A Professora Viviane Maia, pelas sugestões e correções.</w:t>
      </w:r>
    </w:p>
    <w:p w14:paraId="0CC30FF8" w14:textId="77777777" w:rsidR="00CD4556" w:rsidRPr="00101E03" w:rsidRDefault="00CD4556" w:rsidP="00CD4556">
      <w:pPr>
        <w:ind w:firstLineChars="295" w:firstLine="708"/>
        <w:rPr>
          <w:rFonts w:cs="Arial"/>
        </w:rPr>
      </w:pPr>
      <w:r w:rsidRPr="00101E03">
        <w:rPr>
          <w:rFonts w:cs="Arial"/>
        </w:rPr>
        <w:t xml:space="preserve">Aos amigos Ana Maria </w:t>
      </w:r>
      <w:proofErr w:type="spellStart"/>
      <w:r w:rsidRPr="00101E03">
        <w:rPr>
          <w:rFonts w:cs="Arial"/>
        </w:rPr>
        <w:t>Miguez</w:t>
      </w:r>
      <w:proofErr w:type="spellEnd"/>
      <w:r w:rsidRPr="00101E03">
        <w:rPr>
          <w:rFonts w:cs="Arial"/>
        </w:rPr>
        <w:t xml:space="preserve">, </w:t>
      </w:r>
      <w:proofErr w:type="spellStart"/>
      <w:r w:rsidRPr="00101E03">
        <w:rPr>
          <w:rFonts w:cs="Arial"/>
        </w:rPr>
        <w:t>Juviniano</w:t>
      </w:r>
      <w:proofErr w:type="spellEnd"/>
      <w:r w:rsidRPr="00101E03">
        <w:rPr>
          <w:rFonts w:cs="Arial"/>
        </w:rPr>
        <w:t xml:space="preserve"> Junior, Bianca Dórea</w:t>
      </w:r>
      <w:r w:rsidR="00BD4E2E">
        <w:rPr>
          <w:rFonts w:cs="Arial"/>
        </w:rPr>
        <w:t xml:space="preserve"> e </w:t>
      </w:r>
      <w:proofErr w:type="spellStart"/>
      <w:r w:rsidRPr="00101E03">
        <w:rPr>
          <w:rFonts w:cs="Arial"/>
        </w:rPr>
        <w:t>Elília</w:t>
      </w:r>
      <w:proofErr w:type="spellEnd"/>
      <w:r w:rsidRPr="00101E03">
        <w:rPr>
          <w:rFonts w:cs="Arial"/>
        </w:rPr>
        <w:t xml:space="preserve"> Brandão, pelo convívio de vários anos, pelas palavras carinhosas de incentivo e ajuda na correção deste trabalho.</w:t>
      </w:r>
    </w:p>
    <w:p w14:paraId="3248627A" w14:textId="77777777" w:rsidR="00CD4556" w:rsidRPr="00101E03" w:rsidRDefault="00CD4556" w:rsidP="00CD4556">
      <w:pPr>
        <w:ind w:firstLineChars="295" w:firstLine="708"/>
        <w:rPr>
          <w:rFonts w:cs="Arial"/>
        </w:rPr>
      </w:pPr>
      <w:r w:rsidRPr="00101E03">
        <w:rPr>
          <w:rFonts w:cs="Arial"/>
        </w:rPr>
        <w:t xml:space="preserve">À Escola </w:t>
      </w:r>
      <w:proofErr w:type="spellStart"/>
      <w:r w:rsidRPr="00101E03">
        <w:rPr>
          <w:rFonts w:cs="Arial"/>
        </w:rPr>
        <w:t>Bahiana</w:t>
      </w:r>
      <w:proofErr w:type="spellEnd"/>
      <w:r w:rsidRPr="00101E03">
        <w:rPr>
          <w:rFonts w:cs="Arial"/>
        </w:rPr>
        <w:t xml:space="preserve"> de Medicina e Saúde Pública e a </w:t>
      </w:r>
      <w:r>
        <w:rPr>
          <w:rFonts w:cs="Arial"/>
        </w:rPr>
        <w:t>tod</w:t>
      </w:r>
      <w:r w:rsidR="00BD4E2E">
        <w:rPr>
          <w:rFonts w:cs="Arial"/>
        </w:rPr>
        <w:t>o</w:t>
      </w:r>
      <w:r>
        <w:rPr>
          <w:rFonts w:cs="Arial"/>
        </w:rPr>
        <w:t xml:space="preserve">s </w:t>
      </w:r>
      <w:r w:rsidRPr="00101E03">
        <w:rPr>
          <w:rFonts w:cs="Arial"/>
        </w:rPr>
        <w:t>colegas</w:t>
      </w:r>
      <w:r>
        <w:rPr>
          <w:rFonts w:cs="Arial"/>
        </w:rPr>
        <w:t xml:space="preserve"> e</w:t>
      </w:r>
      <w:r w:rsidRPr="00101E03">
        <w:rPr>
          <w:rFonts w:cs="Arial"/>
        </w:rPr>
        <w:t xml:space="preserve"> professores.</w:t>
      </w:r>
    </w:p>
    <w:p w14:paraId="1DF6C3CE" w14:textId="77777777" w:rsidR="00CD4556" w:rsidRPr="00101E03" w:rsidRDefault="00CD4556" w:rsidP="00CD4556">
      <w:pPr>
        <w:ind w:firstLineChars="295" w:firstLine="708"/>
        <w:rPr>
          <w:rFonts w:cs="Arial"/>
        </w:rPr>
      </w:pPr>
      <w:r w:rsidRPr="00101E03">
        <w:rPr>
          <w:rFonts w:cs="Arial"/>
        </w:rPr>
        <w:t>A todos que, de alguma forma, contribuíram para o meu êxito profissional.</w:t>
      </w:r>
    </w:p>
    <w:p w14:paraId="1EC27561" w14:textId="77777777" w:rsidR="00CD4556" w:rsidRDefault="00CD4556" w:rsidP="00DB31D6">
      <w:pPr>
        <w:tabs>
          <w:tab w:val="left" w:pos="1989"/>
        </w:tabs>
        <w:ind w:firstLine="0"/>
        <w:jc w:val="center"/>
        <w:rPr>
          <w:b/>
        </w:rPr>
        <w:sectPr w:rsidR="00CD4556" w:rsidSect="006960B5">
          <w:pgSz w:w="11906" w:h="16838"/>
          <w:pgMar w:top="1701" w:right="1701" w:bottom="1701" w:left="1701" w:header="709" w:footer="709" w:gutter="0"/>
          <w:cols w:space="708"/>
          <w:docGrid w:linePitch="360"/>
        </w:sectPr>
      </w:pPr>
    </w:p>
    <w:p w14:paraId="251DBEEA" w14:textId="0BA762E3" w:rsidR="00A5093F" w:rsidRPr="00037916" w:rsidRDefault="0058121B" w:rsidP="00DB31D6">
      <w:pPr>
        <w:tabs>
          <w:tab w:val="left" w:pos="1989"/>
        </w:tabs>
        <w:ind w:firstLine="0"/>
        <w:jc w:val="center"/>
        <w:rPr>
          <w:b/>
        </w:rPr>
      </w:pPr>
      <w:r>
        <w:rPr>
          <w:b/>
          <w:noProof/>
        </w:rPr>
        <w:lastRenderedPageBreak/>
        <mc:AlternateContent>
          <mc:Choice Requires="wps">
            <w:drawing>
              <wp:anchor distT="0" distB="0" distL="114300" distR="114300" simplePos="0" relativeHeight="251677696" behindDoc="0" locked="0" layoutInCell="1" allowOverlap="1" wp14:anchorId="6E7080A8" wp14:editId="6122B5DA">
                <wp:simplePos x="0" y="0"/>
                <wp:positionH relativeFrom="column">
                  <wp:posOffset>5263515</wp:posOffset>
                </wp:positionH>
                <wp:positionV relativeFrom="paragraph">
                  <wp:posOffset>-679450</wp:posOffset>
                </wp:positionV>
                <wp:extent cx="209550" cy="227965"/>
                <wp:effectExtent l="0" t="635"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F782C" w14:textId="77777777" w:rsidR="003D3068" w:rsidRDefault="003D30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080A8" id="Text Box 11" o:spid="_x0000_s1031" type="#_x0000_t202" style="position:absolute;left:0;text-align:left;margin-left:414.45pt;margin-top:-53.5pt;width:16.5pt;height:1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fcgwIAABY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" stroked="f">
                <v:textbox>
                  <w:txbxContent>
                    <w:p w14:paraId="30FF782C" w14:textId="77777777" w:rsidR="003D3068" w:rsidRDefault="003D3068"/>
                  </w:txbxContent>
                </v:textbox>
              </v:shape>
            </w:pict>
          </mc:Fallback>
        </mc:AlternateContent>
      </w:r>
      <w:r>
        <w:rPr>
          <w:b/>
          <w:noProof/>
        </w:rPr>
        <mc:AlternateContent>
          <mc:Choice Requires="wps">
            <w:drawing>
              <wp:anchor distT="0" distB="0" distL="114300" distR="114300" simplePos="0" relativeHeight="251657728" behindDoc="0" locked="0" layoutInCell="1" allowOverlap="1" wp14:anchorId="6D049CAC" wp14:editId="02832D55">
                <wp:simplePos x="0" y="0"/>
                <wp:positionH relativeFrom="column">
                  <wp:posOffset>5644515</wp:posOffset>
                </wp:positionH>
                <wp:positionV relativeFrom="paragraph">
                  <wp:posOffset>-9326245</wp:posOffset>
                </wp:positionV>
                <wp:extent cx="171450" cy="2286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28600"/>
                        </a:xfrm>
                        <a:prstGeom prst="rect">
                          <a:avLst/>
                        </a:prstGeom>
                        <a:solidFill>
                          <a:schemeClr val="lt1"/>
                        </a:solidFill>
                        <a:ln w="6350">
                          <a:noFill/>
                        </a:ln>
                      </wps:spPr>
                      <wps:txbx>
                        <w:txbxContent>
                          <w:p w14:paraId="70CAEE57" w14:textId="77777777" w:rsidR="003D3068" w:rsidRDefault="003D3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049CAC" id="Caixa de Texto 3" o:spid="_x0000_s1032" type="#_x0000_t202" style="position:absolute;left:0;text-align:left;margin-left:444.45pt;margin-top:-734.35pt;width:1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" fillcolor="white [3201]" stroked="f" strokeweight=".5pt">
                <v:textbox>
                  <w:txbxContent>
                    <w:p w14:paraId="70CAEE57" w14:textId="77777777" w:rsidR="003D3068" w:rsidRDefault="003D3068"/>
                  </w:txbxContent>
                </v:textbox>
              </v:shape>
            </w:pict>
          </mc:Fallback>
        </mc:AlternateContent>
      </w:r>
      <w:r>
        <w:rPr>
          <w:b/>
          <w:noProof/>
        </w:rPr>
        <mc:AlternateContent>
          <mc:Choice Requires="wps">
            <w:drawing>
              <wp:anchor distT="0" distB="0" distL="114300" distR="114300" simplePos="0" relativeHeight="251654656" behindDoc="0" locked="0" layoutInCell="1" allowOverlap="1" wp14:anchorId="64FB6533" wp14:editId="63EC4377">
                <wp:simplePos x="0" y="0"/>
                <wp:positionH relativeFrom="column">
                  <wp:posOffset>5634990</wp:posOffset>
                </wp:positionH>
                <wp:positionV relativeFrom="paragraph">
                  <wp:posOffset>-679450</wp:posOffset>
                </wp:positionV>
                <wp:extent cx="219075" cy="22796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62FBF" w14:textId="77777777" w:rsidR="003D3068" w:rsidRDefault="003D3068" w:rsidP="008C47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B6533" id="Text Box 8" o:spid="_x0000_s1033" type="#_x0000_t202" style="position:absolute;left:0;text-align:left;margin-left:443.7pt;margin-top:-53.5pt;width:17.25pt;height:1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yYgwIAABU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" stroked="f">
                <v:textbox>
                  <w:txbxContent>
                    <w:p w14:paraId="3F562FBF" w14:textId="77777777" w:rsidR="003D3068" w:rsidRDefault="003D3068" w:rsidP="008C47D8"/>
                  </w:txbxContent>
                </v:textbox>
              </v:shape>
            </w:pict>
          </mc:Fallback>
        </mc:AlternateContent>
      </w:r>
      <w:r w:rsidR="008C47D8" w:rsidRPr="00037916">
        <w:rPr>
          <w:b/>
        </w:rPr>
        <w:t>SUMÁRIO</w:t>
      </w:r>
    </w:p>
    <w:sdt>
      <w:sdtPr>
        <w:rPr>
          <w:rFonts w:ascii="Arial" w:eastAsia="Times New Roman" w:hAnsi="Arial" w:cs="Times New Roman"/>
          <w:color w:val="auto"/>
          <w:sz w:val="24"/>
          <w:szCs w:val="24"/>
        </w:rPr>
        <w:id w:val="1615318261"/>
        <w:docPartObj>
          <w:docPartGallery w:val="Table of Contents"/>
          <w:docPartUnique/>
        </w:docPartObj>
      </w:sdtPr>
      <w:sdtEndPr>
        <w:rPr>
          <w:b/>
          <w:bCs/>
        </w:rPr>
      </w:sdtEndPr>
      <w:sdtContent>
        <w:p w14:paraId="0131E516" w14:textId="77777777" w:rsidR="003C23DB" w:rsidRPr="0058121B" w:rsidRDefault="003C23DB" w:rsidP="00555A3C">
          <w:pPr>
            <w:pStyle w:val="CabealhodoSumrio"/>
            <w:spacing w:line="240" w:lineRule="auto"/>
            <w:rPr>
              <w:b/>
            </w:rPr>
          </w:pPr>
        </w:p>
        <w:p w14:paraId="5BDBD89C" w14:textId="192BC4FF" w:rsidR="0058121B" w:rsidRPr="0058121B" w:rsidRDefault="00FA1B89">
          <w:pPr>
            <w:pStyle w:val="Sumrio1"/>
            <w:rPr>
              <w:rFonts w:asciiTheme="minorHAnsi" w:eastAsiaTheme="minorEastAsia" w:hAnsiTheme="minorHAnsi" w:cstheme="minorBidi"/>
              <w:b w:val="0"/>
              <w:sz w:val="22"/>
              <w:szCs w:val="22"/>
            </w:rPr>
          </w:pPr>
          <w:r w:rsidRPr="0058121B">
            <w:fldChar w:fldCharType="begin"/>
          </w:r>
          <w:r w:rsidR="00F86B9D" w:rsidRPr="0058121B">
            <w:instrText xml:space="preserve"> TOC \o "1-3" \h \z \u </w:instrText>
          </w:r>
          <w:r w:rsidRPr="0058121B">
            <w:fldChar w:fldCharType="separate"/>
          </w:r>
          <w:hyperlink w:anchor="_Toc9689627" w:history="1">
            <w:r w:rsidR="0058121B" w:rsidRPr="0058121B">
              <w:rPr>
                <w:rStyle w:val="Hyperlink"/>
                <w:u w:val="none"/>
              </w:rPr>
              <w:t>RESUMO</w:t>
            </w:r>
            <w:r w:rsidR="0058121B" w:rsidRPr="0058121B">
              <w:rPr>
                <w:webHidden/>
              </w:rPr>
              <w:tab/>
            </w:r>
          </w:hyperlink>
        </w:p>
        <w:p w14:paraId="1C11B789" w14:textId="3F3129CD" w:rsidR="0058121B" w:rsidRPr="0058121B" w:rsidRDefault="003A7493">
          <w:pPr>
            <w:pStyle w:val="Sumrio1"/>
            <w:rPr>
              <w:rFonts w:asciiTheme="minorHAnsi" w:eastAsiaTheme="minorEastAsia" w:hAnsiTheme="minorHAnsi" w:cstheme="minorBidi"/>
              <w:b w:val="0"/>
              <w:sz w:val="22"/>
              <w:szCs w:val="22"/>
            </w:rPr>
          </w:pPr>
          <w:hyperlink w:anchor="_Toc9689628" w:history="1">
            <w:r w:rsidR="0058121B" w:rsidRPr="0058121B">
              <w:rPr>
                <w:rStyle w:val="Hyperlink"/>
                <w:u w:val="none"/>
              </w:rPr>
              <w:t>ABSTRACT</w:t>
            </w:r>
            <w:r w:rsidR="0058121B" w:rsidRPr="0058121B">
              <w:rPr>
                <w:webHidden/>
              </w:rPr>
              <w:tab/>
            </w:r>
          </w:hyperlink>
        </w:p>
        <w:p w14:paraId="6EBAB498" w14:textId="6EEB7EE5" w:rsidR="0058121B" w:rsidRPr="0058121B" w:rsidRDefault="003A7493">
          <w:pPr>
            <w:pStyle w:val="Sumrio1"/>
            <w:rPr>
              <w:rFonts w:asciiTheme="minorHAnsi" w:eastAsiaTheme="minorEastAsia" w:hAnsiTheme="minorHAnsi" w:cstheme="minorBidi"/>
              <w:b w:val="0"/>
              <w:sz w:val="22"/>
              <w:szCs w:val="22"/>
            </w:rPr>
          </w:pPr>
          <w:hyperlink w:anchor="_Toc9689629" w:history="1">
            <w:r w:rsidR="0058121B" w:rsidRPr="0058121B">
              <w:rPr>
                <w:rStyle w:val="Hyperlink"/>
                <w:u w:val="none"/>
              </w:rPr>
              <w:t>1 INTRODUÇÃO</w:t>
            </w:r>
            <w:r w:rsidR="0058121B" w:rsidRPr="0058121B">
              <w:rPr>
                <w:webHidden/>
              </w:rPr>
              <w:tab/>
            </w:r>
            <w:r w:rsidR="0058121B" w:rsidRPr="0058121B">
              <w:rPr>
                <w:webHidden/>
              </w:rPr>
              <w:fldChar w:fldCharType="begin"/>
            </w:r>
            <w:r w:rsidR="0058121B" w:rsidRPr="0058121B">
              <w:rPr>
                <w:webHidden/>
              </w:rPr>
              <w:instrText xml:space="preserve"> PAGEREF _Toc9689629 \h </w:instrText>
            </w:r>
            <w:r w:rsidR="0058121B" w:rsidRPr="0058121B">
              <w:rPr>
                <w:webHidden/>
              </w:rPr>
            </w:r>
            <w:r w:rsidR="0058121B" w:rsidRPr="0058121B">
              <w:rPr>
                <w:webHidden/>
              </w:rPr>
              <w:fldChar w:fldCharType="separate"/>
            </w:r>
            <w:r w:rsidR="0058121B" w:rsidRPr="0058121B">
              <w:rPr>
                <w:webHidden/>
              </w:rPr>
              <w:t>7</w:t>
            </w:r>
            <w:r w:rsidR="0058121B" w:rsidRPr="0058121B">
              <w:rPr>
                <w:webHidden/>
              </w:rPr>
              <w:fldChar w:fldCharType="end"/>
            </w:r>
          </w:hyperlink>
        </w:p>
        <w:p w14:paraId="0BAF2368" w14:textId="644A05DC" w:rsidR="0058121B" w:rsidRPr="0058121B" w:rsidRDefault="003A7493">
          <w:pPr>
            <w:pStyle w:val="Sumrio1"/>
            <w:rPr>
              <w:rFonts w:asciiTheme="minorHAnsi" w:eastAsiaTheme="minorEastAsia" w:hAnsiTheme="minorHAnsi" w:cstheme="minorBidi"/>
              <w:b w:val="0"/>
              <w:sz w:val="22"/>
              <w:szCs w:val="22"/>
            </w:rPr>
          </w:pPr>
          <w:hyperlink w:anchor="_Toc9689630" w:history="1">
            <w:r w:rsidR="0058121B" w:rsidRPr="0058121B">
              <w:rPr>
                <w:rStyle w:val="Hyperlink"/>
                <w:u w:val="none"/>
              </w:rPr>
              <w:t>2</w:t>
            </w:r>
            <w:r w:rsidR="0058121B" w:rsidRPr="0058121B">
              <w:rPr>
                <w:rFonts w:asciiTheme="minorHAnsi" w:eastAsiaTheme="minorEastAsia" w:hAnsiTheme="minorHAnsi" w:cstheme="minorBidi"/>
                <w:b w:val="0"/>
                <w:sz w:val="22"/>
                <w:szCs w:val="22"/>
              </w:rPr>
              <w:tab/>
            </w:r>
            <w:r w:rsidR="0058121B" w:rsidRPr="0058121B">
              <w:rPr>
                <w:rStyle w:val="Hyperlink"/>
                <w:u w:val="none"/>
              </w:rPr>
              <w:t>METODOLOGIA</w:t>
            </w:r>
            <w:r w:rsidR="0058121B" w:rsidRPr="0058121B">
              <w:rPr>
                <w:webHidden/>
              </w:rPr>
              <w:tab/>
            </w:r>
            <w:r w:rsidR="0058121B" w:rsidRPr="0058121B">
              <w:rPr>
                <w:webHidden/>
              </w:rPr>
              <w:fldChar w:fldCharType="begin"/>
            </w:r>
            <w:r w:rsidR="0058121B" w:rsidRPr="0058121B">
              <w:rPr>
                <w:webHidden/>
              </w:rPr>
              <w:instrText xml:space="preserve"> PAGEREF _Toc9689630 \h </w:instrText>
            </w:r>
            <w:r w:rsidR="0058121B" w:rsidRPr="0058121B">
              <w:rPr>
                <w:webHidden/>
              </w:rPr>
            </w:r>
            <w:r w:rsidR="0058121B" w:rsidRPr="0058121B">
              <w:rPr>
                <w:webHidden/>
              </w:rPr>
              <w:fldChar w:fldCharType="separate"/>
            </w:r>
            <w:r w:rsidR="0058121B" w:rsidRPr="0058121B">
              <w:rPr>
                <w:webHidden/>
              </w:rPr>
              <w:t>8</w:t>
            </w:r>
            <w:r w:rsidR="0058121B" w:rsidRPr="0058121B">
              <w:rPr>
                <w:webHidden/>
              </w:rPr>
              <w:fldChar w:fldCharType="end"/>
            </w:r>
          </w:hyperlink>
        </w:p>
        <w:p w14:paraId="58EE0DBE" w14:textId="222212FA" w:rsidR="0058121B" w:rsidRPr="0058121B" w:rsidRDefault="003A7493">
          <w:pPr>
            <w:pStyle w:val="Sumrio1"/>
            <w:rPr>
              <w:rFonts w:asciiTheme="minorHAnsi" w:eastAsiaTheme="minorEastAsia" w:hAnsiTheme="minorHAnsi" w:cstheme="minorBidi"/>
              <w:b w:val="0"/>
              <w:sz w:val="22"/>
              <w:szCs w:val="22"/>
            </w:rPr>
          </w:pPr>
          <w:hyperlink w:anchor="_Toc9689631" w:history="1">
            <w:r w:rsidR="0058121B" w:rsidRPr="0058121B">
              <w:rPr>
                <w:rStyle w:val="Hyperlink"/>
                <w:u w:val="none"/>
              </w:rPr>
              <w:t>3</w:t>
            </w:r>
            <w:r w:rsidR="0058121B" w:rsidRPr="0058121B">
              <w:rPr>
                <w:rFonts w:asciiTheme="minorHAnsi" w:eastAsiaTheme="minorEastAsia" w:hAnsiTheme="minorHAnsi" w:cstheme="minorBidi"/>
                <w:b w:val="0"/>
                <w:sz w:val="22"/>
                <w:szCs w:val="22"/>
              </w:rPr>
              <w:tab/>
            </w:r>
            <w:r w:rsidR="0058121B" w:rsidRPr="0058121B">
              <w:rPr>
                <w:rStyle w:val="Hyperlink"/>
                <w:u w:val="none"/>
              </w:rPr>
              <w:t>REVISÃO DA LITERATURA</w:t>
            </w:r>
            <w:r w:rsidR="0058121B" w:rsidRPr="0058121B">
              <w:rPr>
                <w:webHidden/>
              </w:rPr>
              <w:tab/>
            </w:r>
            <w:r w:rsidR="0058121B" w:rsidRPr="0058121B">
              <w:rPr>
                <w:webHidden/>
              </w:rPr>
              <w:fldChar w:fldCharType="begin"/>
            </w:r>
            <w:r w:rsidR="0058121B" w:rsidRPr="0058121B">
              <w:rPr>
                <w:webHidden/>
              </w:rPr>
              <w:instrText xml:space="preserve"> PAGEREF _Toc9689631 \h </w:instrText>
            </w:r>
            <w:r w:rsidR="0058121B" w:rsidRPr="0058121B">
              <w:rPr>
                <w:webHidden/>
              </w:rPr>
            </w:r>
            <w:r w:rsidR="0058121B" w:rsidRPr="0058121B">
              <w:rPr>
                <w:webHidden/>
              </w:rPr>
              <w:fldChar w:fldCharType="separate"/>
            </w:r>
            <w:r w:rsidR="0058121B" w:rsidRPr="0058121B">
              <w:rPr>
                <w:webHidden/>
              </w:rPr>
              <w:t>9</w:t>
            </w:r>
            <w:r w:rsidR="0058121B" w:rsidRPr="0058121B">
              <w:rPr>
                <w:webHidden/>
              </w:rPr>
              <w:fldChar w:fldCharType="end"/>
            </w:r>
          </w:hyperlink>
        </w:p>
        <w:p w14:paraId="3F921E5F" w14:textId="66EF3D73" w:rsidR="0058121B" w:rsidRPr="0058121B" w:rsidRDefault="003A7493">
          <w:pPr>
            <w:pStyle w:val="Sumrio1"/>
            <w:rPr>
              <w:rFonts w:asciiTheme="minorHAnsi" w:eastAsiaTheme="minorEastAsia" w:hAnsiTheme="minorHAnsi" w:cstheme="minorBidi"/>
              <w:b w:val="0"/>
              <w:sz w:val="22"/>
              <w:szCs w:val="22"/>
            </w:rPr>
          </w:pPr>
          <w:hyperlink w:anchor="_Toc9689632" w:history="1">
            <w:r w:rsidR="0058121B" w:rsidRPr="0058121B">
              <w:rPr>
                <w:rStyle w:val="Hyperlink"/>
                <w:b w:val="0"/>
                <w:u w:val="none"/>
              </w:rPr>
              <w:t>3.1</w:t>
            </w:r>
            <w:r w:rsidR="0058121B" w:rsidRPr="0058121B">
              <w:rPr>
                <w:rFonts w:asciiTheme="minorHAnsi" w:eastAsiaTheme="minorEastAsia" w:hAnsiTheme="minorHAnsi" w:cstheme="minorBidi"/>
                <w:b w:val="0"/>
                <w:sz w:val="22"/>
                <w:szCs w:val="22"/>
              </w:rPr>
              <w:tab/>
            </w:r>
            <w:r w:rsidR="0058121B" w:rsidRPr="0058121B">
              <w:rPr>
                <w:rStyle w:val="Hyperlink"/>
                <w:b w:val="0"/>
                <w:u w:val="none"/>
              </w:rPr>
              <w:t>CAUSAS DO MEDO</w:t>
            </w:r>
            <w:r w:rsidR="0058121B" w:rsidRPr="0058121B">
              <w:rPr>
                <w:b w:val="0"/>
                <w:webHidden/>
              </w:rPr>
              <w:tab/>
            </w:r>
            <w:r w:rsidR="0058121B" w:rsidRPr="0058121B">
              <w:rPr>
                <w:b w:val="0"/>
                <w:webHidden/>
              </w:rPr>
              <w:fldChar w:fldCharType="begin"/>
            </w:r>
            <w:r w:rsidR="0058121B" w:rsidRPr="0058121B">
              <w:rPr>
                <w:b w:val="0"/>
                <w:webHidden/>
              </w:rPr>
              <w:instrText xml:space="preserve"> PAGEREF _Toc9689632 \h </w:instrText>
            </w:r>
            <w:r w:rsidR="0058121B" w:rsidRPr="0058121B">
              <w:rPr>
                <w:b w:val="0"/>
                <w:webHidden/>
              </w:rPr>
            </w:r>
            <w:r w:rsidR="0058121B" w:rsidRPr="0058121B">
              <w:rPr>
                <w:b w:val="0"/>
                <w:webHidden/>
              </w:rPr>
              <w:fldChar w:fldCharType="separate"/>
            </w:r>
            <w:r w:rsidR="0058121B" w:rsidRPr="0058121B">
              <w:rPr>
                <w:b w:val="0"/>
                <w:webHidden/>
              </w:rPr>
              <w:t>9</w:t>
            </w:r>
            <w:r w:rsidR="0058121B" w:rsidRPr="0058121B">
              <w:rPr>
                <w:b w:val="0"/>
                <w:webHidden/>
              </w:rPr>
              <w:fldChar w:fldCharType="end"/>
            </w:r>
          </w:hyperlink>
        </w:p>
        <w:p w14:paraId="63A3EF03" w14:textId="640A6C83" w:rsidR="0058121B" w:rsidRPr="0058121B" w:rsidRDefault="003A7493">
          <w:pPr>
            <w:pStyle w:val="Sumrio1"/>
            <w:rPr>
              <w:rFonts w:asciiTheme="minorHAnsi" w:eastAsiaTheme="minorEastAsia" w:hAnsiTheme="minorHAnsi" w:cstheme="minorBidi"/>
              <w:b w:val="0"/>
              <w:sz w:val="22"/>
              <w:szCs w:val="22"/>
            </w:rPr>
          </w:pPr>
          <w:hyperlink w:anchor="_Toc9689633" w:history="1">
            <w:r w:rsidR="0058121B" w:rsidRPr="0058121B">
              <w:rPr>
                <w:rStyle w:val="Hyperlink"/>
                <w:b w:val="0"/>
                <w:u w:val="none"/>
              </w:rPr>
              <w:t>3.2 FORMAS DE RESISTÊNCIAS DA CRIANÇA FRENTE AO ATENDIMENTO ODONTOLÓGICO</w:t>
            </w:r>
            <w:r w:rsidR="0058121B" w:rsidRPr="0058121B">
              <w:rPr>
                <w:b w:val="0"/>
                <w:webHidden/>
              </w:rPr>
              <w:tab/>
            </w:r>
            <w:r w:rsidR="0058121B" w:rsidRPr="0058121B">
              <w:rPr>
                <w:b w:val="0"/>
                <w:webHidden/>
              </w:rPr>
              <w:fldChar w:fldCharType="begin"/>
            </w:r>
            <w:r w:rsidR="0058121B" w:rsidRPr="0058121B">
              <w:rPr>
                <w:b w:val="0"/>
                <w:webHidden/>
              </w:rPr>
              <w:instrText xml:space="preserve"> PAGEREF _Toc9689633 \h </w:instrText>
            </w:r>
            <w:r w:rsidR="0058121B" w:rsidRPr="0058121B">
              <w:rPr>
                <w:b w:val="0"/>
                <w:webHidden/>
              </w:rPr>
            </w:r>
            <w:r w:rsidR="0058121B" w:rsidRPr="0058121B">
              <w:rPr>
                <w:b w:val="0"/>
                <w:webHidden/>
              </w:rPr>
              <w:fldChar w:fldCharType="separate"/>
            </w:r>
            <w:r w:rsidR="0058121B" w:rsidRPr="0058121B">
              <w:rPr>
                <w:b w:val="0"/>
                <w:webHidden/>
              </w:rPr>
              <w:t>11</w:t>
            </w:r>
            <w:r w:rsidR="0058121B" w:rsidRPr="0058121B">
              <w:rPr>
                <w:b w:val="0"/>
                <w:webHidden/>
              </w:rPr>
              <w:fldChar w:fldCharType="end"/>
            </w:r>
          </w:hyperlink>
        </w:p>
        <w:p w14:paraId="23153164" w14:textId="4C3DBC22" w:rsidR="0058121B" w:rsidRPr="0058121B" w:rsidRDefault="003A7493">
          <w:pPr>
            <w:pStyle w:val="Sumrio1"/>
            <w:rPr>
              <w:rFonts w:asciiTheme="minorHAnsi" w:eastAsiaTheme="minorEastAsia" w:hAnsiTheme="minorHAnsi" w:cstheme="minorBidi"/>
              <w:b w:val="0"/>
              <w:sz w:val="22"/>
              <w:szCs w:val="22"/>
            </w:rPr>
          </w:pPr>
          <w:hyperlink w:anchor="_Toc9689634" w:history="1">
            <w:r w:rsidR="0058121B" w:rsidRPr="0058121B">
              <w:rPr>
                <w:rStyle w:val="Hyperlink"/>
                <w:b w:val="0"/>
                <w:u w:val="none"/>
              </w:rPr>
              <w:t>3.3</w:t>
            </w:r>
            <w:r w:rsidR="0058121B" w:rsidRPr="0058121B">
              <w:rPr>
                <w:rFonts w:asciiTheme="minorHAnsi" w:eastAsiaTheme="minorEastAsia" w:hAnsiTheme="minorHAnsi" w:cstheme="minorBidi"/>
                <w:b w:val="0"/>
                <w:sz w:val="22"/>
                <w:szCs w:val="22"/>
              </w:rPr>
              <w:tab/>
            </w:r>
            <w:r w:rsidR="0058121B" w:rsidRPr="0058121B">
              <w:rPr>
                <w:rStyle w:val="Hyperlink"/>
                <w:b w:val="0"/>
                <w:u w:val="none"/>
              </w:rPr>
              <w:t>Psicologia na Odontologia</w:t>
            </w:r>
            <w:r w:rsidR="0058121B" w:rsidRPr="0058121B">
              <w:rPr>
                <w:b w:val="0"/>
                <w:webHidden/>
              </w:rPr>
              <w:tab/>
            </w:r>
            <w:r w:rsidR="0058121B" w:rsidRPr="0058121B">
              <w:rPr>
                <w:b w:val="0"/>
                <w:webHidden/>
              </w:rPr>
              <w:fldChar w:fldCharType="begin"/>
            </w:r>
            <w:r w:rsidR="0058121B" w:rsidRPr="0058121B">
              <w:rPr>
                <w:b w:val="0"/>
                <w:webHidden/>
              </w:rPr>
              <w:instrText xml:space="preserve"> PAGEREF _Toc9689634 \h </w:instrText>
            </w:r>
            <w:r w:rsidR="0058121B" w:rsidRPr="0058121B">
              <w:rPr>
                <w:b w:val="0"/>
                <w:webHidden/>
              </w:rPr>
            </w:r>
            <w:r w:rsidR="0058121B" w:rsidRPr="0058121B">
              <w:rPr>
                <w:b w:val="0"/>
                <w:webHidden/>
              </w:rPr>
              <w:fldChar w:fldCharType="separate"/>
            </w:r>
            <w:r w:rsidR="0058121B" w:rsidRPr="0058121B">
              <w:rPr>
                <w:b w:val="0"/>
                <w:webHidden/>
              </w:rPr>
              <w:t>11</w:t>
            </w:r>
            <w:r w:rsidR="0058121B" w:rsidRPr="0058121B">
              <w:rPr>
                <w:b w:val="0"/>
                <w:webHidden/>
              </w:rPr>
              <w:fldChar w:fldCharType="end"/>
            </w:r>
          </w:hyperlink>
        </w:p>
        <w:p w14:paraId="7F1480FF" w14:textId="6C3EAF87" w:rsidR="0058121B" w:rsidRPr="0058121B" w:rsidRDefault="003A7493">
          <w:pPr>
            <w:pStyle w:val="Sumrio1"/>
            <w:rPr>
              <w:rFonts w:asciiTheme="minorHAnsi" w:eastAsiaTheme="minorEastAsia" w:hAnsiTheme="minorHAnsi" w:cstheme="minorBidi"/>
              <w:b w:val="0"/>
              <w:sz w:val="22"/>
              <w:szCs w:val="22"/>
            </w:rPr>
          </w:pPr>
          <w:hyperlink w:anchor="_Toc9689635" w:history="1">
            <w:r w:rsidR="0058121B" w:rsidRPr="0058121B">
              <w:rPr>
                <w:rStyle w:val="Hyperlink"/>
                <w:b w:val="0"/>
                <w:u w:val="none"/>
              </w:rPr>
              <w:t>3.4</w:t>
            </w:r>
            <w:r w:rsidR="0058121B" w:rsidRPr="0058121B">
              <w:rPr>
                <w:rFonts w:asciiTheme="minorHAnsi" w:eastAsiaTheme="minorEastAsia" w:hAnsiTheme="minorHAnsi" w:cstheme="minorBidi"/>
                <w:b w:val="0"/>
                <w:sz w:val="22"/>
                <w:szCs w:val="22"/>
              </w:rPr>
              <w:tab/>
            </w:r>
            <w:r w:rsidR="0058121B" w:rsidRPr="0058121B">
              <w:rPr>
                <w:rStyle w:val="Hyperlink"/>
                <w:b w:val="0"/>
                <w:u w:val="none"/>
              </w:rPr>
              <w:t>REFORÇO</w:t>
            </w:r>
            <w:r w:rsidR="0058121B" w:rsidRPr="0058121B">
              <w:rPr>
                <w:b w:val="0"/>
                <w:webHidden/>
              </w:rPr>
              <w:tab/>
            </w:r>
            <w:r w:rsidR="0058121B" w:rsidRPr="0058121B">
              <w:rPr>
                <w:b w:val="0"/>
                <w:webHidden/>
              </w:rPr>
              <w:fldChar w:fldCharType="begin"/>
            </w:r>
            <w:r w:rsidR="0058121B" w:rsidRPr="0058121B">
              <w:rPr>
                <w:b w:val="0"/>
                <w:webHidden/>
              </w:rPr>
              <w:instrText xml:space="preserve"> PAGEREF _Toc9689635 \h </w:instrText>
            </w:r>
            <w:r w:rsidR="0058121B" w:rsidRPr="0058121B">
              <w:rPr>
                <w:b w:val="0"/>
                <w:webHidden/>
              </w:rPr>
            </w:r>
            <w:r w:rsidR="0058121B" w:rsidRPr="0058121B">
              <w:rPr>
                <w:b w:val="0"/>
                <w:webHidden/>
              </w:rPr>
              <w:fldChar w:fldCharType="separate"/>
            </w:r>
            <w:r w:rsidR="0058121B" w:rsidRPr="0058121B">
              <w:rPr>
                <w:b w:val="0"/>
                <w:webHidden/>
              </w:rPr>
              <w:t>13</w:t>
            </w:r>
            <w:r w:rsidR="0058121B" w:rsidRPr="0058121B">
              <w:rPr>
                <w:b w:val="0"/>
                <w:webHidden/>
              </w:rPr>
              <w:fldChar w:fldCharType="end"/>
            </w:r>
          </w:hyperlink>
        </w:p>
        <w:p w14:paraId="50A5B544" w14:textId="5069B3F4" w:rsidR="0058121B" w:rsidRPr="0058121B" w:rsidRDefault="003A7493">
          <w:pPr>
            <w:pStyle w:val="Sumrio1"/>
            <w:rPr>
              <w:rFonts w:asciiTheme="minorHAnsi" w:eastAsiaTheme="minorEastAsia" w:hAnsiTheme="minorHAnsi" w:cstheme="minorBidi"/>
              <w:b w:val="0"/>
              <w:sz w:val="22"/>
              <w:szCs w:val="22"/>
            </w:rPr>
          </w:pPr>
          <w:hyperlink w:anchor="_Toc9689636" w:history="1">
            <w:r w:rsidR="0058121B" w:rsidRPr="0058121B">
              <w:rPr>
                <w:rStyle w:val="Hyperlink"/>
                <w:b w:val="0"/>
                <w:u w:val="none"/>
              </w:rPr>
              <w:t>3.5</w:t>
            </w:r>
            <w:r w:rsidR="0058121B" w:rsidRPr="0058121B">
              <w:rPr>
                <w:rFonts w:asciiTheme="minorHAnsi" w:eastAsiaTheme="minorEastAsia" w:hAnsiTheme="minorHAnsi" w:cstheme="minorBidi"/>
                <w:b w:val="0"/>
                <w:sz w:val="22"/>
                <w:szCs w:val="22"/>
              </w:rPr>
              <w:tab/>
            </w:r>
            <w:r w:rsidR="0058121B" w:rsidRPr="0058121B">
              <w:rPr>
                <w:rStyle w:val="Hyperlink"/>
                <w:b w:val="0"/>
                <w:u w:val="none"/>
              </w:rPr>
              <w:t>REFORÇADORES NATURAIS VERSUS REFORÇADORES ARBITRÁRIOS</w:t>
            </w:r>
            <w:r w:rsidR="0058121B" w:rsidRPr="0058121B">
              <w:rPr>
                <w:b w:val="0"/>
                <w:webHidden/>
              </w:rPr>
              <w:tab/>
            </w:r>
            <w:r w:rsidR="0058121B" w:rsidRPr="0058121B">
              <w:rPr>
                <w:b w:val="0"/>
                <w:webHidden/>
              </w:rPr>
              <w:fldChar w:fldCharType="begin"/>
            </w:r>
            <w:r w:rsidR="0058121B" w:rsidRPr="0058121B">
              <w:rPr>
                <w:b w:val="0"/>
                <w:webHidden/>
              </w:rPr>
              <w:instrText xml:space="preserve"> PAGEREF _Toc9689636 \h </w:instrText>
            </w:r>
            <w:r w:rsidR="0058121B" w:rsidRPr="0058121B">
              <w:rPr>
                <w:b w:val="0"/>
                <w:webHidden/>
              </w:rPr>
            </w:r>
            <w:r w:rsidR="0058121B" w:rsidRPr="0058121B">
              <w:rPr>
                <w:b w:val="0"/>
                <w:webHidden/>
              </w:rPr>
              <w:fldChar w:fldCharType="separate"/>
            </w:r>
            <w:r w:rsidR="0058121B" w:rsidRPr="0058121B">
              <w:rPr>
                <w:b w:val="0"/>
                <w:webHidden/>
              </w:rPr>
              <w:t>14</w:t>
            </w:r>
            <w:r w:rsidR="0058121B" w:rsidRPr="0058121B">
              <w:rPr>
                <w:b w:val="0"/>
                <w:webHidden/>
              </w:rPr>
              <w:fldChar w:fldCharType="end"/>
            </w:r>
          </w:hyperlink>
        </w:p>
        <w:p w14:paraId="0027CAA6" w14:textId="352DF2A0" w:rsidR="0058121B" w:rsidRPr="0058121B" w:rsidRDefault="003A7493">
          <w:pPr>
            <w:pStyle w:val="Sumrio1"/>
            <w:rPr>
              <w:rFonts w:asciiTheme="minorHAnsi" w:eastAsiaTheme="minorEastAsia" w:hAnsiTheme="minorHAnsi" w:cstheme="minorBidi"/>
              <w:b w:val="0"/>
              <w:sz w:val="22"/>
              <w:szCs w:val="22"/>
            </w:rPr>
          </w:pPr>
          <w:hyperlink w:anchor="_Toc9689637" w:history="1">
            <w:r w:rsidR="0058121B" w:rsidRPr="0058121B">
              <w:rPr>
                <w:rStyle w:val="Hyperlink"/>
                <w:b w:val="0"/>
                <w:u w:val="none"/>
              </w:rPr>
              <w:t>3.6</w:t>
            </w:r>
            <w:r w:rsidR="0058121B" w:rsidRPr="0058121B">
              <w:rPr>
                <w:rFonts w:asciiTheme="minorHAnsi" w:eastAsiaTheme="minorEastAsia" w:hAnsiTheme="minorHAnsi" w:cstheme="minorBidi"/>
                <w:b w:val="0"/>
                <w:sz w:val="22"/>
                <w:szCs w:val="22"/>
              </w:rPr>
              <w:tab/>
            </w:r>
            <w:r w:rsidR="0058121B" w:rsidRPr="0058121B">
              <w:rPr>
                <w:rStyle w:val="Hyperlink"/>
                <w:b w:val="0"/>
                <w:u w:val="none"/>
              </w:rPr>
              <w:t>REFORÇO POSITIVO NA ODONTOLOGIA</w:t>
            </w:r>
            <w:r w:rsidR="0058121B" w:rsidRPr="0058121B">
              <w:rPr>
                <w:b w:val="0"/>
                <w:webHidden/>
              </w:rPr>
              <w:tab/>
            </w:r>
            <w:r w:rsidR="0058121B" w:rsidRPr="0058121B">
              <w:rPr>
                <w:b w:val="0"/>
                <w:webHidden/>
              </w:rPr>
              <w:fldChar w:fldCharType="begin"/>
            </w:r>
            <w:r w:rsidR="0058121B" w:rsidRPr="0058121B">
              <w:rPr>
                <w:b w:val="0"/>
                <w:webHidden/>
              </w:rPr>
              <w:instrText xml:space="preserve"> PAGEREF _Toc9689637 \h </w:instrText>
            </w:r>
            <w:r w:rsidR="0058121B" w:rsidRPr="0058121B">
              <w:rPr>
                <w:b w:val="0"/>
                <w:webHidden/>
              </w:rPr>
            </w:r>
            <w:r w:rsidR="0058121B" w:rsidRPr="0058121B">
              <w:rPr>
                <w:b w:val="0"/>
                <w:webHidden/>
              </w:rPr>
              <w:fldChar w:fldCharType="separate"/>
            </w:r>
            <w:r w:rsidR="0058121B" w:rsidRPr="0058121B">
              <w:rPr>
                <w:b w:val="0"/>
                <w:webHidden/>
              </w:rPr>
              <w:t>15</w:t>
            </w:r>
            <w:r w:rsidR="0058121B" w:rsidRPr="0058121B">
              <w:rPr>
                <w:b w:val="0"/>
                <w:webHidden/>
              </w:rPr>
              <w:fldChar w:fldCharType="end"/>
            </w:r>
          </w:hyperlink>
        </w:p>
        <w:p w14:paraId="1195E6B9" w14:textId="1DFB74EB" w:rsidR="0058121B" w:rsidRPr="0058121B" w:rsidRDefault="003A7493">
          <w:pPr>
            <w:pStyle w:val="Sumrio1"/>
            <w:rPr>
              <w:rFonts w:asciiTheme="minorHAnsi" w:eastAsiaTheme="minorEastAsia" w:hAnsiTheme="minorHAnsi" w:cstheme="minorBidi"/>
              <w:b w:val="0"/>
              <w:sz w:val="22"/>
              <w:szCs w:val="22"/>
            </w:rPr>
          </w:pPr>
          <w:hyperlink w:anchor="_Toc9689638" w:history="1">
            <w:r w:rsidR="0058121B" w:rsidRPr="0058121B">
              <w:rPr>
                <w:rStyle w:val="Hyperlink"/>
                <w:u w:val="none"/>
              </w:rPr>
              <w:t>4 CONSIDERAÇÕES FINAIS</w:t>
            </w:r>
            <w:r w:rsidR="0058121B" w:rsidRPr="0058121B">
              <w:rPr>
                <w:webHidden/>
              </w:rPr>
              <w:tab/>
            </w:r>
            <w:r w:rsidR="0058121B" w:rsidRPr="0058121B">
              <w:rPr>
                <w:webHidden/>
              </w:rPr>
              <w:fldChar w:fldCharType="begin"/>
            </w:r>
            <w:r w:rsidR="0058121B" w:rsidRPr="0058121B">
              <w:rPr>
                <w:webHidden/>
              </w:rPr>
              <w:instrText xml:space="preserve"> PAGEREF _Toc9689638 \h </w:instrText>
            </w:r>
            <w:r w:rsidR="0058121B" w:rsidRPr="0058121B">
              <w:rPr>
                <w:webHidden/>
              </w:rPr>
            </w:r>
            <w:r w:rsidR="0058121B" w:rsidRPr="0058121B">
              <w:rPr>
                <w:webHidden/>
              </w:rPr>
              <w:fldChar w:fldCharType="separate"/>
            </w:r>
            <w:r w:rsidR="0058121B" w:rsidRPr="0058121B">
              <w:rPr>
                <w:webHidden/>
              </w:rPr>
              <w:t>18</w:t>
            </w:r>
            <w:r w:rsidR="0058121B" w:rsidRPr="0058121B">
              <w:rPr>
                <w:webHidden/>
              </w:rPr>
              <w:fldChar w:fldCharType="end"/>
            </w:r>
          </w:hyperlink>
        </w:p>
        <w:p w14:paraId="3EC10553" w14:textId="5C1D7C08" w:rsidR="0058121B" w:rsidRPr="0058121B" w:rsidRDefault="003A7493">
          <w:pPr>
            <w:pStyle w:val="Sumrio1"/>
            <w:rPr>
              <w:rFonts w:asciiTheme="minorHAnsi" w:eastAsiaTheme="minorEastAsia" w:hAnsiTheme="minorHAnsi" w:cstheme="minorBidi"/>
              <w:b w:val="0"/>
              <w:sz w:val="22"/>
              <w:szCs w:val="22"/>
            </w:rPr>
          </w:pPr>
          <w:hyperlink w:anchor="_Toc9689639" w:history="1">
            <w:r w:rsidR="0058121B" w:rsidRPr="0058121B">
              <w:rPr>
                <w:rStyle w:val="Hyperlink"/>
                <w:u w:val="none"/>
              </w:rPr>
              <w:t>REFERÊNCIAS</w:t>
            </w:r>
            <w:r w:rsidR="0058121B" w:rsidRPr="0058121B">
              <w:rPr>
                <w:webHidden/>
              </w:rPr>
              <w:tab/>
            </w:r>
          </w:hyperlink>
        </w:p>
        <w:p w14:paraId="0DF61941" w14:textId="722C2196" w:rsidR="0058121B" w:rsidRPr="0058121B" w:rsidRDefault="003A7493">
          <w:pPr>
            <w:pStyle w:val="Sumrio1"/>
            <w:rPr>
              <w:rFonts w:asciiTheme="minorHAnsi" w:eastAsiaTheme="minorEastAsia" w:hAnsiTheme="minorHAnsi" w:cstheme="minorBidi"/>
              <w:b w:val="0"/>
              <w:sz w:val="22"/>
              <w:szCs w:val="22"/>
            </w:rPr>
          </w:pPr>
          <w:hyperlink w:anchor="_Toc9689640" w:history="1">
            <w:r w:rsidR="0058121B" w:rsidRPr="0058121B">
              <w:rPr>
                <w:rStyle w:val="Hyperlink"/>
                <w:u w:val="none"/>
              </w:rPr>
              <w:t>ANEXO 1 - DIRETRIZES PARA AUTORES</w:t>
            </w:r>
            <w:r w:rsidR="0058121B" w:rsidRPr="0058121B">
              <w:rPr>
                <w:webHidden/>
              </w:rPr>
              <w:tab/>
            </w:r>
          </w:hyperlink>
        </w:p>
        <w:p w14:paraId="53526E75" w14:textId="2F0487D6" w:rsidR="00F86B9D" w:rsidRDefault="00FA1B89" w:rsidP="003C23DB">
          <w:pPr>
            <w:ind w:firstLine="0"/>
          </w:pPr>
          <w:r w:rsidRPr="0058121B">
            <w:rPr>
              <w:b/>
              <w:bCs/>
            </w:rPr>
            <w:fldChar w:fldCharType="end"/>
          </w:r>
        </w:p>
      </w:sdtContent>
    </w:sdt>
    <w:p w14:paraId="1C64727F" w14:textId="77777777" w:rsidR="00900C78" w:rsidRPr="00037916" w:rsidRDefault="00900C78" w:rsidP="00900C78">
      <w:pPr>
        <w:rPr>
          <w:rFonts w:cs="Arial"/>
          <w:sz w:val="28"/>
          <w:szCs w:val="28"/>
        </w:rPr>
      </w:pPr>
    </w:p>
    <w:p w14:paraId="54892C81" w14:textId="77777777" w:rsidR="006A7A17" w:rsidRDefault="006A7A17" w:rsidP="006A7A17">
      <w:pPr>
        <w:ind w:firstLine="0"/>
        <w:sectPr w:rsidR="006A7A17" w:rsidSect="006960B5">
          <w:pgSz w:w="11906" w:h="16838"/>
          <w:pgMar w:top="1701" w:right="1701" w:bottom="1701" w:left="1701" w:header="709" w:footer="709" w:gutter="0"/>
          <w:cols w:space="708"/>
          <w:docGrid w:linePitch="360"/>
        </w:sectPr>
      </w:pPr>
    </w:p>
    <w:bookmarkStart w:id="1" w:name="_Toc9689627"/>
    <w:p w14:paraId="2D7D3DCF" w14:textId="07B6C490" w:rsidR="00B20918" w:rsidRPr="00DA35FC" w:rsidRDefault="0058121B" w:rsidP="006A7A17">
      <w:pPr>
        <w:pStyle w:val="Ttulo1"/>
        <w:jc w:val="center"/>
        <w:rPr>
          <w:rFonts w:cs="Arial"/>
          <w:b w:val="0"/>
          <w:bCs w:val="0"/>
          <w:sz w:val="28"/>
          <w:szCs w:val="28"/>
          <w:lang w:val="pt-BR" w:eastAsia="pt-BR"/>
        </w:rPr>
      </w:pPr>
      <w:r w:rsidRPr="00DA35FC">
        <w:rPr>
          <w:rFonts w:cs="Arial"/>
          <w:b w:val="0"/>
          <w:bCs w:val="0"/>
          <w:noProof/>
          <w:sz w:val="28"/>
          <w:szCs w:val="28"/>
          <w:lang w:val="pt-BR" w:eastAsia="pt-BR"/>
        </w:rPr>
        <w:lastRenderedPageBreak/>
        <mc:AlternateContent>
          <mc:Choice Requires="wps">
            <w:drawing>
              <wp:anchor distT="0" distB="0" distL="114300" distR="114300" simplePos="0" relativeHeight="251688960" behindDoc="0" locked="0" layoutInCell="1" allowOverlap="1" wp14:anchorId="1B6632F7" wp14:editId="577A3E59">
                <wp:simplePos x="0" y="0"/>
                <wp:positionH relativeFrom="column">
                  <wp:posOffset>5267960</wp:posOffset>
                </wp:positionH>
                <wp:positionV relativeFrom="paragraph">
                  <wp:posOffset>-640715</wp:posOffset>
                </wp:positionV>
                <wp:extent cx="193675" cy="219710"/>
                <wp:effectExtent l="4445" t="1270" r="1905"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88830" w14:textId="77777777" w:rsidR="00017AC6" w:rsidRDefault="00017A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632F7" id="Text Box 24" o:spid="_x0000_s1034" type="#_x0000_t202" style="position:absolute;left:0;text-align:left;margin-left:414.8pt;margin-top:-50.45pt;width:15.25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mp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" stroked="f">
                <v:textbox>
                  <w:txbxContent>
                    <w:p w14:paraId="0CA88830" w14:textId="77777777" w:rsidR="00017AC6" w:rsidRDefault="00017AC6"/>
                  </w:txbxContent>
                </v:textbox>
              </v:shape>
            </w:pict>
          </mc:Fallback>
        </mc:AlternateContent>
      </w:r>
      <w:r w:rsidRPr="00DA35FC">
        <w:rPr>
          <w:noProof/>
          <w:sz w:val="28"/>
          <w:szCs w:val="28"/>
          <w:lang w:val="pt-BR" w:eastAsia="pt-BR"/>
        </w:rPr>
        <mc:AlternateContent>
          <mc:Choice Requires="wps">
            <w:drawing>
              <wp:anchor distT="0" distB="0" distL="114300" distR="114300" simplePos="0" relativeHeight="251686912" behindDoc="0" locked="0" layoutInCell="1" allowOverlap="1" wp14:anchorId="3ABDF49D" wp14:editId="5C33E0E3">
                <wp:simplePos x="0" y="0"/>
                <wp:positionH relativeFrom="column">
                  <wp:posOffset>5267960</wp:posOffset>
                </wp:positionH>
                <wp:positionV relativeFrom="paragraph">
                  <wp:posOffset>-614045</wp:posOffset>
                </wp:positionV>
                <wp:extent cx="193675" cy="184785"/>
                <wp:effectExtent l="4445" t="0" r="1905"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269EF" w14:textId="77777777" w:rsidR="003D3068" w:rsidRDefault="003D30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DF49D" id="Text Box 21" o:spid="_x0000_s1035" type="#_x0000_t202" style="position:absolute;left:0;text-align:left;margin-left:414.8pt;margin-top:-48.35pt;width:15.25pt;height:1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" stroked="f">
                <v:textbox>
                  <w:txbxContent>
                    <w:p w14:paraId="390269EF" w14:textId="77777777" w:rsidR="003D3068" w:rsidRDefault="003D3068"/>
                  </w:txbxContent>
                </v:textbox>
              </v:shape>
            </w:pict>
          </mc:Fallback>
        </mc:AlternateContent>
      </w:r>
      <w:r w:rsidR="00B20918" w:rsidRPr="00DA35FC">
        <w:rPr>
          <w:sz w:val="28"/>
          <w:szCs w:val="28"/>
          <w:lang w:val="pt-BR"/>
        </w:rPr>
        <w:t>RESUMO</w:t>
      </w:r>
      <w:bookmarkEnd w:id="1"/>
    </w:p>
    <w:p w14:paraId="38B90C16" w14:textId="77777777" w:rsidR="00B20918" w:rsidRPr="00B20918" w:rsidRDefault="00B20918" w:rsidP="00B20918">
      <w:pPr>
        <w:pStyle w:val="Subttulo"/>
        <w:ind w:right="-62"/>
        <w:jc w:val="center"/>
        <w:rPr>
          <w:rFonts w:cs="Arial"/>
          <w:b/>
        </w:rPr>
      </w:pPr>
    </w:p>
    <w:p w14:paraId="5D89BF7E" w14:textId="77777777" w:rsidR="005E073C" w:rsidRDefault="005E073C" w:rsidP="005E073C">
      <w:pPr>
        <w:autoSpaceDE w:val="0"/>
        <w:autoSpaceDN w:val="0"/>
        <w:adjustRightInd w:val="0"/>
        <w:ind w:firstLine="0"/>
        <w:rPr>
          <w:rFonts w:cs="Arial"/>
          <w:color w:val="201F1E"/>
          <w:shd w:val="clear" w:color="auto" w:fill="FFFFFF"/>
        </w:rPr>
      </w:pPr>
      <w:r w:rsidRPr="00765217">
        <w:rPr>
          <w:rFonts w:cs="Arial"/>
          <w:color w:val="201F1E"/>
          <w:shd w:val="clear" w:color="auto" w:fill="FFFFFF"/>
        </w:rPr>
        <w:t>As técnicas de manejo comportamental são utilizadas para adaptar, acalmar e familiarizar as crianças com o consultório odontológico. Além disso,</w:t>
      </w:r>
      <w:r>
        <w:rPr>
          <w:rFonts w:cs="Arial"/>
          <w:color w:val="201F1E"/>
          <w:shd w:val="clear" w:color="auto" w:fill="FFFFFF"/>
        </w:rPr>
        <w:t xml:space="preserve"> </w:t>
      </w:r>
      <w:r w:rsidRPr="00765217">
        <w:rPr>
          <w:rFonts w:cs="Arial"/>
          <w:color w:val="201F1E"/>
          <w:shd w:val="clear" w:color="auto" w:fill="FFFFFF"/>
        </w:rPr>
        <w:t>pretendem</w:t>
      </w:r>
      <w:r w:rsidRPr="00765217">
        <w:rPr>
          <w:rFonts w:cs="Arial"/>
          <w:color w:val="201F1E"/>
        </w:rPr>
        <w:br/>
      </w:r>
      <w:r w:rsidRPr="00765217">
        <w:rPr>
          <w:rFonts w:cs="Arial"/>
          <w:color w:val="201F1E"/>
          <w:shd w:val="clear" w:color="auto" w:fill="FFFFFF"/>
        </w:rPr>
        <w:t>remover medos e traumas, sejam esses associados a experiências negativas prévias da própria criança ou dos pais e responsáveis. Dentre as técnicas de</w:t>
      </w:r>
      <w:r w:rsidRPr="00765217">
        <w:rPr>
          <w:rFonts w:cs="Arial"/>
          <w:color w:val="201F1E"/>
        </w:rPr>
        <w:br/>
      </w:r>
      <w:r w:rsidRPr="00765217">
        <w:rPr>
          <w:rFonts w:cs="Arial"/>
          <w:color w:val="201F1E"/>
          <w:shd w:val="clear" w:color="auto" w:fill="FFFFFF"/>
        </w:rPr>
        <w:t>controle comportamental encontra-se a do reforço positivo, utilizada com o intuito de recompensar a criança pelo comportamento adequado durante o</w:t>
      </w:r>
      <w:r w:rsidRPr="00765217">
        <w:rPr>
          <w:rFonts w:cs="Arial"/>
          <w:color w:val="201F1E"/>
        </w:rPr>
        <w:br/>
      </w:r>
      <w:r w:rsidRPr="00765217">
        <w:rPr>
          <w:rFonts w:cs="Arial"/>
          <w:color w:val="201F1E"/>
          <w:shd w:val="clear" w:color="auto" w:fill="FFFFFF"/>
        </w:rPr>
        <w:t xml:space="preserve">atendimento odontológico. Esse trabalho teve como objetivo realizar uma revisão de literatura discutida a qual busca identificar a importância do reforço positivo no atendimento odontológico. A busca de artigos foi realizada em bases de dados como </w:t>
      </w:r>
      <w:proofErr w:type="spellStart"/>
      <w:r w:rsidRPr="00765217">
        <w:rPr>
          <w:rFonts w:cs="Arial"/>
          <w:color w:val="201F1E"/>
          <w:shd w:val="clear" w:color="auto" w:fill="FFFFFF"/>
        </w:rPr>
        <w:t>Scielo</w:t>
      </w:r>
      <w:proofErr w:type="spellEnd"/>
      <w:r w:rsidRPr="00765217">
        <w:rPr>
          <w:rFonts w:cs="Arial"/>
          <w:color w:val="201F1E"/>
          <w:shd w:val="clear" w:color="auto" w:fill="FFFFFF"/>
        </w:rPr>
        <w:t xml:space="preserve"> e </w:t>
      </w:r>
      <w:proofErr w:type="spellStart"/>
      <w:r w:rsidRPr="00765217">
        <w:rPr>
          <w:rFonts w:cs="Arial"/>
          <w:color w:val="201F1E"/>
          <w:shd w:val="clear" w:color="auto" w:fill="FFFFFF"/>
        </w:rPr>
        <w:t>Pubmed</w:t>
      </w:r>
      <w:proofErr w:type="spellEnd"/>
      <w:r w:rsidRPr="00765217">
        <w:rPr>
          <w:rFonts w:cs="Arial"/>
          <w:color w:val="201F1E"/>
          <w:shd w:val="clear" w:color="auto" w:fill="FFFFFF"/>
        </w:rPr>
        <w:t xml:space="preserve">, desde o ano 2001 até 2018. A literatura específica mostra que a compensação pode ser feita através de elogios, comunicação não-verbal ou até mesmo com objetos. Na </w:t>
      </w:r>
      <w:proofErr w:type="spellStart"/>
      <w:r w:rsidRPr="00765217">
        <w:rPr>
          <w:rFonts w:cs="Arial"/>
          <w:color w:val="201F1E"/>
          <w:shd w:val="clear" w:color="auto" w:fill="FFFFFF"/>
        </w:rPr>
        <w:t>Odontopediatria</w:t>
      </w:r>
      <w:proofErr w:type="spellEnd"/>
      <w:r w:rsidRPr="00765217">
        <w:rPr>
          <w:rFonts w:cs="Arial"/>
          <w:color w:val="201F1E"/>
          <w:shd w:val="clear" w:color="auto" w:fill="FFFFFF"/>
        </w:rPr>
        <w:t>, pode ser empregada para qualquer idade, não apresentando nenhuma contraindicação, entretanto, deve-se atentar para que a técnica não funcione como um suborno</w:t>
      </w:r>
      <w:r>
        <w:rPr>
          <w:rFonts w:cs="Arial"/>
          <w:color w:val="201F1E"/>
          <w:shd w:val="clear" w:color="auto" w:fill="FFFFFF"/>
        </w:rPr>
        <w:t>.</w:t>
      </w:r>
    </w:p>
    <w:p w14:paraId="08842549" w14:textId="77777777" w:rsidR="005E073C" w:rsidRPr="00765217" w:rsidRDefault="005E073C" w:rsidP="005E073C">
      <w:pPr>
        <w:autoSpaceDE w:val="0"/>
        <w:autoSpaceDN w:val="0"/>
        <w:adjustRightInd w:val="0"/>
        <w:ind w:firstLine="0"/>
        <w:rPr>
          <w:rFonts w:cs="Arial"/>
        </w:rPr>
      </w:pPr>
    </w:p>
    <w:p w14:paraId="50971332" w14:textId="77777777" w:rsidR="005E073C" w:rsidRDefault="005E073C" w:rsidP="005E073C">
      <w:pPr>
        <w:ind w:firstLine="0"/>
        <w:rPr>
          <w:rFonts w:cs="Arial"/>
          <w:color w:val="000000"/>
        </w:rPr>
      </w:pPr>
      <w:r w:rsidRPr="001F0D08">
        <w:rPr>
          <w:rFonts w:cs="Arial"/>
          <w:b/>
          <w:color w:val="000000"/>
        </w:rPr>
        <w:t>Palavras-chave:</w:t>
      </w:r>
      <w:r>
        <w:rPr>
          <w:rFonts w:cs="Arial"/>
          <w:b/>
          <w:color w:val="000000"/>
        </w:rPr>
        <w:t xml:space="preserve"> </w:t>
      </w:r>
      <w:r w:rsidRPr="005A2507">
        <w:rPr>
          <w:rFonts w:cs="Arial"/>
          <w:bdr w:val="none" w:sz="0" w:space="0" w:color="auto" w:frame="1"/>
        </w:rPr>
        <w:t>Reforço,</w:t>
      </w:r>
      <w:r>
        <w:rPr>
          <w:rFonts w:cs="Arial"/>
          <w:bdr w:val="none" w:sz="0" w:space="0" w:color="auto" w:frame="1"/>
        </w:rPr>
        <w:t xml:space="preserve"> </w:t>
      </w:r>
      <w:r w:rsidRPr="005A2507">
        <w:rPr>
          <w:rFonts w:cs="Arial"/>
          <w:bdr w:val="none" w:sz="0" w:space="0" w:color="auto" w:frame="1"/>
        </w:rPr>
        <w:t>Comportamento infantil</w:t>
      </w:r>
      <w:r>
        <w:rPr>
          <w:rFonts w:cs="Arial"/>
          <w:bdr w:val="none" w:sz="0" w:space="0" w:color="auto" w:frame="1"/>
        </w:rPr>
        <w:t xml:space="preserve">, </w:t>
      </w:r>
      <w:proofErr w:type="spellStart"/>
      <w:r w:rsidRPr="00B20918">
        <w:rPr>
          <w:rFonts w:cs="Arial"/>
          <w:color w:val="000000"/>
        </w:rPr>
        <w:t>Odontopediatria</w:t>
      </w:r>
      <w:proofErr w:type="spellEnd"/>
      <w:r>
        <w:rPr>
          <w:rFonts w:cs="Arial"/>
          <w:color w:val="000000"/>
        </w:rPr>
        <w:t>,</w:t>
      </w:r>
      <w:r w:rsidRPr="00B20918">
        <w:rPr>
          <w:rFonts w:cs="Arial"/>
          <w:color w:val="000000"/>
        </w:rPr>
        <w:t xml:space="preserve"> Psicologia</w:t>
      </w:r>
      <w:r>
        <w:rPr>
          <w:rFonts w:cs="Arial"/>
          <w:color w:val="000000"/>
        </w:rPr>
        <w:t>.</w:t>
      </w:r>
    </w:p>
    <w:p w14:paraId="4EC84F69" w14:textId="77777777" w:rsidR="005E073C" w:rsidRDefault="005E073C" w:rsidP="005E073C">
      <w:pPr>
        <w:spacing w:line="480" w:lineRule="auto"/>
        <w:rPr>
          <w:rFonts w:cs="Arial"/>
          <w:color w:val="000000"/>
        </w:rPr>
      </w:pPr>
    </w:p>
    <w:p w14:paraId="3DCD52F0" w14:textId="513DB344" w:rsidR="001F0D08" w:rsidRDefault="001F0D08" w:rsidP="00B20918">
      <w:pPr>
        <w:spacing w:line="480" w:lineRule="auto"/>
        <w:rPr>
          <w:rFonts w:cs="Arial"/>
          <w:color w:val="000000"/>
        </w:rPr>
      </w:pPr>
    </w:p>
    <w:p w14:paraId="471314B0" w14:textId="420D8DBD" w:rsidR="00DA35FC" w:rsidRDefault="00DA35FC" w:rsidP="00B20918">
      <w:pPr>
        <w:spacing w:line="480" w:lineRule="auto"/>
        <w:rPr>
          <w:rFonts w:cs="Arial"/>
          <w:color w:val="000000"/>
        </w:rPr>
      </w:pPr>
    </w:p>
    <w:p w14:paraId="1D03516C" w14:textId="432640C2" w:rsidR="00DA35FC" w:rsidRDefault="00DA35FC" w:rsidP="00B20918">
      <w:pPr>
        <w:spacing w:line="480" w:lineRule="auto"/>
        <w:rPr>
          <w:rFonts w:cs="Arial"/>
          <w:color w:val="000000"/>
        </w:rPr>
      </w:pPr>
    </w:p>
    <w:p w14:paraId="2D8F354F" w14:textId="7320F983" w:rsidR="00DA35FC" w:rsidRDefault="00DA35FC" w:rsidP="00B20918">
      <w:pPr>
        <w:spacing w:line="480" w:lineRule="auto"/>
        <w:rPr>
          <w:rFonts w:cs="Arial"/>
          <w:color w:val="000000"/>
        </w:rPr>
      </w:pPr>
    </w:p>
    <w:p w14:paraId="5311081B" w14:textId="047B47B8" w:rsidR="00DA35FC" w:rsidRDefault="00DA35FC" w:rsidP="00B20918">
      <w:pPr>
        <w:spacing w:line="480" w:lineRule="auto"/>
        <w:rPr>
          <w:rFonts w:cs="Arial"/>
          <w:color w:val="000000"/>
        </w:rPr>
      </w:pPr>
    </w:p>
    <w:p w14:paraId="087B0350" w14:textId="5BF40C6F" w:rsidR="00DA35FC" w:rsidRDefault="00DA35FC" w:rsidP="00B20918">
      <w:pPr>
        <w:spacing w:line="480" w:lineRule="auto"/>
        <w:rPr>
          <w:rFonts w:cs="Arial"/>
          <w:color w:val="000000"/>
        </w:rPr>
      </w:pPr>
    </w:p>
    <w:p w14:paraId="1AFC1E28" w14:textId="54C01668" w:rsidR="00D124AC" w:rsidRDefault="00D124AC" w:rsidP="00DA35FC">
      <w:pPr>
        <w:spacing w:line="480" w:lineRule="auto"/>
        <w:ind w:firstLine="0"/>
        <w:rPr>
          <w:rFonts w:cs="Arial"/>
          <w:color w:val="000000"/>
        </w:rPr>
      </w:pPr>
      <w:r>
        <w:rPr>
          <w:rFonts w:cs="Arial"/>
          <w:color w:val="000000"/>
        </w:rPr>
        <w:br w:type="page"/>
      </w:r>
    </w:p>
    <w:p w14:paraId="57F20F93" w14:textId="77777777" w:rsidR="00D124AC" w:rsidRDefault="00D124AC" w:rsidP="00DA35FC">
      <w:pPr>
        <w:spacing w:line="480" w:lineRule="auto"/>
        <w:ind w:firstLine="0"/>
        <w:rPr>
          <w:rFonts w:cs="Arial"/>
          <w:color w:val="000000"/>
        </w:rPr>
        <w:sectPr w:rsidR="00D124AC" w:rsidSect="006960B5">
          <w:headerReference w:type="default" r:id="rId10"/>
          <w:pgSz w:w="11906" w:h="16838"/>
          <w:pgMar w:top="1701" w:right="1701" w:bottom="1701" w:left="1701" w:header="709" w:footer="709" w:gutter="0"/>
          <w:cols w:space="708"/>
          <w:docGrid w:linePitch="360"/>
        </w:sectPr>
      </w:pPr>
    </w:p>
    <w:p w14:paraId="08F39AF5" w14:textId="77777777" w:rsidR="00B20918" w:rsidRPr="00DA35FC" w:rsidRDefault="00B20918" w:rsidP="00CD4556">
      <w:pPr>
        <w:pStyle w:val="Ttulo1"/>
        <w:jc w:val="center"/>
        <w:rPr>
          <w:sz w:val="28"/>
        </w:rPr>
      </w:pPr>
      <w:bookmarkStart w:id="2" w:name="_Toc9689628"/>
      <w:r w:rsidRPr="00DA35FC">
        <w:rPr>
          <w:sz w:val="28"/>
        </w:rPr>
        <w:lastRenderedPageBreak/>
        <w:t>ABSTRACT</w:t>
      </w:r>
      <w:bookmarkEnd w:id="2"/>
    </w:p>
    <w:p w14:paraId="048C4D59" w14:textId="77777777" w:rsidR="00B20918" w:rsidRPr="00B20918" w:rsidRDefault="00B20918" w:rsidP="00B20918">
      <w:pPr>
        <w:pStyle w:val="Subttulo"/>
        <w:ind w:right="0"/>
        <w:jc w:val="center"/>
        <w:rPr>
          <w:rFonts w:cs="Arial"/>
          <w:b/>
          <w:lang w:val="en-US"/>
        </w:rPr>
      </w:pPr>
    </w:p>
    <w:p w14:paraId="691DF955" w14:textId="77777777" w:rsidR="005E073C" w:rsidRPr="00995FF8" w:rsidRDefault="005E073C" w:rsidP="005E073C">
      <w:pPr>
        <w:pStyle w:val="Subttulo"/>
        <w:spacing w:line="360" w:lineRule="auto"/>
        <w:ind w:right="0"/>
        <w:rPr>
          <w:rFonts w:cs="Arial"/>
          <w:bCs w:val="0"/>
          <w:lang w:val="en-US"/>
        </w:rPr>
      </w:pPr>
      <w:r w:rsidRPr="00995FF8">
        <w:rPr>
          <w:rFonts w:cs="Arial"/>
          <w:bCs w:val="0"/>
          <w:lang w:val="en-US"/>
        </w:rPr>
        <w:t xml:space="preserve">Behavioral management techniques are used to adapt, calm and familiarize children with the dental office. In addition, they seek to remove fears and traumas, whether associated with previous negative experiences of the child or the parents and guardians. Among the techniques of behavioral control is that of positive reinforcement, used with the intention of rewarding the child for the appropriate behavior during dental care. This study aimed to carry out a review of the literature discussed which seeks to identify the importance of positive reinforcement in dental care. The search for articles was carried out in databases such as </w:t>
      </w:r>
      <w:proofErr w:type="spellStart"/>
      <w:r w:rsidRPr="00995FF8">
        <w:rPr>
          <w:rFonts w:cs="Arial"/>
          <w:bCs w:val="0"/>
          <w:lang w:val="en-US"/>
        </w:rPr>
        <w:t>Scielo</w:t>
      </w:r>
      <w:proofErr w:type="spellEnd"/>
      <w:r w:rsidRPr="00995FF8">
        <w:rPr>
          <w:rFonts w:cs="Arial"/>
          <w:bCs w:val="0"/>
          <w:lang w:val="en-US"/>
        </w:rPr>
        <w:t xml:space="preserve"> and </w:t>
      </w:r>
      <w:proofErr w:type="spellStart"/>
      <w:r w:rsidRPr="00995FF8">
        <w:rPr>
          <w:rFonts w:cs="Arial"/>
          <w:bCs w:val="0"/>
          <w:lang w:val="en-US"/>
        </w:rPr>
        <w:t>Pubmed</w:t>
      </w:r>
      <w:proofErr w:type="spellEnd"/>
      <w:r w:rsidRPr="00995FF8">
        <w:rPr>
          <w:rFonts w:cs="Arial"/>
          <w:bCs w:val="0"/>
          <w:lang w:val="en-US"/>
        </w:rPr>
        <w:t xml:space="preserve"> from 2001 to 2018. The specific literature shows that compensation can be done through praise, non-verbal communication or even with objects. In pediatric dentistry, it can be used for any age, with no contraindications, however, one must be careful that the technique does not work as a bribe</w:t>
      </w:r>
    </w:p>
    <w:p w14:paraId="3DF315C2" w14:textId="77777777" w:rsidR="005E073C" w:rsidRPr="00795198" w:rsidRDefault="005E073C" w:rsidP="005E073C">
      <w:pPr>
        <w:pStyle w:val="Subttulo"/>
        <w:spacing w:line="360" w:lineRule="auto"/>
        <w:ind w:right="0"/>
        <w:rPr>
          <w:rFonts w:cs="Arial"/>
          <w:lang w:val="en-US"/>
        </w:rPr>
      </w:pPr>
    </w:p>
    <w:p w14:paraId="6A175BBA" w14:textId="31969230" w:rsidR="002931FD" w:rsidRPr="00C34098" w:rsidRDefault="005E073C" w:rsidP="005E073C">
      <w:pPr>
        <w:ind w:firstLine="0"/>
        <w:rPr>
          <w:rFonts w:cs="Arial"/>
          <w:sz w:val="28"/>
          <w:szCs w:val="28"/>
          <w:lang w:val="en-US"/>
        </w:rPr>
        <w:sectPr w:rsidR="002931FD" w:rsidRPr="00C34098" w:rsidSect="00D124AC">
          <w:headerReference w:type="default" r:id="rId11"/>
          <w:pgSz w:w="11906" w:h="16838"/>
          <w:pgMar w:top="1701" w:right="1701" w:bottom="1701" w:left="1701" w:header="709" w:footer="709" w:gutter="0"/>
          <w:cols w:space="708"/>
          <w:titlePg/>
          <w:docGrid w:linePitch="360"/>
        </w:sectPr>
      </w:pPr>
      <w:r w:rsidRPr="00795198">
        <w:rPr>
          <w:rFonts w:cs="Arial"/>
          <w:b/>
          <w:lang w:val="en-US"/>
        </w:rPr>
        <w:t>Keywords:</w:t>
      </w:r>
      <w:r w:rsidRPr="00795198">
        <w:rPr>
          <w:rFonts w:cs="Arial"/>
          <w:lang w:val="en-US"/>
        </w:rPr>
        <w:t xml:space="preserve"> reinforcement, Child behavior, Pediatric dentistry; Psychology</w:t>
      </w:r>
    </w:p>
    <w:p w14:paraId="1D26DB98" w14:textId="77777777" w:rsidR="006960B5" w:rsidRPr="00DA35FC" w:rsidRDefault="006960B5" w:rsidP="00AE395A">
      <w:pPr>
        <w:pStyle w:val="Ttulo1"/>
        <w:rPr>
          <w:sz w:val="28"/>
          <w:szCs w:val="28"/>
          <w:lang w:val="pt-BR"/>
        </w:rPr>
      </w:pPr>
      <w:bookmarkStart w:id="3" w:name="_Toc9689629"/>
      <w:r w:rsidRPr="00DA35FC">
        <w:rPr>
          <w:sz w:val="28"/>
          <w:szCs w:val="28"/>
          <w:lang w:val="pt-BR"/>
        </w:rPr>
        <w:lastRenderedPageBreak/>
        <w:t>1 INTRODUÇÃO</w:t>
      </w:r>
      <w:bookmarkEnd w:id="3"/>
    </w:p>
    <w:p w14:paraId="76C314B5" w14:textId="77777777" w:rsidR="006960B5" w:rsidRPr="006960B5" w:rsidRDefault="006960B5" w:rsidP="006A7A17">
      <w:pPr>
        <w:spacing w:line="480" w:lineRule="auto"/>
        <w:ind w:firstLine="0"/>
        <w:rPr>
          <w:rFonts w:cs="Arial"/>
          <w:b/>
        </w:rPr>
      </w:pPr>
    </w:p>
    <w:p w14:paraId="030F1873" w14:textId="77777777" w:rsidR="005E073C" w:rsidRPr="004D7D5D" w:rsidRDefault="005E073C" w:rsidP="005E073C">
      <w:pPr>
        <w:rPr>
          <w:rFonts w:eastAsia="Calibri" w:cs="Arial"/>
          <w:vertAlign w:val="superscript"/>
          <w:lang w:eastAsia="en-US"/>
        </w:rPr>
      </w:pPr>
      <w:r>
        <w:rPr>
          <w:rFonts w:eastAsia="Calibri" w:cs="Arial"/>
          <w:lang w:eastAsia="en-US"/>
        </w:rPr>
        <w:t xml:space="preserve">A </w:t>
      </w:r>
      <w:proofErr w:type="spellStart"/>
      <w:r>
        <w:rPr>
          <w:rFonts w:eastAsia="Calibri" w:cs="Arial"/>
          <w:lang w:eastAsia="en-US"/>
        </w:rPr>
        <w:t>odontopediatria</w:t>
      </w:r>
      <w:proofErr w:type="spellEnd"/>
      <w:r>
        <w:rPr>
          <w:rFonts w:eastAsia="Calibri" w:cs="Arial"/>
          <w:lang w:eastAsia="en-US"/>
        </w:rPr>
        <w:t xml:space="preserve"> é uma especialidade que envolve diferentes níveis de atenção em saúde e é marcada por uma complexidade de dinâmicas relacionais. Assim, os fundamentos da psicologia comportamental se apresentam como um componente essencial na sua prática clínica. Quando o profissional consegue ampliar sua comunicação com o paciente e desenvolver sua escuta com base na análise comportamental do universo infantil, constitui-se uma abordagem </w:t>
      </w:r>
      <w:proofErr w:type="gramStart"/>
      <w:r>
        <w:rPr>
          <w:rFonts w:eastAsia="Calibri" w:cs="Arial"/>
          <w:lang w:eastAsia="en-US"/>
        </w:rPr>
        <w:t>diferenciada</w:t>
      </w:r>
      <w:r w:rsidRPr="00C73217">
        <w:rPr>
          <w:rFonts w:eastAsia="Calibri" w:cs="Arial"/>
          <w:vertAlign w:val="superscript"/>
          <w:lang w:eastAsia="en-US"/>
        </w:rPr>
        <w:t>(</w:t>
      </w:r>
      <w:proofErr w:type="gramEnd"/>
      <w:r>
        <w:rPr>
          <w:rFonts w:eastAsia="Calibri" w:cs="Arial"/>
          <w:vertAlign w:val="superscript"/>
          <w:lang w:eastAsia="en-US"/>
        </w:rPr>
        <w:t>1</w:t>
      </w:r>
      <w:r w:rsidRPr="00C73217">
        <w:rPr>
          <w:rFonts w:eastAsia="Calibri" w:cs="Arial"/>
          <w:vertAlign w:val="superscript"/>
          <w:lang w:eastAsia="en-US"/>
        </w:rPr>
        <w:t>)</w:t>
      </w:r>
      <w:r w:rsidRPr="00683650">
        <w:rPr>
          <w:rFonts w:eastAsia="Calibri" w:cs="Arial"/>
          <w:lang w:eastAsia="en-US"/>
        </w:rPr>
        <w:t>.</w:t>
      </w:r>
    </w:p>
    <w:p w14:paraId="75299C9C" w14:textId="77777777" w:rsidR="005E073C" w:rsidRPr="001F2B8F" w:rsidRDefault="005E073C" w:rsidP="005E073C">
      <w:pPr>
        <w:rPr>
          <w:rFonts w:eastAsia="Calibri" w:cs="Arial"/>
          <w:lang w:eastAsia="en-US"/>
        </w:rPr>
      </w:pPr>
      <w:r w:rsidRPr="001F2B8F">
        <w:rPr>
          <w:rFonts w:eastAsia="Calibri" w:cs="Arial"/>
          <w:lang w:eastAsia="en-US"/>
        </w:rPr>
        <w:t>O atendimento infantil deve respeitar a individualidade</w:t>
      </w:r>
      <w:r>
        <w:rPr>
          <w:rFonts w:eastAsia="Calibri" w:cs="Arial"/>
          <w:lang w:eastAsia="en-US"/>
        </w:rPr>
        <w:t xml:space="preserve"> da criança</w:t>
      </w:r>
      <w:r w:rsidRPr="001F2B8F">
        <w:rPr>
          <w:rFonts w:eastAsia="Calibri" w:cs="Arial"/>
          <w:lang w:eastAsia="en-US"/>
        </w:rPr>
        <w:t>,</w:t>
      </w:r>
      <w:r>
        <w:rPr>
          <w:rFonts w:eastAsia="Calibri" w:cs="Arial"/>
          <w:lang w:eastAsia="en-US"/>
        </w:rPr>
        <w:t xml:space="preserve"> e com base nos estudos da psicologia cognitiva comportamental</w:t>
      </w:r>
      <w:r w:rsidRPr="001F2B8F">
        <w:rPr>
          <w:rFonts w:eastAsia="Calibri" w:cs="Arial"/>
          <w:lang w:eastAsia="en-US"/>
        </w:rPr>
        <w:t xml:space="preserve"> </w:t>
      </w:r>
      <w:r>
        <w:rPr>
          <w:rFonts w:eastAsia="Calibri" w:cs="Arial"/>
          <w:lang w:eastAsia="en-US"/>
        </w:rPr>
        <w:t>promover na criança uma maior confiança</w:t>
      </w:r>
      <w:r w:rsidRPr="001F2B8F">
        <w:rPr>
          <w:rFonts w:eastAsia="Calibri" w:cs="Arial"/>
          <w:lang w:eastAsia="en-US"/>
        </w:rPr>
        <w:t xml:space="preserve"> e segurança no </w:t>
      </w:r>
      <w:proofErr w:type="gramStart"/>
      <w:r w:rsidRPr="001F2B8F">
        <w:rPr>
          <w:rFonts w:eastAsia="Calibri" w:cs="Arial"/>
          <w:lang w:eastAsia="en-US"/>
        </w:rPr>
        <w:t>profissional</w:t>
      </w:r>
      <w:r w:rsidRPr="001F2B8F">
        <w:rPr>
          <w:rFonts w:eastAsia="Calibri" w:cs="Arial"/>
          <w:vertAlign w:val="superscript"/>
          <w:lang w:eastAsia="en-US"/>
        </w:rPr>
        <w:t>(</w:t>
      </w:r>
      <w:proofErr w:type="gramEnd"/>
      <w:r w:rsidRPr="001F2B8F">
        <w:rPr>
          <w:rFonts w:eastAsia="Calibri" w:cs="Arial"/>
          <w:vertAlign w:val="superscript"/>
          <w:lang w:eastAsia="en-US"/>
        </w:rPr>
        <w:t>2)</w:t>
      </w:r>
      <w:r w:rsidRPr="001F2B8F">
        <w:rPr>
          <w:rFonts w:eastAsia="Calibri" w:cs="Arial"/>
          <w:lang w:eastAsia="en-US"/>
        </w:rPr>
        <w:t>.</w:t>
      </w:r>
      <w:r>
        <w:rPr>
          <w:rFonts w:eastAsia="Calibri" w:cs="Arial"/>
          <w:lang w:eastAsia="en-US"/>
        </w:rPr>
        <w:t xml:space="preserve"> </w:t>
      </w:r>
      <w:r w:rsidRPr="001F2B8F">
        <w:rPr>
          <w:rFonts w:eastAsia="Calibri" w:cs="Arial"/>
          <w:lang w:eastAsia="en-US"/>
        </w:rPr>
        <w:t>Para isso, existem técnicas adequadas a cada faixa etária,</w:t>
      </w:r>
      <w:r>
        <w:rPr>
          <w:rFonts w:eastAsia="Calibri" w:cs="Arial"/>
          <w:lang w:eastAsia="en-US"/>
        </w:rPr>
        <w:t xml:space="preserve"> </w:t>
      </w:r>
      <w:r w:rsidRPr="001F2B8F">
        <w:rPr>
          <w:rFonts w:eastAsia="Calibri" w:cs="Arial"/>
          <w:lang w:eastAsia="en-US"/>
        </w:rPr>
        <w:t xml:space="preserve">sexo e estado de saúde, seja ele geral ou </w:t>
      </w:r>
      <w:proofErr w:type="gramStart"/>
      <w:r w:rsidRPr="001F2B8F">
        <w:rPr>
          <w:rFonts w:eastAsia="Calibri" w:cs="Arial"/>
          <w:lang w:eastAsia="en-US"/>
        </w:rPr>
        <w:t>bucal</w:t>
      </w:r>
      <w:r w:rsidRPr="001F2B8F">
        <w:rPr>
          <w:rFonts w:eastAsia="Calibri" w:cs="Arial"/>
          <w:vertAlign w:val="superscript"/>
          <w:lang w:eastAsia="en-US"/>
        </w:rPr>
        <w:t>(</w:t>
      </w:r>
      <w:proofErr w:type="gramEnd"/>
      <w:r w:rsidRPr="001F2B8F">
        <w:rPr>
          <w:rFonts w:eastAsia="Calibri" w:cs="Arial"/>
          <w:vertAlign w:val="superscript"/>
          <w:lang w:eastAsia="en-US"/>
        </w:rPr>
        <w:t>3)</w:t>
      </w:r>
      <w:r w:rsidRPr="001F2B8F">
        <w:rPr>
          <w:rFonts w:eastAsia="Calibri" w:cs="Arial"/>
          <w:lang w:eastAsia="en-US"/>
        </w:rPr>
        <w:t xml:space="preserve">. </w:t>
      </w:r>
    </w:p>
    <w:p w14:paraId="586A0CA7" w14:textId="77777777" w:rsidR="005E073C" w:rsidRPr="001F2B8F" w:rsidRDefault="005E073C" w:rsidP="005E073C">
      <w:pPr>
        <w:rPr>
          <w:rFonts w:eastAsia="Calibri" w:cs="Arial"/>
          <w:lang w:eastAsia="en-US"/>
        </w:rPr>
      </w:pPr>
      <w:r w:rsidRPr="001F2B8F">
        <w:rPr>
          <w:rFonts w:eastAsia="Calibri" w:cs="Arial"/>
          <w:lang w:eastAsia="en-US"/>
        </w:rPr>
        <w:t>Dentre as técnicas preconizadas para o manejo comportamental encontram-se as farmacológicas e as não farmacológicas. Sendo o segundo grupo subdividido em aversivas (</w:t>
      </w:r>
      <w:r>
        <w:rPr>
          <w:rFonts w:eastAsia="Calibri" w:cs="Arial"/>
          <w:lang w:eastAsia="en-US"/>
        </w:rPr>
        <w:t>estabilização protetora,</w:t>
      </w:r>
      <w:r w:rsidRPr="001F2B8F">
        <w:rPr>
          <w:rFonts w:eastAsia="Calibri" w:cs="Arial"/>
          <w:lang w:eastAsia="en-US"/>
        </w:rPr>
        <w:t xml:space="preserve"> mão sobre a boca</w:t>
      </w:r>
      <w:r>
        <w:rPr>
          <w:rFonts w:eastAsia="Calibri" w:cs="Arial"/>
          <w:lang w:eastAsia="en-US"/>
        </w:rPr>
        <w:t xml:space="preserve"> e dispositivos para abertura de boca</w:t>
      </w:r>
      <w:r w:rsidRPr="001F2B8F">
        <w:rPr>
          <w:rFonts w:eastAsia="Calibri" w:cs="Arial"/>
          <w:lang w:eastAsia="en-US"/>
        </w:rPr>
        <w:t xml:space="preserve">) e não aversivas (mostrar-falar-fazer, reforço positivo, </w:t>
      </w:r>
      <w:r>
        <w:rPr>
          <w:rFonts w:eastAsia="Calibri" w:cs="Arial"/>
          <w:lang w:eastAsia="en-US"/>
        </w:rPr>
        <w:t>c</w:t>
      </w:r>
      <w:r w:rsidRPr="001F2B8F">
        <w:rPr>
          <w:rFonts w:eastAsia="Calibri" w:cs="Arial"/>
          <w:lang w:eastAsia="en-US"/>
        </w:rPr>
        <w:t xml:space="preserve">ontrole da voz, modelagem e </w:t>
      </w:r>
      <w:proofErr w:type="gramStart"/>
      <w:r w:rsidRPr="001F2B8F">
        <w:rPr>
          <w:rFonts w:eastAsia="Calibri" w:cs="Arial"/>
          <w:lang w:eastAsia="en-US"/>
        </w:rPr>
        <w:t>distração)</w:t>
      </w:r>
      <w:r w:rsidRPr="001F2B8F">
        <w:rPr>
          <w:rFonts w:eastAsia="Calibri" w:cs="Arial"/>
          <w:vertAlign w:val="superscript"/>
          <w:lang w:eastAsia="en-US"/>
        </w:rPr>
        <w:t>(</w:t>
      </w:r>
      <w:proofErr w:type="gramEnd"/>
      <w:r w:rsidRPr="001F2B8F">
        <w:rPr>
          <w:rFonts w:eastAsia="Calibri" w:cs="Arial"/>
          <w:vertAlign w:val="superscript"/>
          <w:lang w:eastAsia="en-US"/>
        </w:rPr>
        <w:t>4)</w:t>
      </w:r>
      <w:r w:rsidRPr="001F2B8F">
        <w:rPr>
          <w:rFonts w:eastAsia="Calibri" w:cs="Arial"/>
          <w:lang w:eastAsia="en-US"/>
        </w:rPr>
        <w:t>.</w:t>
      </w:r>
    </w:p>
    <w:p w14:paraId="77743682" w14:textId="77777777" w:rsidR="005E073C" w:rsidRPr="001F2B8F" w:rsidRDefault="005E073C" w:rsidP="005E073C">
      <w:pPr>
        <w:autoSpaceDE w:val="0"/>
        <w:autoSpaceDN w:val="0"/>
        <w:adjustRightInd w:val="0"/>
        <w:rPr>
          <w:rFonts w:eastAsia="Calibri" w:cs="Arial"/>
          <w:lang w:eastAsia="en-US"/>
        </w:rPr>
      </w:pPr>
      <w:r w:rsidRPr="001F2B8F">
        <w:rPr>
          <w:rFonts w:eastAsia="Calibri" w:cs="Arial"/>
          <w:lang w:eastAsia="en-US"/>
        </w:rPr>
        <w:t xml:space="preserve">O método do reforço positivo não apresenta contraindicações, dessa forma, pode ser utilizado para qualquer paciente. O objetivo dessa técnica é reforçar o comportamento desejado e instituir uma relação de confiança entre o paciente, profissional e equipe. Esse manejo é realizado pelo </w:t>
      </w:r>
      <w:proofErr w:type="spellStart"/>
      <w:r w:rsidRPr="001F2B8F">
        <w:rPr>
          <w:rFonts w:eastAsia="Calibri" w:cs="Arial"/>
          <w:lang w:eastAsia="en-US"/>
        </w:rPr>
        <w:t>odontopediatra</w:t>
      </w:r>
      <w:proofErr w:type="spellEnd"/>
      <w:r w:rsidRPr="001F2B8F">
        <w:rPr>
          <w:rFonts w:eastAsia="Calibri" w:cs="Arial"/>
          <w:lang w:eastAsia="en-US"/>
        </w:rPr>
        <w:t xml:space="preserve"> através do uso de expressões verbais, não-verbais, além da </w:t>
      </w:r>
      <w:r>
        <w:rPr>
          <w:rFonts w:eastAsia="Calibri" w:cs="Arial"/>
          <w:lang w:eastAsia="en-US"/>
        </w:rPr>
        <w:t xml:space="preserve">forma material com a </w:t>
      </w:r>
      <w:r w:rsidRPr="001F2B8F">
        <w:rPr>
          <w:rFonts w:eastAsia="Calibri" w:cs="Arial"/>
          <w:lang w:eastAsia="en-US"/>
        </w:rPr>
        <w:t xml:space="preserve">entrega de </w:t>
      </w:r>
      <w:r>
        <w:rPr>
          <w:rFonts w:eastAsia="Calibri" w:cs="Arial"/>
          <w:lang w:eastAsia="en-US"/>
        </w:rPr>
        <w:t>objetos</w:t>
      </w:r>
      <w:r w:rsidRPr="001F2B8F">
        <w:rPr>
          <w:rFonts w:eastAsia="Calibri" w:cs="Arial"/>
          <w:lang w:eastAsia="en-US"/>
        </w:rPr>
        <w:t xml:space="preserve"> e </w:t>
      </w:r>
      <w:proofErr w:type="gramStart"/>
      <w:r w:rsidRPr="001F2B8F">
        <w:rPr>
          <w:rFonts w:eastAsia="Calibri" w:cs="Arial"/>
          <w:lang w:eastAsia="en-US"/>
        </w:rPr>
        <w:t>brinquedos</w:t>
      </w:r>
      <w:r w:rsidRPr="001F2B8F">
        <w:rPr>
          <w:rFonts w:eastAsia="Calibri" w:cs="Arial"/>
          <w:vertAlign w:val="superscript"/>
          <w:lang w:eastAsia="en-US"/>
        </w:rPr>
        <w:t>(</w:t>
      </w:r>
      <w:proofErr w:type="gramEnd"/>
      <w:r w:rsidRPr="001F2B8F">
        <w:rPr>
          <w:rFonts w:eastAsia="Calibri" w:cs="Arial"/>
          <w:vertAlign w:val="superscript"/>
          <w:lang w:eastAsia="en-US"/>
        </w:rPr>
        <w:t>5)</w:t>
      </w:r>
      <w:r w:rsidRPr="001F2B8F">
        <w:rPr>
          <w:rFonts w:eastAsia="Calibri" w:cs="Arial"/>
          <w:lang w:eastAsia="en-US"/>
        </w:rPr>
        <w:t>.</w:t>
      </w:r>
    </w:p>
    <w:p w14:paraId="405C233F" w14:textId="77777777" w:rsidR="005E073C" w:rsidRDefault="005E073C" w:rsidP="005E073C">
      <w:pPr>
        <w:autoSpaceDE w:val="0"/>
        <w:autoSpaceDN w:val="0"/>
        <w:adjustRightInd w:val="0"/>
        <w:rPr>
          <w:rFonts w:eastAsia="Calibri" w:cs="Arial"/>
          <w:lang w:eastAsia="en-US"/>
        </w:rPr>
      </w:pPr>
      <w:r>
        <w:rPr>
          <w:rFonts w:eastAsia="Calibri" w:cs="Arial"/>
          <w:lang w:eastAsia="en-US"/>
        </w:rPr>
        <w:t xml:space="preserve">O uso do reforço positivo, como técnica de controle comportamental, é de fundamental importância, pois tornará a consulta </w:t>
      </w:r>
      <w:r w:rsidRPr="0069738F">
        <w:rPr>
          <w:rFonts w:eastAsia="Calibri" w:cs="Arial"/>
          <w:lang w:eastAsia="en-US"/>
        </w:rPr>
        <w:t>m</w:t>
      </w:r>
      <w:r>
        <w:rPr>
          <w:rFonts w:eastAsia="Calibri" w:cs="Arial"/>
          <w:lang w:eastAsia="en-US"/>
        </w:rPr>
        <w:t>ais prazerosa para a criança</w:t>
      </w:r>
      <w:bookmarkStart w:id="4" w:name="_Hlk525588830"/>
      <w:r>
        <w:rPr>
          <w:rFonts w:eastAsia="Calibri" w:cs="Arial"/>
          <w:lang w:eastAsia="en-US"/>
        </w:rPr>
        <w:t>, além de oferecer u</w:t>
      </w:r>
      <w:r w:rsidRPr="0069738F">
        <w:rPr>
          <w:rFonts w:eastAsia="Calibri" w:cs="Arial"/>
          <w:lang w:eastAsia="en-US"/>
        </w:rPr>
        <w:t>m</w:t>
      </w:r>
      <w:r>
        <w:rPr>
          <w:rFonts w:eastAsia="Calibri" w:cs="Arial"/>
          <w:lang w:eastAsia="en-US"/>
        </w:rPr>
        <w:t xml:space="preserve"> trata</w:t>
      </w:r>
      <w:r w:rsidRPr="0069738F">
        <w:rPr>
          <w:rFonts w:eastAsia="Calibri" w:cs="Arial"/>
          <w:lang w:eastAsia="en-US"/>
        </w:rPr>
        <w:t>m</w:t>
      </w:r>
      <w:r>
        <w:rPr>
          <w:rFonts w:eastAsia="Calibri" w:cs="Arial"/>
          <w:lang w:eastAsia="en-US"/>
        </w:rPr>
        <w:t xml:space="preserve">ento </w:t>
      </w:r>
      <w:proofErr w:type="spellStart"/>
      <w:r>
        <w:rPr>
          <w:rFonts w:eastAsia="Calibri" w:cs="Arial"/>
          <w:lang w:eastAsia="en-US"/>
        </w:rPr>
        <w:t>atrau</w:t>
      </w:r>
      <w:r w:rsidRPr="0069738F">
        <w:rPr>
          <w:rFonts w:eastAsia="Calibri" w:cs="Arial"/>
          <w:lang w:eastAsia="en-US"/>
        </w:rPr>
        <w:t>m</w:t>
      </w:r>
      <w:r>
        <w:rPr>
          <w:rFonts w:eastAsia="Calibri" w:cs="Arial"/>
          <w:lang w:eastAsia="en-US"/>
        </w:rPr>
        <w:t>ático</w:t>
      </w:r>
      <w:proofErr w:type="spellEnd"/>
      <w:r>
        <w:rPr>
          <w:rFonts w:eastAsia="Calibri" w:cs="Arial"/>
          <w:lang w:eastAsia="en-US"/>
        </w:rPr>
        <w:t xml:space="preserve"> co</w:t>
      </w:r>
      <w:r w:rsidRPr="0069738F">
        <w:rPr>
          <w:rFonts w:eastAsia="Calibri" w:cs="Arial"/>
          <w:lang w:eastAsia="en-US"/>
        </w:rPr>
        <w:t>m</w:t>
      </w:r>
      <w:r>
        <w:rPr>
          <w:rFonts w:eastAsia="Calibri" w:cs="Arial"/>
          <w:lang w:eastAsia="en-US"/>
        </w:rPr>
        <w:t xml:space="preserve"> </w:t>
      </w:r>
      <w:r w:rsidRPr="0069738F">
        <w:rPr>
          <w:rFonts w:eastAsia="Calibri" w:cs="Arial"/>
          <w:lang w:eastAsia="en-US"/>
        </w:rPr>
        <w:t>m</w:t>
      </w:r>
      <w:r>
        <w:rPr>
          <w:rFonts w:eastAsia="Calibri" w:cs="Arial"/>
          <w:lang w:eastAsia="en-US"/>
        </w:rPr>
        <w:t xml:space="preserve">aior colaboração da </w:t>
      </w:r>
      <w:r w:rsidRPr="0069738F">
        <w:rPr>
          <w:rFonts w:eastAsia="Calibri" w:cs="Arial"/>
          <w:lang w:eastAsia="en-US"/>
        </w:rPr>
        <w:t>m</w:t>
      </w:r>
      <w:r>
        <w:rPr>
          <w:rFonts w:eastAsia="Calibri" w:cs="Arial"/>
          <w:lang w:eastAsia="en-US"/>
        </w:rPr>
        <w:t>es</w:t>
      </w:r>
      <w:r w:rsidRPr="0069738F">
        <w:rPr>
          <w:rFonts w:eastAsia="Calibri" w:cs="Arial"/>
          <w:lang w:eastAsia="en-US"/>
        </w:rPr>
        <w:t>m</w:t>
      </w:r>
      <w:r>
        <w:rPr>
          <w:rFonts w:eastAsia="Calibri" w:cs="Arial"/>
          <w:lang w:eastAsia="en-US"/>
        </w:rPr>
        <w:t>a durante o atendi</w:t>
      </w:r>
      <w:r w:rsidRPr="0069738F">
        <w:rPr>
          <w:rFonts w:eastAsia="Calibri" w:cs="Arial"/>
          <w:lang w:eastAsia="en-US"/>
        </w:rPr>
        <w:t>m</w:t>
      </w:r>
      <w:r>
        <w:rPr>
          <w:rFonts w:eastAsia="Calibri" w:cs="Arial"/>
          <w:lang w:eastAsia="en-US"/>
        </w:rPr>
        <w:t>ento, possibilitando assi</w:t>
      </w:r>
      <w:r w:rsidRPr="0069738F">
        <w:rPr>
          <w:rFonts w:eastAsia="Calibri" w:cs="Arial"/>
          <w:lang w:eastAsia="en-US"/>
        </w:rPr>
        <w:t>m</w:t>
      </w:r>
      <w:r>
        <w:rPr>
          <w:rFonts w:eastAsia="Calibri" w:cs="Arial"/>
          <w:lang w:eastAsia="en-US"/>
        </w:rPr>
        <w:t>, o sucesso da terapêutica. Diante disso, essa revisão de literatura teve como objetivo identificar a importância do reforço positivo no atendimento odontológico</w:t>
      </w:r>
      <w:bookmarkEnd w:id="4"/>
      <w:r>
        <w:rPr>
          <w:rFonts w:eastAsia="Calibri" w:cs="Arial"/>
          <w:lang w:eastAsia="en-US"/>
        </w:rPr>
        <w:t xml:space="preserve"> infantil.</w:t>
      </w:r>
    </w:p>
    <w:p w14:paraId="51C4C8B4" w14:textId="77777777" w:rsidR="00E01D01" w:rsidRDefault="00E01D01" w:rsidP="00E01D01">
      <w:pPr>
        <w:ind w:firstLine="0"/>
        <w:rPr>
          <w:rFonts w:cs="Arial"/>
        </w:rPr>
        <w:sectPr w:rsidR="00E01D01" w:rsidSect="006960B5">
          <w:pgSz w:w="11906" w:h="16838"/>
          <w:pgMar w:top="1701" w:right="1701" w:bottom="1701" w:left="1701" w:header="709" w:footer="709" w:gutter="0"/>
          <w:cols w:space="5"/>
          <w:docGrid w:linePitch="360"/>
        </w:sectPr>
      </w:pPr>
    </w:p>
    <w:p w14:paraId="0554759D" w14:textId="77777777" w:rsidR="000567D4" w:rsidRPr="005D2086" w:rsidRDefault="000567D4" w:rsidP="00E01D01">
      <w:pPr>
        <w:pStyle w:val="Ttulo1"/>
        <w:numPr>
          <w:ilvl w:val="0"/>
          <w:numId w:val="30"/>
        </w:numPr>
        <w:tabs>
          <w:tab w:val="left" w:pos="426"/>
        </w:tabs>
        <w:ind w:left="0" w:firstLine="0"/>
        <w:rPr>
          <w:rFonts w:cs="Arial"/>
          <w:sz w:val="28"/>
          <w:szCs w:val="28"/>
          <w:lang w:val="pt-BR"/>
        </w:rPr>
      </w:pPr>
      <w:bookmarkStart w:id="5" w:name="_Toc9689630"/>
      <w:r w:rsidRPr="005D2086">
        <w:rPr>
          <w:rFonts w:cs="Arial"/>
          <w:sz w:val="28"/>
          <w:szCs w:val="28"/>
          <w:lang w:val="pt-BR"/>
        </w:rPr>
        <w:lastRenderedPageBreak/>
        <w:t>METODOLOGIA</w:t>
      </w:r>
      <w:bookmarkEnd w:id="5"/>
    </w:p>
    <w:p w14:paraId="1430C1CF" w14:textId="77777777" w:rsidR="00CD4556" w:rsidRPr="005A2507" w:rsidRDefault="00CD4556" w:rsidP="006A7A17">
      <w:pPr>
        <w:pStyle w:val="NormalWeb"/>
        <w:shd w:val="clear" w:color="auto" w:fill="FFFFFF"/>
        <w:spacing w:before="0" w:beforeAutospacing="0" w:after="0" w:afterAutospacing="0" w:line="480" w:lineRule="auto"/>
        <w:jc w:val="both"/>
        <w:rPr>
          <w:rFonts w:cs="Arial"/>
          <w:bCs/>
          <w:bdr w:val="none" w:sz="0" w:space="0" w:color="auto" w:frame="1"/>
        </w:rPr>
      </w:pPr>
      <w:bookmarkStart w:id="6" w:name="_Toc517017198"/>
    </w:p>
    <w:p w14:paraId="034AF8C9" w14:textId="77777777" w:rsidR="005E073C" w:rsidRPr="008172FD" w:rsidRDefault="00CD4556" w:rsidP="005E073C">
      <w:pPr>
        <w:pStyle w:val="NormalWeb"/>
        <w:shd w:val="clear" w:color="auto" w:fill="FFFFFF"/>
        <w:spacing w:before="0" w:beforeAutospacing="0" w:after="0" w:afterAutospacing="0" w:line="360" w:lineRule="auto"/>
        <w:jc w:val="both"/>
        <w:rPr>
          <w:rFonts w:cs="Arial"/>
          <w:bdr w:val="none" w:sz="0" w:space="0" w:color="auto" w:frame="1"/>
        </w:rPr>
      </w:pPr>
      <w:r w:rsidRPr="005A2507">
        <w:rPr>
          <w:rFonts w:cs="Arial"/>
          <w:bdr w:val="none" w:sz="0" w:space="0" w:color="auto" w:frame="1"/>
        </w:rPr>
        <w:t> </w:t>
      </w:r>
      <w:r w:rsidR="005E073C" w:rsidRPr="005A2507">
        <w:rPr>
          <w:rFonts w:cs="Arial"/>
          <w:bdr w:val="none" w:sz="0" w:space="0" w:color="auto" w:frame="1"/>
        </w:rPr>
        <w:t>O presente trabalho trata-se de uma revisão de literatura discutida</w:t>
      </w:r>
      <w:r w:rsidR="005E073C">
        <w:rPr>
          <w:rFonts w:cs="Arial"/>
          <w:bdr w:val="none" w:sz="0" w:space="0" w:color="auto" w:frame="1"/>
        </w:rPr>
        <w:t xml:space="preserve">. </w:t>
      </w:r>
      <w:r w:rsidR="005E073C" w:rsidRPr="005A2507">
        <w:rPr>
          <w:rFonts w:cs="Arial"/>
          <w:bdr w:val="none" w:sz="0" w:space="0" w:color="auto" w:frame="1"/>
        </w:rPr>
        <w:t>Para o levantamento dos artigos na literatura foram feitas buscas nas principais bas</w:t>
      </w:r>
      <w:r w:rsidR="005E073C">
        <w:rPr>
          <w:rFonts w:cs="Arial"/>
          <w:bdr w:val="none" w:sz="0" w:space="0" w:color="auto" w:frame="1"/>
        </w:rPr>
        <w:t xml:space="preserve">es de dados: </w:t>
      </w:r>
      <w:proofErr w:type="spellStart"/>
      <w:r w:rsidR="005E073C">
        <w:rPr>
          <w:rFonts w:cs="Arial"/>
          <w:bdr w:val="none" w:sz="0" w:space="0" w:color="auto" w:frame="1"/>
        </w:rPr>
        <w:t>Pubmed</w:t>
      </w:r>
      <w:proofErr w:type="spellEnd"/>
      <w:r w:rsidR="005E073C">
        <w:rPr>
          <w:rFonts w:cs="Arial"/>
          <w:bdr w:val="none" w:sz="0" w:space="0" w:color="auto" w:frame="1"/>
        </w:rPr>
        <w:t xml:space="preserve"> e </w:t>
      </w:r>
      <w:proofErr w:type="spellStart"/>
      <w:r w:rsidR="005E073C">
        <w:rPr>
          <w:rFonts w:cs="Arial"/>
          <w:bdr w:val="none" w:sz="0" w:space="0" w:color="auto" w:frame="1"/>
        </w:rPr>
        <w:t>Scielo</w:t>
      </w:r>
      <w:proofErr w:type="spellEnd"/>
      <w:r w:rsidR="005E073C">
        <w:rPr>
          <w:rFonts w:cs="Arial"/>
          <w:bdr w:val="none" w:sz="0" w:space="0" w:color="auto" w:frame="1"/>
        </w:rPr>
        <w:t xml:space="preserve"> </w:t>
      </w:r>
      <w:r w:rsidR="005E073C" w:rsidRPr="005A2507">
        <w:rPr>
          <w:rFonts w:cs="Arial"/>
          <w:bdr w:val="none" w:sz="0" w:space="0" w:color="auto" w:frame="1"/>
        </w:rPr>
        <w:t>em português e inglês</w:t>
      </w:r>
      <w:r w:rsidR="005E073C">
        <w:rPr>
          <w:rFonts w:cs="Arial"/>
          <w:bdr w:val="none" w:sz="0" w:space="0" w:color="auto" w:frame="1"/>
        </w:rPr>
        <w:t>, além de livros</w:t>
      </w:r>
      <w:r w:rsidR="005E073C" w:rsidRPr="005A2507">
        <w:rPr>
          <w:rFonts w:cs="Arial"/>
          <w:bdr w:val="none" w:sz="0" w:space="0" w:color="auto" w:frame="1"/>
        </w:rPr>
        <w:t xml:space="preserve">. A busca foi realizada utilizando </w:t>
      </w:r>
      <w:r w:rsidR="005E073C">
        <w:rPr>
          <w:rFonts w:cs="Arial"/>
          <w:bdr w:val="none" w:sz="0" w:space="0" w:color="auto" w:frame="1"/>
        </w:rPr>
        <w:t>os</w:t>
      </w:r>
      <w:r w:rsidR="005E073C" w:rsidRPr="005A2507">
        <w:rPr>
          <w:rFonts w:cs="Arial"/>
          <w:bdr w:val="none" w:sz="0" w:space="0" w:color="auto" w:frame="1"/>
        </w:rPr>
        <w:t xml:space="preserve"> seguintes </w:t>
      </w:r>
      <w:r w:rsidR="005E073C">
        <w:rPr>
          <w:rFonts w:cs="Arial"/>
          <w:bdr w:val="none" w:sz="0" w:space="0" w:color="auto" w:frame="1"/>
        </w:rPr>
        <w:t>descritores</w:t>
      </w:r>
      <w:r w:rsidR="005E073C" w:rsidRPr="005A2507">
        <w:rPr>
          <w:rFonts w:cs="Arial"/>
          <w:bdr w:val="none" w:sz="0" w:space="0" w:color="auto" w:frame="1"/>
        </w:rPr>
        <w:t>: Reforço positivo,</w:t>
      </w:r>
      <w:r w:rsidR="005E073C">
        <w:rPr>
          <w:rFonts w:cs="Arial"/>
          <w:bdr w:val="none" w:sz="0" w:space="0" w:color="auto" w:frame="1"/>
        </w:rPr>
        <w:t xml:space="preserve"> </w:t>
      </w:r>
      <w:r w:rsidR="005E073C" w:rsidRPr="005A2507">
        <w:rPr>
          <w:rFonts w:cs="Arial"/>
          <w:bdr w:val="none" w:sz="0" w:space="0" w:color="auto" w:frame="1"/>
        </w:rPr>
        <w:t>Comportamento infantil</w:t>
      </w:r>
      <w:r w:rsidR="005E073C">
        <w:rPr>
          <w:rFonts w:cs="Arial"/>
          <w:bdr w:val="none" w:sz="0" w:space="0" w:color="auto" w:frame="1"/>
        </w:rPr>
        <w:t xml:space="preserve">, </w:t>
      </w:r>
      <w:proofErr w:type="spellStart"/>
      <w:r w:rsidR="005E073C" w:rsidRPr="00B20918">
        <w:rPr>
          <w:rFonts w:cs="Arial"/>
          <w:color w:val="000000"/>
        </w:rPr>
        <w:t>Odontopediatria</w:t>
      </w:r>
      <w:proofErr w:type="spellEnd"/>
      <w:r w:rsidR="005E073C" w:rsidRPr="00B20918">
        <w:rPr>
          <w:rFonts w:cs="Arial"/>
          <w:color w:val="000000"/>
        </w:rPr>
        <w:t>; Psicologia</w:t>
      </w:r>
      <w:r w:rsidR="005E073C" w:rsidRPr="005A2507">
        <w:rPr>
          <w:rFonts w:cs="Arial"/>
          <w:bdr w:val="none" w:sz="0" w:space="0" w:color="auto" w:frame="1"/>
        </w:rPr>
        <w:t>.         </w:t>
      </w:r>
    </w:p>
    <w:p w14:paraId="6E36E33A" w14:textId="77777777" w:rsidR="005E073C" w:rsidRPr="008172FD" w:rsidRDefault="005E073C" w:rsidP="005E073C">
      <w:pPr>
        <w:pStyle w:val="NormalWeb"/>
        <w:shd w:val="clear" w:color="auto" w:fill="FFFFFF"/>
        <w:spacing w:before="0" w:beforeAutospacing="0" w:after="0" w:afterAutospacing="0" w:line="360" w:lineRule="auto"/>
        <w:jc w:val="both"/>
        <w:rPr>
          <w:rFonts w:cs="Arial"/>
          <w:bdr w:val="none" w:sz="0" w:space="0" w:color="auto" w:frame="1"/>
        </w:rPr>
      </w:pPr>
      <w:r w:rsidRPr="005A2507">
        <w:rPr>
          <w:rFonts w:cs="Arial"/>
          <w:bdr w:val="none" w:sz="0" w:space="0" w:color="auto" w:frame="1"/>
        </w:rPr>
        <w:t>         Os critérios de inclusão definidos para a seleção dos artigos foram: todos os artigos publicados em português, inglês nos referidos bancos de dados nos últimos dez</w:t>
      </w:r>
      <w:r>
        <w:rPr>
          <w:rFonts w:cs="Arial"/>
          <w:bdr w:val="none" w:sz="0" w:space="0" w:color="auto" w:frame="1"/>
        </w:rPr>
        <w:t xml:space="preserve">oito </w:t>
      </w:r>
      <w:r w:rsidRPr="005A2507">
        <w:rPr>
          <w:rFonts w:cs="Arial"/>
          <w:bdr w:val="none" w:sz="0" w:space="0" w:color="auto" w:frame="1"/>
        </w:rPr>
        <w:t xml:space="preserve">anos (2000-2018), envolvendo conteúdos como causas do medo no atendimento odontológico, resistência frente ao atendimento odontológico, relação da psicologia com a odontologia, o reforço e o reforçador. </w:t>
      </w:r>
      <w:r>
        <w:rPr>
          <w:rFonts w:cs="Arial"/>
          <w:bdr w:val="none" w:sz="0" w:space="0" w:color="auto" w:frame="1"/>
        </w:rPr>
        <w:t xml:space="preserve"> Foram encontrados quarenta e cinco artigos e selecionados dezenove artigos e três capítulos de livros.</w:t>
      </w:r>
      <w:r w:rsidRPr="005A2507">
        <w:rPr>
          <w:rFonts w:cs="Arial"/>
          <w:bdr w:val="none" w:sz="0" w:space="0" w:color="auto" w:frame="1"/>
        </w:rPr>
        <w:t xml:space="preserve">  </w:t>
      </w:r>
    </w:p>
    <w:p w14:paraId="4AB8085B" w14:textId="77777777" w:rsidR="005E073C" w:rsidRDefault="005E073C" w:rsidP="005E073C">
      <w:pPr>
        <w:pStyle w:val="NormalWeb"/>
        <w:shd w:val="clear" w:color="auto" w:fill="FFFFFF"/>
        <w:spacing w:before="0" w:beforeAutospacing="0" w:after="0" w:afterAutospacing="0" w:line="360" w:lineRule="auto"/>
        <w:ind w:firstLine="709"/>
        <w:jc w:val="both"/>
        <w:rPr>
          <w:rFonts w:cs="Arial"/>
          <w:bdr w:val="none" w:sz="0" w:space="0" w:color="auto" w:frame="1"/>
        </w:rPr>
      </w:pPr>
      <w:r w:rsidRPr="005A2507">
        <w:rPr>
          <w:rFonts w:cs="Arial"/>
          <w:bdr w:val="none" w:sz="0" w:space="0" w:color="auto" w:frame="1"/>
        </w:rPr>
        <w:t>Foi realizada a leitura dos títulos e resumos dos artigos encontrados, selecionando então</w:t>
      </w:r>
      <w:r>
        <w:rPr>
          <w:rFonts w:cs="Arial"/>
          <w:bdr w:val="none" w:sz="0" w:space="0" w:color="auto" w:frame="1"/>
        </w:rPr>
        <w:t>,</w:t>
      </w:r>
      <w:r w:rsidRPr="005A2507">
        <w:rPr>
          <w:rFonts w:cs="Arial"/>
          <w:bdr w:val="none" w:sz="0" w:space="0" w:color="auto" w:frame="1"/>
        </w:rPr>
        <w:t xml:space="preserve"> aqueles que preenchiam os critérios de inclusão. Após a primeira seleção realizada procedeu-se a leitura dos trabalhos em sua plenitude para confirmar os critérios do presente estudo e análise crítica de cada artigo, assim como a síntese dos dados encontrados. </w:t>
      </w:r>
    </w:p>
    <w:p w14:paraId="13A28E32" w14:textId="5C72C4F9" w:rsidR="00CD4556" w:rsidRDefault="00CD4556" w:rsidP="005E073C">
      <w:pPr>
        <w:pStyle w:val="NormalWeb"/>
        <w:shd w:val="clear" w:color="auto" w:fill="FFFFFF"/>
        <w:spacing w:before="0" w:beforeAutospacing="0" w:after="0" w:afterAutospacing="0" w:line="360" w:lineRule="auto"/>
        <w:jc w:val="both"/>
        <w:rPr>
          <w:rFonts w:cs="Arial"/>
          <w:bdr w:val="none" w:sz="0" w:space="0" w:color="auto" w:frame="1"/>
        </w:rPr>
      </w:pPr>
    </w:p>
    <w:p w14:paraId="5E35C4A4" w14:textId="77777777" w:rsidR="00CD4556" w:rsidRDefault="00CD4556" w:rsidP="00CD4556">
      <w:pPr>
        <w:pStyle w:val="NormalWeb"/>
        <w:shd w:val="clear" w:color="auto" w:fill="FFFFFF"/>
        <w:spacing w:before="0" w:beforeAutospacing="0" w:after="0" w:afterAutospacing="0" w:line="480" w:lineRule="auto"/>
        <w:ind w:firstLine="709"/>
        <w:jc w:val="both"/>
        <w:rPr>
          <w:rFonts w:cs="Arial"/>
        </w:rPr>
      </w:pPr>
    </w:p>
    <w:p w14:paraId="4FC5B56C" w14:textId="77777777" w:rsidR="008172FD" w:rsidRDefault="008172FD" w:rsidP="00CD4556">
      <w:pPr>
        <w:pStyle w:val="NormalWeb"/>
        <w:shd w:val="clear" w:color="auto" w:fill="FFFFFF"/>
        <w:spacing w:before="0" w:beforeAutospacing="0" w:after="0" w:afterAutospacing="0" w:line="480" w:lineRule="auto"/>
        <w:ind w:firstLine="709"/>
        <w:jc w:val="both"/>
        <w:rPr>
          <w:rFonts w:cs="Arial"/>
        </w:rPr>
      </w:pPr>
    </w:p>
    <w:p w14:paraId="6ECDD503" w14:textId="77777777" w:rsidR="008172FD" w:rsidRDefault="008172FD" w:rsidP="00CD4556">
      <w:pPr>
        <w:pStyle w:val="NormalWeb"/>
        <w:shd w:val="clear" w:color="auto" w:fill="FFFFFF"/>
        <w:spacing w:before="0" w:beforeAutospacing="0" w:after="0" w:afterAutospacing="0" w:line="480" w:lineRule="auto"/>
        <w:ind w:firstLine="709"/>
        <w:jc w:val="both"/>
        <w:rPr>
          <w:rFonts w:cs="Arial"/>
        </w:rPr>
      </w:pPr>
    </w:p>
    <w:p w14:paraId="6971B9B1" w14:textId="77777777" w:rsidR="008172FD" w:rsidRDefault="008172FD" w:rsidP="00CD4556">
      <w:pPr>
        <w:pStyle w:val="NormalWeb"/>
        <w:shd w:val="clear" w:color="auto" w:fill="FFFFFF"/>
        <w:spacing w:before="0" w:beforeAutospacing="0" w:after="0" w:afterAutospacing="0" w:line="480" w:lineRule="auto"/>
        <w:ind w:firstLine="709"/>
        <w:jc w:val="both"/>
        <w:rPr>
          <w:rFonts w:cs="Arial"/>
        </w:rPr>
      </w:pPr>
    </w:p>
    <w:p w14:paraId="4AEDA0D4" w14:textId="77777777" w:rsidR="008172FD" w:rsidRDefault="008172FD" w:rsidP="00CD4556">
      <w:pPr>
        <w:pStyle w:val="NormalWeb"/>
        <w:shd w:val="clear" w:color="auto" w:fill="FFFFFF"/>
        <w:spacing w:before="0" w:beforeAutospacing="0" w:after="0" w:afterAutospacing="0" w:line="480" w:lineRule="auto"/>
        <w:ind w:firstLine="709"/>
        <w:jc w:val="both"/>
        <w:rPr>
          <w:rFonts w:cs="Arial"/>
        </w:rPr>
      </w:pPr>
    </w:p>
    <w:p w14:paraId="193FC394" w14:textId="669C05C1" w:rsidR="008172FD" w:rsidRDefault="008172FD" w:rsidP="00CD4556">
      <w:pPr>
        <w:pStyle w:val="NormalWeb"/>
        <w:shd w:val="clear" w:color="auto" w:fill="FFFFFF"/>
        <w:spacing w:before="0" w:beforeAutospacing="0" w:after="0" w:afterAutospacing="0" w:line="480" w:lineRule="auto"/>
        <w:ind w:firstLine="709"/>
        <w:jc w:val="both"/>
        <w:rPr>
          <w:rFonts w:cs="Arial"/>
        </w:rPr>
      </w:pPr>
    </w:p>
    <w:p w14:paraId="0A95A258" w14:textId="77777777" w:rsidR="00F913A8" w:rsidRDefault="00F913A8" w:rsidP="00CD4556">
      <w:pPr>
        <w:pStyle w:val="NormalWeb"/>
        <w:shd w:val="clear" w:color="auto" w:fill="FFFFFF"/>
        <w:spacing w:before="0" w:beforeAutospacing="0" w:after="0" w:afterAutospacing="0" w:line="480" w:lineRule="auto"/>
        <w:ind w:firstLine="709"/>
        <w:jc w:val="both"/>
        <w:rPr>
          <w:rFonts w:cs="Arial"/>
        </w:rPr>
      </w:pPr>
    </w:p>
    <w:p w14:paraId="3E3EC115" w14:textId="77777777" w:rsidR="008172FD" w:rsidRDefault="008172FD" w:rsidP="00CD4556">
      <w:pPr>
        <w:pStyle w:val="NormalWeb"/>
        <w:shd w:val="clear" w:color="auto" w:fill="FFFFFF"/>
        <w:spacing w:before="0" w:beforeAutospacing="0" w:after="0" w:afterAutospacing="0" w:line="480" w:lineRule="auto"/>
        <w:ind w:firstLine="709"/>
        <w:jc w:val="both"/>
        <w:rPr>
          <w:rFonts w:cs="Arial"/>
        </w:rPr>
      </w:pPr>
    </w:p>
    <w:p w14:paraId="088224F0" w14:textId="77777777" w:rsidR="007B45D9" w:rsidRPr="009E6A34" w:rsidRDefault="007B45D9" w:rsidP="00CD4556">
      <w:pPr>
        <w:pStyle w:val="NormalWeb"/>
        <w:shd w:val="clear" w:color="auto" w:fill="FFFFFF"/>
        <w:spacing w:before="0" w:beforeAutospacing="0" w:after="0" w:afterAutospacing="0" w:line="480" w:lineRule="auto"/>
        <w:ind w:firstLine="709"/>
        <w:jc w:val="both"/>
        <w:rPr>
          <w:rFonts w:cs="Arial"/>
        </w:rPr>
      </w:pPr>
    </w:p>
    <w:p w14:paraId="03CFCAA8" w14:textId="7CE1AD67" w:rsidR="009D3C75" w:rsidRDefault="002305E5" w:rsidP="00002B64">
      <w:pPr>
        <w:pStyle w:val="Ttulo1"/>
        <w:numPr>
          <w:ilvl w:val="0"/>
          <w:numId w:val="30"/>
        </w:numPr>
        <w:rPr>
          <w:rFonts w:cs="Arial"/>
          <w:sz w:val="28"/>
          <w:szCs w:val="32"/>
          <w:lang w:val="pt-BR"/>
        </w:rPr>
      </w:pPr>
      <w:bookmarkStart w:id="7" w:name="_Toc9689631"/>
      <w:r w:rsidRPr="00FF5DBF">
        <w:rPr>
          <w:rFonts w:cs="Arial"/>
          <w:sz w:val="28"/>
          <w:szCs w:val="32"/>
          <w:lang w:val="pt-BR"/>
        </w:rPr>
        <w:lastRenderedPageBreak/>
        <w:t>REVISÃO</w:t>
      </w:r>
      <w:r w:rsidR="00756D0A" w:rsidRPr="00FF5DBF">
        <w:rPr>
          <w:rFonts w:cs="Arial"/>
          <w:sz w:val="28"/>
          <w:szCs w:val="32"/>
          <w:lang w:val="pt-BR"/>
        </w:rPr>
        <w:t xml:space="preserve"> </w:t>
      </w:r>
      <w:r w:rsidR="0063491B" w:rsidRPr="00FF5DBF">
        <w:rPr>
          <w:rFonts w:cs="Arial"/>
          <w:sz w:val="28"/>
          <w:szCs w:val="32"/>
          <w:lang w:val="pt-BR"/>
        </w:rPr>
        <w:t xml:space="preserve">DA </w:t>
      </w:r>
      <w:r w:rsidR="00EA638D" w:rsidRPr="00FF5DBF">
        <w:rPr>
          <w:rFonts w:cs="Arial"/>
          <w:sz w:val="28"/>
          <w:szCs w:val="32"/>
          <w:lang w:val="pt-BR"/>
        </w:rPr>
        <w:t>LITERATURA</w:t>
      </w:r>
      <w:bookmarkEnd w:id="7"/>
    </w:p>
    <w:p w14:paraId="78C6397B" w14:textId="77777777" w:rsidR="005E073C" w:rsidRPr="00FF5DBF" w:rsidRDefault="005E073C" w:rsidP="005E073C">
      <w:pPr>
        <w:pStyle w:val="Ttulo1"/>
        <w:ind w:left="360"/>
        <w:rPr>
          <w:rFonts w:cs="Arial"/>
          <w:sz w:val="28"/>
          <w:szCs w:val="32"/>
          <w:lang w:val="pt-BR"/>
        </w:rPr>
      </w:pPr>
    </w:p>
    <w:bookmarkEnd w:id="6"/>
    <w:p w14:paraId="190FCF9F" w14:textId="77777777" w:rsidR="005E073C" w:rsidRPr="00243CA6" w:rsidRDefault="005E073C" w:rsidP="005E073C">
      <w:pPr>
        <w:rPr>
          <w:rFonts w:cs="Arial"/>
          <w:vertAlign w:val="superscript"/>
        </w:rPr>
      </w:pPr>
      <w:r w:rsidRPr="00243CA6">
        <w:rPr>
          <w:rFonts w:cs="Arial"/>
        </w:rPr>
        <w:t xml:space="preserve">A </w:t>
      </w:r>
      <w:proofErr w:type="spellStart"/>
      <w:r w:rsidRPr="00243CA6">
        <w:rPr>
          <w:rFonts w:cs="Arial"/>
        </w:rPr>
        <w:t>Odontopediatria</w:t>
      </w:r>
      <w:proofErr w:type="spellEnd"/>
      <w:r w:rsidRPr="00243CA6">
        <w:rPr>
          <w:rFonts w:cs="Arial"/>
        </w:rPr>
        <w:t xml:space="preserve"> tem como principal aliad</w:t>
      </w:r>
      <w:r>
        <w:rPr>
          <w:rFonts w:cs="Arial"/>
        </w:rPr>
        <w:t>a</w:t>
      </w:r>
      <w:r w:rsidRPr="00243CA6">
        <w:rPr>
          <w:rFonts w:cs="Arial"/>
        </w:rPr>
        <w:t xml:space="preserve"> as técnicas não-farmacológica</w:t>
      </w:r>
      <w:r>
        <w:rPr>
          <w:rFonts w:cs="Arial"/>
        </w:rPr>
        <w:t>s (</w:t>
      </w:r>
      <w:r w:rsidRPr="003A435A">
        <w:rPr>
          <w:rFonts w:eastAsia="Calibri" w:cs="Arial"/>
          <w:lang w:eastAsia="en-US"/>
        </w:rPr>
        <w:t>contenção estabilizadora</w:t>
      </w:r>
      <w:r>
        <w:rPr>
          <w:rFonts w:eastAsia="Calibri" w:cs="Arial"/>
          <w:lang w:eastAsia="en-US"/>
        </w:rPr>
        <w:t xml:space="preserve">, </w:t>
      </w:r>
      <w:r w:rsidRPr="003A435A">
        <w:rPr>
          <w:rFonts w:eastAsia="Calibri" w:cs="Arial"/>
          <w:lang w:eastAsia="en-US"/>
        </w:rPr>
        <w:t xml:space="preserve">mão sobre a boca, mostrar-falar-fazer, reforço positivo, </w:t>
      </w:r>
      <w:r>
        <w:rPr>
          <w:rFonts w:eastAsia="Calibri" w:cs="Arial"/>
          <w:lang w:eastAsia="en-US"/>
        </w:rPr>
        <w:t>c</w:t>
      </w:r>
      <w:r w:rsidRPr="003A435A">
        <w:rPr>
          <w:rFonts w:eastAsia="Calibri" w:cs="Arial"/>
          <w:lang w:eastAsia="en-US"/>
        </w:rPr>
        <w:t>ontrole da voz, modelagem e distração</w:t>
      </w:r>
      <w:r>
        <w:rPr>
          <w:rFonts w:eastAsia="Calibri" w:cs="Arial"/>
          <w:lang w:eastAsia="en-US"/>
        </w:rPr>
        <w:t xml:space="preserve">) </w:t>
      </w:r>
      <w:r w:rsidRPr="00243CA6">
        <w:rPr>
          <w:rFonts w:cs="Arial"/>
        </w:rPr>
        <w:t xml:space="preserve">para adequar o comportamento do paciente frente ao atendimento odontológico. É importante que o profissional saiba adaptar as técnicas a cada paciente de forma </w:t>
      </w:r>
      <w:proofErr w:type="gramStart"/>
      <w:r w:rsidRPr="00243CA6">
        <w:rPr>
          <w:rFonts w:cs="Arial"/>
        </w:rPr>
        <w:t>individualizada</w:t>
      </w:r>
      <w:r w:rsidRPr="00C73217">
        <w:rPr>
          <w:rFonts w:eastAsia="Calibri" w:cs="Arial"/>
          <w:vertAlign w:val="superscript"/>
          <w:lang w:eastAsia="en-US"/>
        </w:rPr>
        <w:t>(</w:t>
      </w:r>
      <w:proofErr w:type="gramEnd"/>
      <w:r>
        <w:rPr>
          <w:rFonts w:eastAsia="Calibri" w:cs="Arial"/>
          <w:vertAlign w:val="superscript"/>
          <w:lang w:eastAsia="en-US"/>
        </w:rPr>
        <w:t>6</w:t>
      </w:r>
      <w:r w:rsidRPr="00C73217">
        <w:rPr>
          <w:rFonts w:eastAsia="Calibri" w:cs="Arial"/>
          <w:vertAlign w:val="superscript"/>
          <w:lang w:eastAsia="en-US"/>
        </w:rPr>
        <w:t>)</w:t>
      </w:r>
      <w:r w:rsidRPr="00683650">
        <w:rPr>
          <w:rFonts w:cs="Arial"/>
        </w:rPr>
        <w:t>.</w:t>
      </w:r>
      <w:r w:rsidRPr="00243CA6">
        <w:rPr>
          <w:rFonts w:cs="Arial"/>
        </w:rPr>
        <w:t xml:space="preserve"> As técnicas supramencionadas são de extrema importância para proporcionar a confiança do paciente no profissional,</w:t>
      </w:r>
      <w:r>
        <w:rPr>
          <w:rFonts w:cs="Arial"/>
        </w:rPr>
        <w:t xml:space="preserve"> durante as consultas,</w:t>
      </w:r>
      <w:r w:rsidRPr="00243CA6">
        <w:rPr>
          <w:rFonts w:cs="Arial"/>
        </w:rPr>
        <w:t xml:space="preserve"> o que acarreta uma melhor colaboração</w:t>
      </w:r>
      <w:r>
        <w:rPr>
          <w:rFonts w:cs="Arial"/>
        </w:rPr>
        <w:t xml:space="preserve"> durante as </w:t>
      </w:r>
      <w:proofErr w:type="gramStart"/>
      <w:r>
        <w:rPr>
          <w:rFonts w:cs="Arial"/>
        </w:rPr>
        <w:t>consultas</w:t>
      </w:r>
      <w:r w:rsidRPr="00C73217">
        <w:rPr>
          <w:rFonts w:eastAsia="Calibri" w:cs="Arial"/>
          <w:vertAlign w:val="superscript"/>
          <w:lang w:eastAsia="en-US"/>
        </w:rPr>
        <w:t>(</w:t>
      </w:r>
      <w:proofErr w:type="gramEnd"/>
      <w:r>
        <w:rPr>
          <w:rFonts w:eastAsia="Calibri" w:cs="Arial"/>
          <w:vertAlign w:val="superscript"/>
          <w:lang w:eastAsia="en-US"/>
        </w:rPr>
        <w:t>7</w:t>
      </w:r>
      <w:r w:rsidRPr="00C73217">
        <w:rPr>
          <w:rFonts w:eastAsia="Calibri" w:cs="Arial"/>
          <w:vertAlign w:val="superscript"/>
          <w:lang w:eastAsia="en-US"/>
        </w:rPr>
        <w:t>)</w:t>
      </w:r>
      <w:r w:rsidRPr="00683650">
        <w:rPr>
          <w:rFonts w:eastAsia="Calibri" w:cs="Arial"/>
          <w:lang w:eastAsia="en-US"/>
        </w:rPr>
        <w:t>.</w:t>
      </w:r>
    </w:p>
    <w:p w14:paraId="0E9CC974" w14:textId="77777777" w:rsidR="005E073C" w:rsidRPr="00243CA6" w:rsidRDefault="005E073C" w:rsidP="005E073C">
      <w:pPr>
        <w:rPr>
          <w:rFonts w:cs="Arial"/>
        </w:rPr>
      </w:pPr>
      <w:r w:rsidRPr="00243CA6">
        <w:rPr>
          <w:rFonts w:cs="Arial"/>
        </w:rPr>
        <w:t>Além de artifícios lúdicos, diagnóstico minucioso e do conhecimento da psicologia infantil</w:t>
      </w:r>
      <w:r>
        <w:rPr>
          <w:rFonts w:cs="Arial"/>
        </w:rPr>
        <w:t xml:space="preserve"> por parte do profissional</w:t>
      </w:r>
      <w:r w:rsidRPr="00243CA6">
        <w:rPr>
          <w:rFonts w:cs="Arial"/>
        </w:rPr>
        <w:t xml:space="preserve">, é fundamental que a criança coopere para que otimize o </w:t>
      </w:r>
      <w:proofErr w:type="gramStart"/>
      <w:r w:rsidRPr="00243CA6">
        <w:rPr>
          <w:rFonts w:cs="Arial"/>
        </w:rPr>
        <w:t>atendimento</w:t>
      </w:r>
      <w:r w:rsidRPr="00C73217">
        <w:rPr>
          <w:rFonts w:eastAsia="Calibri" w:cs="Arial"/>
          <w:vertAlign w:val="superscript"/>
          <w:lang w:eastAsia="en-US"/>
        </w:rPr>
        <w:t>(</w:t>
      </w:r>
      <w:proofErr w:type="gramEnd"/>
      <w:r>
        <w:rPr>
          <w:rFonts w:eastAsia="Calibri" w:cs="Arial"/>
          <w:vertAlign w:val="superscript"/>
          <w:lang w:eastAsia="en-US"/>
        </w:rPr>
        <w:t>7</w:t>
      </w:r>
      <w:r w:rsidRPr="00C73217">
        <w:rPr>
          <w:rFonts w:eastAsia="Calibri" w:cs="Arial"/>
          <w:vertAlign w:val="superscript"/>
          <w:lang w:eastAsia="en-US"/>
        </w:rPr>
        <w:t>)</w:t>
      </w:r>
      <w:r w:rsidRPr="00243CA6">
        <w:rPr>
          <w:rFonts w:cs="Arial"/>
        </w:rPr>
        <w:t>.</w:t>
      </w:r>
      <w:r>
        <w:rPr>
          <w:rFonts w:cs="Arial"/>
        </w:rPr>
        <w:t xml:space="preserve"> </w:t>
      </w:r>
      <w:r w:rsidRPr="00243CA6">
        <w:rPr>
          <w:rFonts w:cs="Arial"/>
        </w:rPr>
        <w:t xml:space="preserve">O sucesso da realização do procedimento não é medido apenas pela sua finalização técnica, e sim através da evolução do comportamento do </w:t>
      </w:r>
      <w:proofErr w:type="gramStart"/>
      <w:r w:rsidRPr="00243CA6">
        <w:rPr>
          <w:rFonts w:cs="Arial"/>
        </w:rPr>
        <w:t>paciente</w:t>
      </w:r>
      <w:r w:rsidRPr="00C73217">
        <w:rPr>
          <w:rFonts w:eastAsia="Calibri" w:cs="Arial"/>
          <w:vertAlign w:val="superscript"/>
          <w:lang w:eastAsia="en-US"/>
        </w:rPr>
        <w:t>(</w:t>
      </w:r>
      <w:proofErr w:type="gramEnd"/>
      <w:r>
        <w:rPr>
          <w:rFonts w:eastAsia="Calibri" w:cs="Arial"/>
          <w:vertAlign w:val="superscript"/>
          <w:lang w:eastAsia="en-US"/>
        </w:rPr>
        <w:t>8</w:t>
      </w:r>
      <w:r w:rsidRPr="00C73217">
        <w:rPr>
          <w:rFonts w:eastAsia="Calibri" w:cs="Arial"/>
          <w:vertAlign w:val="superscript"/>
          <w:lang w:eastAsia="en-US"/>
        </w:rPr>
        <w:t>)</w:t>
      </w:r>
      <w:r w:rsidRPr="00683650">
        <w:rPr>
          <w:rFonts w:eastAsia="Calibri" w:cs="Arial"/>
          <w:lang w:eastAsia="en-US"/>
        </w:rPr>
        <w:t>.</w:t>
      </w:r>
      <w:r>
        <w:rPr>
          <w:rFonts w:eastAsia="Calibri" w:cs="Arial"/>
          <w:lang w:eastAsia="en-US"/>
        </w:rPr>
        <w:t xml:space="preserve"> </w:t>
      </w:r>
      <w:r w:rsidRPr="00243CA6">
        <w:rPr>
          <w:rFonts w:cs="Arial"/>
        </w:rPr>
        <w:t xml:space="preserve">A essência da </w:t>
      </w:r>
      <w:proofErr w:type="spellStart"/>
      <w:r w:rsidRPr="00243CA6">
        <w:rPr>
          <w:rFonts w:cs="Arial"/>
        </w:rPr>
        <w:t>Odontopediatria</w:t>
      </w:r>
      <w:proofErr w:type="spellEnd"/>
      <w:r w:rsidRPr="00243CA6">
        <w:rPr>
          <w:rFonts w:cs="Arial"/>
        </w:rPr>
        <w:t xml:space="preserve"> também se baseia no estado de saúde atual, </w:t>
      </w:r>
      <w:r>
        <w:rPr>
          <w:rFonts w:cs="Arial"/>
        </w:rPr>
        <w:t>n</w:t>
      </w:r>
      <w:r w:rsidRPr="00243CA6">
        <w:rPr>
          <w:rFonts w:cs="Arial"/>
        </w:rPr>
        <w:t>o momento de vida e da maturidade de cada criança para analisar o seu perfil comportamental.</w:t>
      </w:r>
    </w:p>
    <w:p w14:paraId="2FE90D95" w14:textId="77777777" w:rsidR="005E073C" w:rsidRDefault="005E073C" w:rsidP="005E073C">
      <w:pPr>
        <w:rPr>
          <w:rFonts w:cs="Arial"/>
          <w:vertAlign w:val="superscript"/>
        </w:rPr>
      </w:pPr>
      <w:r w:rsidRPr="00243CA6">
        <w:rPr>
          <w:rFonts w:cs="Arial"/>
        </w:rPr>
        <w:t xml:space="preserve">Desse modo, o </w:t>
      </w:r>
      <w:proofErr w:type="spellStart"/>
      <w:r w:rsidRPr="00243CA6">
        <w:rPr>
          <w:rFonts w:cs="Arial"/>
        </w:rPr>
        <w:t>Odontopediatra</w:t>
      </w:r>
      <w:proofErr w:type="spellEnd"/>
      <w:r w:rsidRPr="00243CA6">
        <w:rPr>
          <w:rFonts w:cs="Arial"/>
        </w:rPr>
        <w:t xml:space="preserve"> deve buscar estabelecer uma boa relação com o paciente e seu acompanhante, pois isso auxiliará na redução dos conflitos odontológicos, </w:t>
      </w:r>
      <w:r>
        <w:rPr>
          <w:rFonts w:cs="Arial"/>
        </w:rPr>
        <w:t>na</w:t>
      </w:r>
      <w:r w:rsidRPr="00243CA6">
        <w:rPr>
          <w:rFonts w:cs="Arial"/>
        </w:rPr>
        <w:t xml:space="preserve"> </w:t>
      </w:r>
      <w:proofErr w:type="spellStart"/>
      <w:r w:rsidRPr="00243CA6">
        <w:rPr>
          <w:rFonts w:cs="Arial"/>
        </w:rPr>
        <w:t>compreen</w:t>
      </w:r>
      <w:r>
        <w:rPr>
          <w:rFonts w:cs="Arial"/>
        </w:rPr>
        <w:t>ção</w:t>
      </w:r>
      <w:proofErr w:type="spellEnd"/>
      <w:r w:rsidRPr="00243CA6">
        <w:rPr>
          <w:rFonts w:cs="Arial"/>
        </w:rPr>
        <w:t xml:space="preserve"> </w:t>
      </w:r>
      <w:r>
        <w:rPr>
          <w:rFonts w:cs="Arial"/>
        </w:rPr>
        <w:t>d</w:t>
      </w:r>
      <w:r w:rsidRPr="00243CA6">
        <w:rPr>
          <w:rFonts w:cs="Arial"/>
        </w:rPr>
        <w:t xml:space="preserve">a criança além dos aspectos técnicos ou do controle comportamental, mas sim no quesito </w:t>
      </w:r>
      <w:proofErr w:type="gramStart"/>
      <w:r w:rsidRPr="00243CA6">
        <w:rPr>
          <w:rFonts w:cs="Arial"/>
        </w:rPr>
        <w:t>emocional</w:t>
      </w:r>
      <w:r w:rsidRPr="00C73217">
        <w:rPr>
          <w:rFonts w:eastAsia="Calibri" w:cs="Arial"/>
          <w:vertAlign w:val="superscript"/>
          <w:lang w:eastAsia="en-US"/>
        </w:rPr>
        <w:t>(</w:t>
      </w:r>
      <w:proofErr w:type="gramEnd"/>
      <w:r w:rsidRPr="00C73217">
        <w:rPr>
          <w:rFonts w:eastAsia="Calibri" w:cs="Arial"/>
          <w:vertAlign w:val="superscript"/>
          <w:lang w:eastAsia="en-US"/>
        </w:rPr>
        <w:t>5)</w:t>
      </w:r>
      <w:r w:rsidRPr="00683650">
        <w:rPr>
          <w:rFonts w:eastAsia="Calibri" w:cs="Arial"/>
          <w:lang w:eastAsia="en-US"/>
        </w:rPr>
        <w:t>.</w:t>
      </w:r>
    </w:p>
    <w:p w14:paraId="762A216A" w14:textId="77777777" w:rsidR="002018A6" w:rsidRPr="002018A6" w:rsidRDefault="002018A6" w:rsidP="005E073C">
      <w:pPr>
        <w:ind w:firstLine="0"/>
        <w:rPr>
          <w:rFonts w:cs="Arial"/>
        </w:rPr>
      </w:pPr>
      <w:bookmarkStart w:id="8" w:name="_Hlk523823820"/>
    </w:p>
    <w:p w14:paraId="4950DF8F" w14:textId="3E41B3C1" w:rsidR="00CD4556" w:rsidRPr="00FF5DBF" w:rsidRDefault="00FF5DBF" w:rsidP="003A435A">
      <w:pPr>
        <w:pStyle w:val="Ttulo1"/>
        <w:numPr>
          <w:ilvl w:val="1"/>
          <w:numId w:val="30"/>
        </w:numPr>
        <w:rPr>
          <w:b w:val="0"/>
          <w:lang w:val="pt-BR"/>
        </w:rPr>
      </w:pPr>
      <w:bookmarkStart w:id="9" w:name="_Toc9689632"/>
      <w:bookmarkEnd w:id="8"/>
      <w:r w:rsidRPr="00FF5DBF">
        <w:rPr>
          <w:b w:val="0"/>
          <w:lang w:val="pt-BR"/>
        </w:rPr>
        <w:t>CAUSAS DO MEDO</w:t>
      </w:r>
      <w:bookmarkEnd w:id="9"/>
    </w:p>
    <w:p w14:paraId="389117A5" w14:textId="77777777" w:rsidR="006A7A17" w:rsidRDefault="006A7A17" w:rsidP="005E073C">
      <w:pPr>
        <w:ind w:firstLine="0"/>
      </w:pPr>
    </w:p>
    <w:p w14:paraId="7B56E4B1" w14:textId="77777777" w:rsidR="005E073C" w:rsidRDefault="005E073C" w:rsidP="005E073C">
      <w:r>
        <w:t xml:space="preserve">Uma das principais causas do medo é a crença de que o atendimento </w:t>
      </w:r>
      <w:proofErr w:type="spellStart"/>
      <w:r>
        <w:t>odontopediátrico</w:t>
      </w:r>
      <w:proofErr w:type="spellEnd"/>
      <w:r>
        <w:t xml:space="preserve"> resultará em algum desconforto, como por exemplo, sensação de dor ou então de algum efeito após procedimento tais como inchaço de boca, bochechas e </w:t>
      </w:r>
      <w:proofErr w:type="gramStart"/>
      <w:r>
        <w:t>sangramento(</w:t>
      </w:r>
      <w:proofErr w:type="gramEnd"/>
      <w:r>
        <w:t>8).</w:t>
      </w:r>
    </w:p>
    <w:p w14:paraId="4F906392" w14:textId="77777777" w:rsidR="005E073C" w:rsidRDefault="005E073C" w:rsidP="005E073C">
      <w:r>
        <w:t xml:space="preserve">Em crianças, o medo é despertado de forma mais fácil. Seja devido as luzes, barulhos do uso de instrumentos rotatórios ou queda de instrumentais, movimentos bruscos durante a manipulação da cadeira odontológica e ambientes estranhos. Dessa forma, a realização dos procedimentos deve ser </w:t>
      </w:r>
      <w:r>
        <w:lastRenderedPageBreak/>
        <w:t xml:space="preserve">avisada anteriormente à </w:t>
      </w:r>
      <w:proofErr w:type="gramStart"/>
      <w:r>
        <w:t>criança(</w:t>
      </w:r>
      <w:proofErr w:type="gramEnd"/>
      <w:r>
        <w:t xml:space="preserve">9). Por exemplo, o profissional deve comunicar através do </w:t>
      </w:r>
      <w:proofErr w:type="spellStart"/>
      <w:r>
        <w:t>dialógo</w:t>
      </w:r>
      <w:proofErr w:type="spellEnd"/>
      <w:r>
        <w:t xml:space="preserve"> o momento que irá regular a cadeira odontológica com o objetivo de evitar surpresa ao paciente. </w:t>
      </w:r>
    </w:p>
    <w:p w14:paraId="7148A8E2" w14:textId="77777777" w:rsidR="005E073C" w:rsidRDefault="005E073C" w:rsidP="005E073C">
      <w:r>
        <w:t xml:space="preserve">As </w:t>
      </w:r>
      <w:proofErr w:type="spellStart"/>
      <w:r>
        <w:t>Caracteristicas</w:t>
      </w:r>
      <w:proofErr w:type="spellEnd"/>
      <w:r>
        <w:t xml:space="preserve"> do consultório também podem gerar um comportamento de ansiedade, dentre elas encontra-se: a decoração, luz e música da sala de espera; barulhos e cheiros que permeiam até a sala de </w:t>
      </w:r>
      <w:proofErr w:type="gramStart"/>
      <w:r>
        <w:t>espera(</w:t>
      </w:r>
      <w:proofErr w:type="gramEnd"/>
      <w:r>
        <w:t xml:space="preserve">5). Esses fatores podem interferir no comportamento do paciente. Em casos que a música colocada seja mais estressante, a iluminação esteja deficiente, na sala de espera o paciente consiga ouvir choros, gritos de outras crianças e sentir cheiros considerados desagradáveis, o mesmo ao entrar para o atendimento apresentará maior apreensão.  </w:t>
      </w:r>
    </w:p>
    <w:p w14:paraId="0B83E5EF" w14:textId="77777777" w:rsidR="005E073C" w:rsidRDefault="005E073C" w:rsidP="005E073C">
      <w:r>
        <w:t xml:space="preserve">A literatura encontrada apresenta controvérsias ao avaliar o medo das crianças em fase pré-escolar frente ao tratamento odontológico. O estudo realizado na Universidade Federal do Ceará, no ano de 2015, utilizou de alguns parâmetros como o questionário CFSS-DS, a classificação de </w:t>
      </w:r>
      <w:proofErr w:type="spellStart"/>
      <w:r>
        <w:t>Frankl</w:t>
      </w:r>
      <w:proofErr w:type="spellEnd"/>
      <w:r>
        <w:t xml:space="preserve">, a Escala Visual analógica, a Escala SOM, a Escala de Ansiedade da Face, e aferição dos batimentos cardíacos da criança para verificar a presença do desconforto. Os pacientes foram divididos em dois grupos, no primeiro realizou procedimentos invasivos (preparo cavitário, anestesia ou exodontia) e o segundo realizou procedimentos não invasivos (exame clínico e Profilaxia). O resultado encontrado mostrou não existir diferença no comportamento frente a procedimentos invasivos ou não invasivos, apresentando a sensação de desconforto em </w:t>
      </w:r>
      <w:proofErr w:type="gramStart"/>
      <w:r>
        <w:t>ambos(</w:t>
      </w:r>
      <w:proofErr w:type="gramEnd"/>
      <w:r>
        <w:t xml:space="preserve">10). O estudo realizado na escola da periferia de Paulínia - SP, no ano de 2000, afirma que a ansiedade se apresenta maior nas crianças que passam por tratamento mais </w:t>
      </w:r>
      <w:proofErr w:type="gramStart"/>
      <w:r>
        <w:t>invasivos(</w:t>
      </w:r>
      <w:proofErr w:type="gramEnd"/>
      <w:r>
        <w:t>11).</w:t>
      </w:r>
    </w:p>
    <w:p w14:paraId="3144E737" w14:textId="5E18B0CE" w:rsidR="006A7A17" w:rsidRDefault="005E073C" w:rsidP="005E073C">
      <w:r>
        <w:t xml:space="preserve">Ao avaliar a ansiedade em faixas etárias diferentes observa-se que crianças de sete a nove anos são menos temerosas que as de onze a treze anos. Uma possível justificativa para isso é que as crianças mais velhas já tenham experiências prévias anteriores </w:t>
      </w:r>
      <w:proofErr w:type="gramStart"/>
      <w:r>
        <w:t>traumatizantes(</w:t>
      </w:r>
      <w:proofErr w:type="gramEnd"/>
      <w:r>
        <w:t xml:space="preserve">10-12). O estudo executado na Universidade Federal do Ceará no ano de 2015, concorda com o realizado nas faculdades de odontologia brasileiras no ano de 2016 ao afirmar que é </w:t>
      </w:r>
      <w:r>
        <w:lastRenderedPageBreak/>
        <w:t xml:space="preserve">imprescindível a utilização de técnicas de manejo comportamental no atendimento e conhecimentos básicos da </w:t>
      </w:r>
      <w:proofErr w:type="gramStart"/>
      <w:r>
        <w:t>psicologia(</w:t>
      </w:r>
      <w:proofErr w:type="gramEnd"/>
      <w:r>
        <w:t>10-12).</w:t>
      </w:r>
    </w:p>
    <w:p w14:paraId="08CE8108" w14:textId="77777777" w:rsidR="006A7A17" w:rsidRDefault="006A7A17" w:rsidP="005E073C">
      <w:pPr>
        <w:ind w:firstLine="0"/>
      </w:pPr>
    </w:p>
    <w:p w14:paraId="7538BFC8" w14:textId="655D2017" w:rsidR="00CD4556" w:rsidRPr="00FF5DBF" w:rsidRDefault="00FF5DBF" w:rsidP="002018A6">
      <w:pPr>
        <w:pStyle w:val="Ttulo1"/>
        <w:rPr>
          <w:b w:val="0"/>
          <w:lang w:val="pt-BR"/>
        </w:rPr>
      </w:pPr>
      <w:bookmarkStart w:id="10" w:name="_Toc9689633"/>
      <w:r w:rsidRPr="00FF5DBF">
        <w:rPr>
          <w:b w:val="0"/>
          <w:lang w:val="pt-BR"/>
        </w:rPr>
        <w:t>3.2 FORMAS DE RESISTÊNCIAS DA CRIANÇA FRENTE AO ATENDIMENTO ODONTOLÓGICO</w:t>
      </w:r>
      <w:bookmarkEnd w:id="10"/>
    </w:p>
    <w:p w14:paraId="1D225E7C" w14:textId="77777777" w:rsidR="002018A6" w:rsidRPr="00243CA6" w:rsidRDefault="002018A6" w:rsidP="006A7A17">
      <w:pPr>
        <w:spacing w:line="480" w:lineRule="auto"/>
      </w:pPr>
    </w:p>
    <w:p w14:paraId="349C8EF9" w14:textId="77777777" w:rsidR="005E073C" w:rsidRDefault="005E073C" w:rsidP="005E073C">
      <w:pPr>
        <w:autoSpaceDE w:val="0"/>
        <w:autoSpaceDN w:val="0"/>
        <w:adjustRightInd w:val="0"/>
        <w:rPr>
          <w:rFonts w:eastAsia="Calibri" w:cs="Arial"/>
          <w:lang w:eastAsia="en-US"/>
        </w:rPr>
      </w:pPr>
      <w:r w:rsidRPr="00243CA6">
        <w:rPr>
          <w:rFonts w:cs="Arial"/>
          <w:bCs/>
        </w:rPr>
        <w:t xml:space="preserve">Os pacientes infantis podem apresentar diversos comportamentos de defesa </w:t>
      </w:r>
      <w:r>
        <w:rPr>
          <w:rFonts w:cs="Arial"/>
          <w:bCs/>
        </w:rPr>
        <w:t xml:space="preserve">do medo e </w:t>
      </w:r>
      <w:r w:rsidRPr="00243CA6">
        <w:rPr>
          <w:rFonts w:cs="Arial"/>
          <w:bCs/>
        </w:rPr>
        <w:t xml:space="preserve">do desconhecido durante o atendimento, seja de fuga (sair correndo do consultório), recusa de sentar-se na cadeira ou abrir a boca para o exame </w:t>
      </w:r>
      <w:r>
        <w:rPr>
          <w:rFonts w:cs="Arial"/>
          <w:bCs/>
        </w:rPr>
        <w:t>físico. Eles podem também permanecer</w:t>
      </w:r>
      <w:r w:rsidRPr="00243CA6">
        <w:rPr>
          <w:rFonts w:cs="Arial"/>
          <w:bCs/>
        </w:rPr>
        <w:t xml:space="preserve"> imóveis diante da situação considerada ameaçadora ou agarrados ao responsável, ou até mesmo tentar enfrentar a situação através de comportamentos considerados </w:t>
      </w:r>
      <w:proofErr w:type="gramStart"/>
      <w:r w:rsidRPr="00243CA6">
        <w:rPr>
          <w:rFonts w:cs="Arial"/>
          <w:bCs/>
        </w:rPr>
        <w:t>aversivos</w:t>
      </w:r>
      <w:r w:rsidRPr="00C73217">
        <w:rPr>
          <w:rFonts w:eastAsia="Calibri" w:cs="Arial"/>
          <w:vertAlign w:val="superscript"/>
          <w:lang w:eastAsia="en-US"/>
        </w:rPr>
        <w:t>(</w:t>
      </w:r>
      <w:proofErr w:type="gramEnd"/>
      <w:r>
        <w:rPr>
          <w:rFonts w:eastAsia="Calibri" w:cs="Arial"/>
          <w:vertAlign w:val="superscript"/>
          <w:lang w:eastAsia="en-US"/>
        </w:rPr>
        <w:t>8</w:t>
      </w:r>
      <w:r w:rsidRPr="00C73217">
        <w:rPr>
          <w:rFonts w:eastAsia="Calibri" w:cs="Arial"/>
          <w:vertAlign w:val="superscript"/>
          <w:lang w:eastAsia="en-US"/>
        </w:rPr>
        <w:t>)</w:t>
      </w:r>
      <w:r w:rsidRPr="00683650">
        <w:rPr>
          <w:rFonts w:eastAsia="Calibri" w:cs="Arial"/>
          <w:lang w:eastAsia="en-US"/>
        </w:rPr>
        <w:t>.</w:t>
      </w:r>
    </w:p>
    <w:p w14:paraId="7525C53D" w14:textId="77777777" w:rsidR="005E073C" w:rsidRPr="00C92A5A" w:rsidRDefault="005E073C" w:rsidP="005E073C">
      <w:pPr>
        <w:autoSpaceDE w:val="0"/>
        <w:autoSpaceDN w:val="0"/>
        <w:adjustRightInd w:val="0"/>
        <w:ind w:firstLine="708"/>
        <w:rPr>
          <w:rFonts w:eastAsia="Calibri" w:cs="Arial"/>
          <w:bCs/>
          <w:lang w:eastAsia="en-US"/>
        </w:rPr>
      </w:pPr>
      <w:r w:rsidRPr="00FA4690">
        <w:rPr>
          <w:rFonts w:eastAsia="Calibri" w:cs="Arial"/>
        </w:rPr>
        <w:t xml:space="preserve">O fato </w:t>
      </w:r>
      <w:r>
        <w:rPr>
          <w:rFonts w:eastAsia="Calibri" w:cs="Arial"/>
        </w:rPr>
        <w:t xml:space="preserve">de a </w:t>
      </w:r>
      <w:r w:rsidRPr="00FA4690">
        <w:rPr>
          <w:rFonts w:eastAsia="Calibri" w:cs="Arial"/>
        </w:rPr>
        <w:t xml:space="preserve">criança permanecer de boca aberta e imóvel na cadeira por um longo período colabora </w:t>
      </w:r>
      <w:r>
        <w:rPr>
          <w:rFonts w:eastAsia="Calibri" w:cs="Arial"/>
        </w:rPr>
        <w:t>com o desenvolvimento de</w:t>
      </w:r>
      <w:r w:rsidRPr="00FA4690">
        <w:rPr>
          <w:rFonts w:eastAsia="Calibri" w:cs="Arial"/>
        </w:rPr>
        <w:t xml:space="preserve"> um sentimento de repulsa. Dessa forma, a criança se mexe na cadeira e tenta se libertar da posição que se encontra. Esse perfil comportamental, na </w:t>
      </w:r>
      <w:proofErr w:type="spellStart"/>
      <w:r w:rsidRPr="00FA4690">
        <w:rPr>
          <w:rFonts w:eastAsia="Calibri" w:cs="Arial"/>
        </w:rPr>
        <w:t>Odontopediatria</w:t>
      </w:r>
      <w:proofErr w:type="spellEnd"/>
      <w:r w:rsidRPr="00FA4690">
        <w:rPr>
          <w:rFonts w:eastAsia="Calibri" w:cs="Arial"/>
        </w:rPr>
        <w:t xml:space="preserve">, é classificado como não colaborador, já que prejudica a efetivação do </w:t>
      </w:r>
      <w:proofErr w:type="gramStart"/>
      <w:r w:rsidRPr="00FA4690">
        <w:rPr>
          <w:rFonts w:eastAsia="Calibri" w:cs="Arial"/>
        </w:rPr>
        <w:t>atendimento</w:t>
      </w:r>
      <w:r w:rsidRPr="00C73217">
        <w:rPr>
          <w:rFonts w:eastAsia="Calibri" w:cs="Arial"/>
          <w:vertAlign w:val="superscript"/>
          <w:lang w:eastAsia="en-US"/>
        </w:rPr>
        <w:t>(</w:t>
      </w:r>
      <w:proofErr w:type="gramEnd"/>
      <w:r>
        <w:rPr>
          <w:rFonts w:eastAsia="Calibri" w:cs="Arial"/>
          <w:vertAlign w:val="superscript"/>
          <w:lang w:eastAsia="en-US"/>
        </w:rPr>
        <w:t>13</w:t>
      </w:r>
      <w:r w:rsidRPr="00C73217">
        <w:rPr>
          <w:rFonts w:eastAsia="Calibri" w:cs="Arial"/>
          <w:vertAlign w:val="superscript"/>
          <w:lang w:eastAsia="en-US"/>
        </w:rPr>
        <w:t>)</w:t>
      </w:r>
      <w:r w:rsidRPr="00683650">
        <w:rPr>
          <w:rFonts w:eastAsia="Calibri" w:cs="Arial"/>
          <w:lang w:eastAsia="en-US"/>
        </w:rPr>
        <w:t>.</w:t>
      </w:r>
    </w:p>
    <w:p w14:paraId="450CACBF" w14:textId="77777777" w:rsidR="005E073C" w:rsidRPr="00FA4690" w:rsidRDefault="005E073C" w:rsidP="005E073C">
      <w:pPr>
        <w:autoSpaceDE w:val="0"/>
        <w:autoSpaceDN w:val="0"/>
        <w:adjustRightInd w:val="0"/>
        <w:rPr>
          <w:rFonts w:eastAsia="Calibri" w:cs="Arial"/>
          <w:vertAlign w:val="superscript"/>
          <w:lang w:eastAsia="en-US"/>
        </w:rPr>
      </w:pPr>
      <w:r>
        <w:rPr>
          <w:rFonts w:eastAsia="Calibri" w:cs="Arial"/>
          <w:lang w:eastAsia="en-US"/>
        </w:rPr>
        <w:t>A partir do momento que a criança consegue com esse co</w:t>
      </w:r>
      <w:r w:rsidRPr="00FA4690">
        <w:rPr>
          <w:rFonts w:eastAsia="Calibri" w:cs="Arial"/>
          <w:lang w:eastAsia="en-US"/>
        </w:rPr>
        <w:t>m</w:t>
      </w:r>
      <w:r>
        <w:rPr>
          <w:rFonts w:eastAsia="Calibri" w:cs="Arial"/>
          <w:lang w:eastAsia="en-US"/>
        </w:rPr>
        <w:t>porta</w:t>
      </w:r>
      <w:r w:rsidRPr="00FA4690">
        <w:rPr>
          <w:rFonts w:eastAsia="Calibri" w:cs="Arial"/>
          <w:lang w:eastAsia="en-US"/>
        </w:rPr>
        <w:t>m</w:t>
      </w:r>
      <w:r>
        <w:rPr>
          <w:rFonts w:eastAsia="Calibri" w:cs="Arial"/>
          <w:lang w:eastAsia="en-US"/>
        </w:rPr>
        <w:t>ento a não finalização do atendi</w:t>
      </w:r>
      <w:r w:rsidRPr="00FA4690">
        <w:rPr>
          <w:rFonts w:eastAsia="Calibri" w:cs="Arial"/>
          <w:lang w:eastAsia="en-US"/>
        </w:rPr>
        <w:t>m</w:t>
      </w:r>
      <w:r>
        <w:rPr>
          <w:rFonts w:eastAsia="Calibri" w:cs="Arial"/>
          <w:lang w:eastAsia="en-US"/>
        </w:rPr>
        <w:t>ento, ela cria u</w:t>
      </w:r>
      <w:r w:rsidRPr="00FA4690">
        <w:rPr>
          <w:rFonts w:eastAsia="Calibri" w:cs="Arial"/>
          <w:lang w:eastAsia="en-US"/>
        </w:rPr>
        <w:t>m</w:t>
      </w:r>
      <w:r>
        <w:rPr>
          <w:rFonts w:eastAsia="Calibri" w:cs="Arial"/>
          <w:lang w:eastAsia="en-US"/>
        </w:rPr>
        <w:t xml:space="preserve"> </w:t>
      </w:r>
      <w:r w:rsidRPr="00FA4690">
        <w:rPr>
          <w:rFonts w:eastAsia="Calibri" w:cs="Arial"/>
          <w:lang w:eastAsia="en-US"/>
        </w:rPr>
        <w:t>m</w:t>
      </w:r>
      <w:r>
        <w:rPr>
          <w:rFonts w:eastAsia="Calibri" w:cs="Arial"/>
          <w:lang w:eastAsia="en-US"/>
        </w:rPr>
        <w:t>ecanis</w:t>
      </w:r>
      <w:r w:rsidRPr="00FA4690">
        <w:rPr>
          <w:rFonts w:eastAsia="Calibri" w:cs="Arial"/>
          <w:lang w:eastAsia="en-US"/>
        </w:rPr>
        <w:t>m</w:t>
      </w:r>
      <w:r>
        <w:rPr>
          <w:rFonts w:eastAsia="Calibri" w:cs="Arial"/>
          <w:lang w:eastAsia="en-US"/>
        </w:rPr>
        <w:t xml:space="preserve">o de defesa para evitar as consultas, pois ao agir desta </w:t>
      </w:r>
      <w:r w:rsidRPr="00FA4690">
        <w:rPr>
          <w:rFonts w:eastAsia="Calibri" w:cs="Arial"/>
          <w:lang w:eastAsia="en-US"/>
        </w:rPr>
        <w:t>m</w:t>
      </w:r>
      <w:r>
        <w:rPr>
          <w:rFonts w:eastAsia="Calibri" w:cs="Arial"/>
          <w:lang w:eastAsia="en-US"/>
        </w:rPr>
        <w:t xml:space="preserve">aneira sabe que não será atendida. Nesse contexto, a conduta do </w:t>
      </w:r>
      <w:proofErr w:type="spellStart"/>
      <w:r>
        <w:rPr>
          <w:rFonts w:eastAsia="Calibri" w:cs="Arial"/>
          <w:lang w:eastAsia="en-US"/>
        </w:rPr>
        <w:t>Odontopediatra</w:t>
      </w:r>
      <w:proofErr w:type="spellEnd"/>
      <w:r>
        <w:rPr>
          <w:rFonts w:eastAsia="Calibri" w:cs="Arial"/>
          <w:lang w:eastAsia="en-US"/>
        </w:rPr>
        <w:t xml:space="preserve"> é pri</w:t>
      </w:r>
      <w:r w:rsidRPr="00FA4690">
        <w:rPr>
          <w:rFonts w:eastAsia="Calibri" w:cs="Arial"/>
          <w:lang w:eastAsia="en-US"/>
        </w:rPr>
        <w:t>m</w:t>
      </w:r>
      <w:r>
        <w:rPr>
          <w:rFonts w:eastAsia="Calibri" w:cs="Arial"/>
          <w:lang w:eastAsia="en-US"/>
        </w:rPr>
        <w:t>ordial para evitar o reforço negativo. Essa revisão de literatura corrobora co</w:t>
      </w:r>
      <w:r w:rsidRPr="00FA4690">
        <w:rPr>
          <w:rFonts w:eastAsia="Calibri" w:cs="Arial"/>
          <w:lang w:eastAsia="en-US"/>
        </w:rPr>
        <w:t>m</w:t>
      </w:r>
      <w:r>
        <w:rPr>
          <w:rFonts w:eastAsia="Calibri" w:cs="Arial"/>
          <w:lang w:eastAsia="en-US"/>
        </w:rPr>
        <w:t xml:space="preserve"> os autores </w:t>
      </w:r>
      <w:proofErr w:type="spellStart"/>
      <w:r w:rsidRPr="002D0448">
        <w:rPr>
          <w:rFonts w:cs="Arial"/>
        </w:rPr>
        <w:t>Possobon</w:t>
      </w:r>
      <w:proofErr w:type="spellEnd"/>
      <w:r>
        <w:rPr>
          <w:rFonts w:cs="Arial"/>
        </w:rPr>
        <w:t xml:space="preserve">, </w:t>
      </w:r>
      <w:r w:rsidRPr="002D0448">
        <w:rPr>
          <w:rFonts w:cs="Arial"/>
        </w:rPr>
        <w:t>Moraes</w:t>
      </w:r>
      <w:r>
        <w:rPr>
          <w:rFonts w:cs="Arial"/>
        </w:rPr>
        <w:t>, C</w:t>
      </w:r>
      <w:r w:rsidRPr="002D0448">
        <w:rPr>
          <w:rFonts w:cs="Arial"/>
        </w:rPr>
        <w:t>osta Junior</w:t>
      </w:r>
      <w:r>
        <w:rPr>
          <w:rFonts w:cs="Arial"/>
        </w:rPr>
        <w:t>,</w:t>
      </w:r>
      <w:r w:rsidRPr="002D0448">
        <w:rPr>
          <w:rFonts w:cs="Arial"/>
        </w:rPr>
        <w:t xml:space="preserve"> </w:t>
      </w:r>
      <w:proofErr w:type="spellStart"/>
      <w:r w:rsidRPr="002D0448">
        <w:rPr>
          <w:rFonts w:cs="Arial"/>
        </w:rPr>
        <w:t>Ambrosano</w:t>
      </w:r>
      <w:proofErr w:type="spellEnd"/>
      <w:r>
        <w:rPr>
          <w:rFonts w:cs="Arial"/>
        </w:rPr>
        <w:t>, no ano de 2003, ao afir</w:t>
      </w:r>
      <w:r w:rsidRPr="00FA4690">
        <w:rPr>
          <w:rFonts w:eastAsia="Calibri" w:cs="Arial"/>
          <w:lang w:eastAsia="en-US"/>
        </w:rPr>
        <w:t>m</w:t>
      </w:r>
      <w:r>
        <w:rPr>
          <w:rFonts w:eastAsia="Calibri" w:cs="Arial"/>
          <w:lang w:eastAsia="en-US"/>
        </w:rPr>
        <w:t>are</w:t>
      </w:r>
      <w:r w:rsidRPr="00FA4690">
        <w:rPr>
          <w:rFonts w:eastAsia="Calibri" w:cs="Arial"/>
          <w:lang w:eastAsia="en-US"/>
        </w:rPr>
        <w:t>m</w:t>
      </w:r>
      <w:r>
        <w:rPr>
          <w:rFonts w:eastAsia="Calibri" w:cs="Arial"/>
          <w:lang w:eastAsia="en-US"/>
        </w:rPr>
        <w:t xml:space="preserve"> que </w:t>
      </w:r>
      <w:r w:rsidRPr="00FA4690">
        <w:rPr>
          <w:rFonts w:eastAsia="Calibri" w:cs="Arial"/>
          <w:lang w:eastAsia="en-US"/>
        </w:rPr>
        <w:t xml:space="preserve">o comportamento não colaborador é reforçado e passa a acontecer com maior frequência, pois </w:t>
      </w:r>
      <w:r>
        <w:rPr>
          <w:rFonts w:eastAsia="Calibri" w:cs="Arial"/>
          <w:lang w:eastAsia="en-US"/>
        </w:rPr>
        <w:t>o paciente</w:t>
      </w:r>
      <w:r w:rsidRPr="00FA4690">
        <w:rPr>
          <w:rFonts w:eastAsia="Calibri" w:cs="Arial"/>
          <w:lang w:eastAsia="en-US"/>
        </w:rPr>
        <w:t xml:space="preserve"> entende que toda vez que apresentar qualquer comportamento citado anteriormente</w:t>
      </w:r>
      <w:r>
        <w:rPr>
          <w:rFonts w:eastAsia="Calibri" w:cs="Arial"/>
          <w:lang w:eastAsia="en-US"/>
        </w:rPr>
        <w:t xml:space="preserve"> ficará isento</w:t>
      </w:r>
      <w:r w:rsidRPr="00FA4690">
        <w:rPr>
          <w:rFonts w:eastAsia="Calibri" w:cs="Arial"/>
          <w:lang w:eastAsia="en-US"/>
        </w:rPr>
        <w:t xml:space="preserve"> do </w:t>
      </w:r>
      <w:proofErr w:type="gramStart"/>
      <w:r w:rsidRPr="00FA4690">
        <w:rPr>
          <w:rFonts w:eastAsia="Calibri" w:cs="Arial"/>
          <w:lang w:eastAsia="en-US"/>
        </w:rPr>
        <w:t>procedimento</w:t>
      </w:r>
      <w:r w:rsidRPr="00C73217">
        <w:rPr>
          <w:rFonts w:eastAsia="Calibri" w:cs="Arial"/>
          <w:vertAlign w:val="superscript"/>
          <w:lang w:eastAsia="en-US"/>
        </w:rPr>
        <w:t>(</w:t>
      </w:r>
      <w:proofErr w:type="gramEnd"/>
      <w:r>
        <w:rPr>
          <w:rFonts w:eastAsia="Calibri" w:cs="Arial"/>
          <w:vertAlign w:val="superscript"/>
          <w:lang w:eastAsia="en-US"/>
        </w:rPr>
        <w:t>14</w:t>
      </w:r>
      <w:r w:rsidRPr="00C73217">
        <w:rPr>
          <w:rFonts w:eastAsia="Calibri" w:cs="Arial"/>
          <w:vertAlign w:val="superscript"/>
          <w:lang w:eastAsia="en-US"/>
        </w:rPr>
        <w:t>)</w:t>
      </w:r>
      <w:r w:rsidRPr="00683650">
        <w:rPr>
          <w:rFonts w:eastAsia="Calibri" w:cs="Arial"/>
          <w:lang w:eastAsia="en-US"/>
        </w:rPr>
        <w:t>.</w:t>
      </w:r>
    </w:p>
    <w:p w14:paraId="346CE3B4" w14:textId="77777777" w:rsidR="00CD4556" w:rsidRPr="00FA4690" w:rsidRDefault="00CD4556" w:rsidP="002018A6">
      <w:pPr>
        <w:autoSpaceDE w:val="0"/>
        <w:autoSpaceDN w:val="0"/>
        <w:adjustRightInd w:val="0"/>
        <w:spacing w:line="480" w:lineRule="auto"/>
        <w:rPr>
          <w:rFonts w:eastAsia="Calibri" w:cs="Arial"/>
          <w:lang w:eastAsia="en-US"/>
        </w:rPr>
      </w:pPr>
    </w:p>
    <w:p w14:paraId="50684403" w14:textId="5D9A6BCA" w:rsidR="00CD4556" w:rsidRPr="0058121B" w:rsidRDefault="0058121B" w:rsidP="002018A6">
      <w:pPr>
        <w:pStyle w:val="Ttulo1"/>
        <w:numPr>
          <w:ilvl w:val="1"/>
          <w:numId w:val="34"/>
        </w:numPr>
        <w:rPr>
          <w:b w:val="0"/>
        </w:rPr>
      </w:pPr>
      <w:bookmarkStart w:id="11" w:name="_Toc9689634"/>
      <w:r w:rsidRPr="0058121B">
        <w:rPr>
          <w:b w:val="0"/>
        </w:rPr>
        <w:t>PSICOLOGIA NA ODONTOLOGIA</w:t>
      </w:r>
      <w:bookmarkEnd w:id="11"/>
    </w:p>
    <w:p w14:paraId="4B05F5D7" w14:textId="77777777" w:rsidR="002018A6" w:rsidRDefault="002018A6" w:rsidP="006A7A17">
      <w:pPr>
        <w:spacing w:line="480" w:lineRule="auto"/>
      </w:pPr>
    </w:p>
    <w:p w14:paraId="37911432" w14:textId="77777777" w:rsidR="005E073C" w:rsidRPr="00243CA6" w:rsidRDefault="005E073C" w:rsidP="005E073C">
      <w:pPr>
        <w:rPr>
          <w:rFonts w:cs="Arial"/>
          <w:vertAlign w:val="superscript"/>
        </w:rPr>
      </w:pPr>
      <w:r w:rsidRPr="00243CA6">
        <w:rPr>
          <w:rFonts w:cs="Arial"/>
        </w:rPr>
        <w:t>É primordial que o profissional da odontologia sa</w:t>
      </w:r>
      <w:r>
        <w:rPr>
          <w:rFonts w:cs="Arial"/>
        </w:rPr>
        <w:t>ib</w:t>
      </w:r>
      <w:r w:rsidRPr="00243CA6">
        <w:rPr>
          <w:rFonts w:cs="Arial"/>
        </w:rPr>
        <w:t xml:space="preserve">a sobre o desenvolvimento e comportamento infantil, bem como características </w:t>
      </w:r>
      <w:r w:rsidRPr="00243CA6">
        <w:rPr>
          <w:rFonts w:cs="Arial"/>
        </w:rPr>
        <w:lastRenderedPageBreak/>
        <w:t>psicológicas de cada faixa etária, já que esse conhecimento proporcionará um melhor manejo e relacionamento com a mesma,</w:t>
      </w:r>
      <w:r>
        <w:rPr>
          <w:rFonts w:cs="Arial"/>
        </w:rPr>
        <w:t xml:space="preserve"> e,</w:t>
      </w:r>
      <w:r w:rsidRPr="00243CA6">
        <w:rPr>
          <w:rFonts w:cs="Arial"/>
        </w:rPr>
        <w:t xml:space="preserve"> consequentemente trará um comportamento mais cooperativo no ambiente </w:t>
      </w:r>
      <w:proofErr w:type="gramStart"/>
      <w:r w:rsidRPr="00243CA6">
        <w:rPr>
          <w:rFonts w:cs="Arial"/>
        </w:rPr>
        <w:t>odontológico</w:t>
      </w:r>
      <w:r w:rsidRPr="00C73217">
        <w:rPr>
          <w:rFonts w:eastAsia="Calibri" w:cs="Arial"/>
          <w:vertAlign w:val="superscript"/>
          <w:lang w:eastAsia="en-US"/>
        </w:rPr>
        <w:t>(</w:t>
      </w:r>
      <w:proofErr w:type="gramEnd"/>
      <w:r>
        <w:rPr>
          <w:rFonts w:eastAsia="Calibri" w:cs="Arial"/>
          <w:vertAlign w:val="superscript"/>
          <w:lang w:eastAsia="en-US"/>
        </w:rPr>
        <w:t>7</w:t>
      </w:r>
      <w:r w:rsidRPr="00C73217">
        <w:rPr>
          <w:rFonts w:eastAsia="Calibri" w:cs="Arial"/>
          <w:vertAlign w:val="superscript"/>
          <w:lang w:eastAsia="en-US"/>
        </w:rPr>
        <w:t>)</w:t>
      </w:r>
      <w:r w:rsidRPr="00683650">
        <w:rPr>
          <w:rFonts w:eastAsia="Calibri" w:cs="Arial"/>
          <w:lang w:eastAsia="en-US"/>
        </w:rPr>
        <w:t>.</w:t>
      </w:r>
    </w:p>
    <w:p w14:paraId="53C099C1" w14:textId="77777777" w:rsidR="005E073C" w:rsidRDefault="005E073C" w:rsidP="005E073C">
      <w:pPr>
        <w:rPr>
          <w:rFonts w:cs="Arial"/>
          <w:vertAlign w:val="superscript"/>
        </w:rPr>
      </w:pPr>
      <w:r w:rsidRPr="00243CA6">
        <w:rPr>
          <w:rFonts w:cs="Arial"/>
        </w:rPr>
        <w:t xml:space="preserve">O </w:t>
      </w:r>
      <w:proofErr w:type="spellStart"/>
      <w:r w:rsidRPr="00243CA6">
        <w:rPr>
          <w:rFonts w:cs="Arial"/>
        </w:rPr>
        <w:t>odontopediatra</w:t>
      </w:r>
      <w:proofErr w:type="spellEnd"/>
      <w:r w:rsidRPr="00243CA6">
        <w:rPr>
          <w:rFonts w:cs="Arial"/>
        </w:rPr>
        <w:t xml:space="preserve"> lida com crianç</w:t>
      </w:r>
      <w:r>
        <w:rPr>
          <w:rFonts w:cs="Arial"/>
        </w:rPr>
        <w:t xml:space="preserve">as não colaborativas </w:t>
      </w:r>
      <w:r w:rsidRPr="00243CA6">
        <w:rPr>
          <w:rFonts w:cs="Arial"/>
        </w:rPr>
        <w:t xml:space="preserve">que </w:t>
      </w:r>
      <w:r>
        <w:rPr>
          <w:rFonts w:cs="Arial"/>
        </w:rPr>
        <w:t xml:space="preserve">podem </w:t>
      </w:r>
      <w:proofErr w:type="gramStart"/>
      <w:r>
        <w:rPr>
          <w:rFonts w:cs="Arial"/>
        </w:rPr>
        <w:t xml:space="preserve">possuir </w:t>
      </w:r>
      <w:r w:rsidRPr="00243CA6">
        <w:rPr>
          <w:rFonts w:cs="Arial"/>
        </w:rPr>
        <w:t xml:space="preserve"> problemas</w:t>
      </w:r>
      <w:proofErr w:type="gramEnd"/>
      <w:r w:rsidRPr="00243CA6">
        <w:rPr>
          <w:rFonts w:cs="Arial"/>
        </w:rPr>
        <w:t xml:space="preserve"> familiares, fobias, frustrações, hábitos deletérios, problemas na oralidade, amamentação, sexual</w:t>
      </w:r>
      <w:r>
        <w:rPr>
          <w:rFonts w:cs="Arial"/>
        </w:rPr>
        <w:t>idade e até mesmo agressividade</w:t>
      </w:r>
      <w:r w:rsidRPr="00C73217">
        <w:rPr>
          <w:rFonts w:eastAsia="Calibri" w:cs="Arial"/>
          <w:vertAlign w:val="superscript"/>
          <w:lang w:eastAsia="en-US"/>
        </w:rPr>
        <w:t>(</w:t>
      </w:r>
      <w:r>
        <w:rPr>
          <w:rFonts w:eastAsia="Calibri" w:cs="Arial"/>
          <w:vertAlign w:val="superscript"/>
          <w:lang w:eastAsia="en-US"/>
        </w:rPr>
        <w:t>1</w:t>
      </w:r>
      <w:r w:rsidRPr="00C73217">
        <w:rPr>
          <w:rFonts w:eastAsia="Calibri" w:cs="Arial"/>
          <w:vertAlign w:val="superscript"/>
          <w:lang w:eastAsia="en-US"/>
        </w:rPr>
        <w:t>)</w:t>
      </w:r>
      <w:r w:rsidRPr="00683650">
        <w:rPr>
          <w:rFonts w:eastAsia="Calibri" w:cs="Arial"/>
          <w:lang w:eastAsia="en-US"/>
        </w:rPr>
        <w:t>.</w:t>
      </w:r>
      <w:r>
        <w:rPr>
          <w:rFonts w:eastAsia="Calibri" w:cs="Arial"/>
          <w:lang w:eastAsia="en-US"/>
        </w:rPr>
        <w:t xml:space="preserve"> </w:t>
      </w:r>
      <w:r w:rsidRPr="00243CA6">
        <w:rPr>
          <w:rFonts w:cs="Arial"/>
        </w:rPr>
        <w:t>Por motivos como esses é que se torna importante a interrelação com o psicólogo, que irá compreender a criança e seu desenvolvim</w:t>
      </w:r>
      <w:r>
        <w:rPr>
          <w:rFonts w:cs="Arial"/>
        </w:rPr>
        <w:t xml:space="preserve">ento através de uma outra </w:t>
      </w:r>
      <w:proofErr w:type="gramStart"/>
      <w:r>
        <w:rPr>
          <w:rFonts w:cs="Arial"/>
        </w:rPr>
        <w:t>visão</w:t>
      </w:r>
      <w:r w:rsidRPr="00821ACC">
        <w:rPr>
          <w:rFonts w:cs="Arial"/>
          <w:vertAlign w:val="superscript"/>
        </w:rPr>
        <w:t>(</w:t>
      </w:r>
      <w:proofErr w:type="gramEnd"/>
      <w:r w:rsidRPr="00821ACC">
        <w:rPr>
          <w:rFonts w:cs="Arial"/>
          <w:vertAlign w:val="superscript"/>
        </w:rPr>
        <w:t>5)</w:t>
      </w:r>
      <w:r w:rsidRPr="00821ACC">
        <w:rPr>
          <w:rFonts w:cs="Arial"/>
        </w:rPr>
        <w:t>.</w:t>
      </w:r>
      <w:r w:rsidRPr="00243CA6">
        <w:rPr>
          <w:rFonts w:cs="Arial"/>
          <w:vertAlign w:val="superscript"/>
        </w:rPr>
        <w:t xml:space="preserve"> </w:t>
      </w:r>
    </w:p>
    <w:p w14:paraId="1ED767EB" w14:textId="77777777" w:rsidR="005E073C" w:rsidRPr="00243CA6" w:rsidRDefault="005E073C" w:rsidP="005E073C">
      <w:pPr>
        <w:rPr>
          <w:rFonts w:cs="Arial"/>
          <w:bCs/>
          <w:vertAlign w:val="superscript"/>
        </w:rPr>
      </w:pPr>
      <w:r w:rsidRPr="00243CA6">
        <w:rPr>
          <w:rFonts w:cs="Arial"/>
        </w:rPr>
        <w:t xml:space="preserve">Uma outra vantagem da integração psicólogo e cirurgião dentista é a diminuição dos fatores causais do medo no consultório, cooperando para a mudança de comportamento da criança, levando a uma maior aceitação, maior colaboração para com o tratamento, além da formação de uma imagem positiva do </w:t>
      </w:r>
      <w:proofErr w:type="spellStart"/>
      <w:proofErr w:type="gramStart"/>
      <w:r w:rsidRPr="00243CA6">
        <w:rPr>
          <w:rFonts w:cs="Arial"/>
        </w:rPr>
        <w:t>Odontopediatra</w:t>
      </w:r>
      <w:proofErr w:type="spellEnd"/>
      <w:r w:rsidRPr="00C73217">
        <w:rPr>
          <w:rFonts w:eastAsia="Calibri" w:cs="Arial"/>
          <w:vertAlign w:val="superscript"/>
          <w:lang w:eastAsia="en-US"/>
        </w:rPr>
        <w:t>(</w:t>
      </w:r>
      <w:proofErr w:type="gramEnd"/>
      <w:r>
        <w:rPr>
          <w:rFonts w:eastAsia="Calibri" w:cs="Arial"/>
          <w:vertAlign w:val="superscript"/>
          <w:lang w:eastAsia="en-US"/>
        </w:rPr>
        <w:t>6</w:t>
      </w:r>
      <w:r w:rsidRPr="00C73217">
        <w:rPr>
          <w:rFonts w:eastAsia="Calibri" w:cs="Arial"/>
          <w:vertAlign w:val="superscript"/>
          <w:lang w:eastAsia="en-US"/>
        </w:rPr>
        <w:t>)</w:t>
      </w:r>
      <w:r w:rsidRPr="00BC7DA4">
        <w:rPr>
          <w:rFonts w:eastAsia="Calibri" w:cs="Arial"/>
          <w:lang w:eastAsia="en-US"/>
        </w:rPr>
        <w:t>.</w:t>
      </w:r>
      <w:r>
        <w:rPr>
          <w:rFonts w:eastAsia="Calibri" w:cs="Arial"/>
          <w:lang w:eastAsia="en-US"/>
        </w:rPr>
        <w:t xml:space="preserve"> Dentre os fatores que ocasionam aversão do paciente infantil ao tratamento odontológico estão: tratamentos anteriores traumatizantes, a imagem retratada do profissional nos desenhos animados, a posição na cadeira odontológica e os cheiros e sons desagradáveis que podem estar presentes no ambiente. </w:t>
      </w:r>
    </w:p>
    <w:p w14:paraId="48BA5DF0" w14:textId="77777777" w:rsidR="005E073C" w:rsidRPr="00821ACC" w:rsidRDefault="005E073C" w:rsidP="005E073C">
      <w:pPr>
        <w:rPr>
          <w:rFonts w:cs="Arial"/>
        </w:rPr>
      </w:pPr>
      <w:r w:rsidRPr="00243CA6">
        <w:rPr>
          <w:rFonts w:cs="Arial"/>
        </w:rPr>
        <w:t xml:space="preserve">O psicólogo atuará orientando os pais, pacientes e até mesmo o profissional </w:t>
      </w:r>
      <w:r>
        <w:rPr>
          <w:rFonts w:cs="Arial"/>
        </w:rPr>
        <w:t xml:space="preserve">quanto </w:t>
      </w:r>
      <w:r w:rsidRPr="00243CA6">
        <w:rPr>
          <w:rFonts w:cs="Arial"/>
        </w:rPr>
        <w:t>ao manejo comportamental infantil, além de auxiliar na el</w:t>
      </w:r>
      <w:r>
        <w:rPr>
          <w:rFonts w:cs="Arial"/>
        </w:rPr>
        <w:t xml:space="preserve">aboração de atividades </w:t>
      </w:r>
      <w:proofErr w:type="gramStart"/>
      <w:r>
        <w:rPr>
          <w:rFonts w:cs="Arial"/>
        </w:rPr>
        <w:t>lúdicas</w:t>
      </w:r>
      <w:r w:rsidRPr="00C73217">
        <w:rPr>
          <w:rFonts w:eastAsia="Calibri" w:cs="Arial"/>
          <w:vertAlign w:val="superscript"/>
          <w:lang w:eastAsia="en-US"/>
        </w:rPr>
        <w:t>(</w:t>
      </w:r>
      <w:proofErr w:type="gramEnd"/>
      <w:r w:rsidRPr="00C73217">
        <w:rPr>
          <w:rFonts w:eastAsia="Calibri" w:cs="Arial"/>
          <w:vertAlign w:val="superscript"/>
          <w:lang w:eastAsia="en-US"/>
        </w:rPr>
        <w:t>5)</w:t>
      </w:r>
      <w:r w:rsidRPr="00BC7DA4">
        <w:rPr>
          <w:rFonts w:eastAsia="Calibri" w:cs="Arial"/>
          <w:lang w:eastAsia="en-US"/>
        </w:rPr>
        <w:t>.</w:t>
      </w:r>
      <w:r>
        <w:rPr>
          <w:rFonts w:eastAsia="Calibri" w:cs="Arial"/>
          <w:lang w:eastAsia="en-US"/>
        </w:rPr>
        <w:t xml:space="preserve"> </w:t>
      </w:r>
      <w:r w:rsidRPr="00243CA6">
        <w:rPr>
          <w:rFonts w:cs="Arial"/>
        </w:rPr>
        <w:t>Essas atividades terão como foco modificar a situação vivenciada pela criança, através da diminuição da ansiedade e consequentemente melhorando o comp</w:t>
      </w:r>
      <w:r>
        <w:rPr>
          <w:rFonts w:cs="Arial"/>
        </w:rPr>
        <w:t xml:space="preserve">ortamento durante o </w:t>
      </w:r>
      <w:proofErr w:type="gramStart"/>
      <w:r>
        <w:rPr>
          <w:rFonts w:cs="Arial"/>
        </w:rPr>
        <w:t>atendimento</w:t>
      </w:r>
      <w:r w:rsidRPr="00821ACC">
        <w:rPr>
          <w:rFonts w:cs="Arial"/>
          <w:vertAlign w:val="superscript"/>
        </w:rPr>
        <w:t>(</w:t>
      </w:r>
      <w:proofErr w:type="gramEnd"/>
      <w:r w:rsidRPr="00821ACC">
        <w:rPr>
          <w:rFonts w:cs="Arial"/>
          <w:vertAlign w:val="superscript"/>
        </w:rPr>
        <w:t>6)</w:t>
      </w:r>
      <w:r>
        <w:rPr>
          <w:rFonts w:cs="Arial"/>
        </w:rPr>
        <w:t>.</w:t>
      </w:r>
    </w:p>
    <w:p w14:paraId="30B2A98A" w14:textId="77777777" w:rsidR="005E073C" w:rsidRPr="00466F33" w:rsidRDefault="005E073C" w:rsidP="005E073C">
      <w:pPr>
        <w:rPr>
          <w:rFonts w:cs="Arial"/>
        </w:rPr>
      </w:pPr>
      <w:r>
        <w:rPr>
          <w:rFonts w:cs="Arial"/>
        </w:rPr>
        <w:t>E</w:t>
      </w:r>
      <w:r w:rsidRPr="00FA4690">
        <w:rPr>
          <w:rFonts w:eastAsia="Calibri" w:cs="Arial"/>
          <w:lang w:eastAsia="en-US"/>
        </w:rPr>
        <w:t>m</w:t>
      </w:r>
      <w:r>
        <w:rPr>
          <w:rFonts w:cs="Arial"/>
        </w:rPr>
        <w:t xml:space="preserve"> estudo realizado na </w:t>
      </w:r>
      <w:r w:rsidRPr="00466F33">
        <w:rPr>
          <w:rFonts w:cs="Arial"/>
        </w:rPr>
        <w:t>clínica-escola</w:t>
      </w:r>
      <w:r>
        <w:rPr>
          <w:rFonts w:cs="Arial"/>
        </w:rPr>
        <w:t xml:space="preserve"> </w:t>
      </w:r>
      <w:r w:rsidRPr="00466F33">
        <w:rPr>
          <w:rFonts w:cs="Arial"/>
        </w:rPr>
        <w:t>de odontologia do Ce</w:t>
      </w:r>
      <w:r>
        <w:rPr>
          <w:rFonts w:cs="Arial"/>
        </w:rPr>
        <w:t>n</w:t>
      </w:r>
      <w:r w:rsidRPr="00466F33">
        <w:rPr>
          <w:rFonts w:cs="Arial"/>
        </w:rPr>
        <w:t>tro Universitário Católica de Quixadá</w:t>
      </w:r>
      <w:r>
        <w:rPr>
          <w:rFonts w:cs="Arial"/>
        </w:rPr>
        <w:t xml:space="preserve"> no ano de 2016, foi </w:t>
      </w:r>
      <w:r w:rsidRPr="00243CA6">
        <w:rPr>
          <w:rFonts w:cs="Arial"/>
        </w:rPr>
        <w:t>comprova</w:t>
      </w:r>
      <w:r>
        <w:rPr>
          <w:rFonts w:cs="Arial"/>
        </w:rPr>
        <w:t>do</w:t>
      </w:r>
      <w:r w:rsidRPr="00243CA6">
        <w:rPr>
          <w:rFonts w:cs="Arial"/>
        </w:rPr>
        <w:t xml:space="preserve"> que atividades com intervenções de um profissional da psicologia removeram o foco da criança dos sentimentos de ansiedade, dor e medo.</w:t>
      </w:r>
      <w:r>
        <w:rPr>
          <w:rFonts w:cs="Arial"/>
        </w:rPr>
        <w:t xml:space="preserve"> </w:t>
      </w:r>
      <w:r w:rsidRPr="00243CA6">
        <w:rPr>
          <w:rFonts w:cs="Arial"/>
        </w:rPr>
        <w:t xml:space="preserve">Também gerou um comportamento diferenciado durante o atendimento, maior aceitação dos procedimentos, maior colaboração e uma imagem positiva do tratamento odontológico. Além disso, foi </w:t>
      </w:r>
      <w:r w:rsidRPr="009E0C53">
        <w:rPr>
          <w:rFonts w:cs="Arial"/>
        </w:rPr>
        <w:t xml:space="preserve">constatado uma diminuição do estresse para os pais e o </w:t>
      </w:r>
      <w:proofErr w:type="spellStart"/>
      <w:r w:rsidRPr="009E0C53">
        <w:rPr>
          <w:rFonts w:cs="Arial"/>
        </w:rPr>
        <w:t>odontopediatra</w:t>
      </w:r>
      <w:proofErr w:type="spellEnd"/>
      <w:r w:rsidRPr="009E0C53">
        <w:rPr>
          <w:rFonts w:cs="Arial"/>
        </w:rPr>
        <w:t xml:space="preserve">. A pesquisa iniciou com o diálogo dos estudantes e responsáveis dos pacientes na sala de espera na investigação dos pacientes que apresentavam o sentimento </w:t>
      </w:r>
      <w:r w:rsidRPr="009E0C53">
        <w:rPr>
          <w:rFonts w:cs="Arial"/>
        </w:rPr>
        <w:lastRenderedPageBreak/>
        <w:t xml:space="preserve">de medo e ansiedade frente ao atendimento odontológico e necessitavam de apoio do psicólogo. Assim, a pesquisadora, através de diálogo e recursos lúdicos buscou </w:t>
      </w:r>
      <w:proofErr w:type="spellStart"/>
      <w:r w:rsidRPr="009E0C53">
        <w:rPr>
          <w:rFonts w:cs="Arial"/>
        </w:rPr>
        <w:t>minizar</w:t>
      </w:r>
      <w:proofErr w:type="spellEnd"/>
      <w:r w:rsidRPr="009E0C53">
        <w:rPr>
          <w:rFonts w:cs="Arial"/>
        </w:rPr>
        <w:t xml:space="preserve"> comportamentos fisiológicos e aspectos psíquicos desencadeados pela situação.</w:t>
      </w:r>
      <w:r w:rsidRPr="009E0C53">
        <w:t xml:space="preserve"> </w:t>
      </w:r>
      <w:r w:rsidRPr="009E0C53">
        <w:rPr>
          <w:vertAlign w:val="superscript"/>
        </w:rPr>
        <w:t>(</w:t>
      </w:r>
      <w:r w:rsidRPr="009E0C53">
        <w:rPr>
          <w:rFonts w:eastAsia="Calibri" w:cs="Arial"/>
          <w:vertAlign w:val="superscript"/>
          <w:lang w:eastAsia="en-US"/>
        </w:rPr>
        <w:t>15)</w:t>
      </w:r>
      <w:r w:rsidRPr="009E0C53">
        <w:rPr>
          <w:rFonts w:cs="Arial"/>
        </w:rPr>
        <w:t>.</w:t>
      </w:r>
    </w:p>
    <w:p w14:paraId="511ED572" w14:textId="77777777" w:rsidR="005E073C" w:rsidRDefault="005E073C" w:rsidP="005E073C">
      <w:pPr>
        <w:rPr>
          <w:rFonts w:eastAsia="Calibri" w:cs="Arial"/>
          <w:lang w:eastAsia="en-US"/>
        </w:rPr>
      </w:pPr>
      <w:r>
        <w:rPr>
          <w:rFonts w:cs="Arial"/>
        </w:rPr>
        <w:t xml:space="preserve">É evidente que a interrelação psicólogo, pais e </w:t>
      </w:r>
      <w:proofErr w:type="spellStart"/>
      <w:r>
        <w:rPr>
          <w:rFonts w:cs="Arial"/>
        </w:rPr>
        <w:t>odontopediatra</w:t>
      </w:r>
      <w:proofErr w:type="spellEnd"/>
      <w:r>
        <w:rPr>
          <w:rFonts w:cs="Arial"/>
        </w:rPr>
        <w:t xml:space="preserve"> influência e</w:t>
      </w:r>
      <w:r w:rsidRPr="00FA4690">
        <w:rPr>
          <w:rFonts w:eastAsia="Calibri" w:cs="Arial"/>
          <w:lang w:eastAsia="en-US"/>
        </w:rPr>
        <w:t>m</w:t>
      </w:r>
      <w:r>
        <w:rPr>
          <w:rFonts w:cs="Arial"/>
        </w:rPr>
        <w:t xml:space="preserve"> u</w:t>
      </w:r>
      <w:r w:rsidRPr="00FA4690">
        <w:rPr>
          <w:rFonts w:eastAsia="Calibri" w:cs="Arial"/>
          <w:lang w:eastAsia="en-US"/>
        </w:rPr>
        <w:t>m</w:t>
      </w:r>
      <w:r>
        <w:rPr>
          <w:rFonts w:eastAsia="Calibri" w:cs="Arial"/>
          <w:lang w:eastAsia="en-US"/>
        </w:rPr>
        <w:t xml:space="preserve">a </w:t>
      </w:r>
      <w:r w:rsidRPr="00FA4690">
        <w:rPr>
          <w:rFonts w:eastAsia="Calibri" w:cs="Arial"/>
          <w:lang w:eastAsia="en-US"/>
        </w:rPr>
        <w:t>m</w:t>
      </w:r>
      <w:r>
        <w:rPr>
          <w:rFonts w:eastAsia="Calibri" w:cs="Arial"/>
          <w:lang w:eastAsia="en-US"/>
        </w:rPr>
        <w:t>elhora da qualidade do atendimento, consolida u</w:t>
      </w:r>
      <w:r w:rsidRPr="00FA4690">
        <w:rPr>
          <w:rFonts w:eastAsia="Calibri" w:cs="Arial"/>
          <w:lang w:eastAsia="en-US"/>
        </w:rPr>
        <w:t>m</w:t>
      </w:r>
      <w:r>
        <w:rPr>
          <w:rFonts w:eastAsia="Calibri" w:cs="Arial"/>
          <w:lang w:eastAsia="en-US"/>
        </w:rPr>
        <w:t>a relação de confiança e estabelece u</w:t>
      </w:r>
      <w:r w:rsidRPr="00FA4690">
        <w:rPr>
          <w:rFonts w:eastAsia="Calibri" w:cs="Arial"/>
          <w:lang w:eastAsia="en-US"/>
        </w:rPr>
        <w:t>m</w:t>
      </w:r>
      <w:r>
        <w:rPr>
          <w:rFonts w:eastAsia="Calibri" w:cs="Arial"/>
          <w:lang w:eastAsia="en-US"/>
        </w:rPr>
        <w:t xml:space="preserve"> atendimento </w:t>
      </w:r>
      <w:r w:rsidRPr="00FA4690">
        <w:rPr>
          <w:rFonts w:eastAsia="Calibri" w:cs="Arial"/>
          <w:lang w:eastAsia="en-US"/>
        </w:rPr>
        <w:t>m</w:t>
      </w:r>
      <w:r>
        <w:rPr>
          <w:rFonts w:eastAsia="Calibri" w:cs="Arial"/>
          <w:lang w:eastAsia="en-US"/>
        </w:rPr>
        <w:t xml:space="preserve">ais humanizado e tranquilo para todos. </w:t>
      </w:r>
    </w:p>
    <w:p w14:paraId="5E123E17" w14:textId="77777777" w:rsidR="0005432A" w:rsidRPr="0005432A" w:rsidRDefault="0005432A" w:rsidP="006A7A17">
      <w:pPr>
        <w:rPr>
          <w:rFonts w:eastAsia="Calibri" w:cs="Arial"/>
          <w:lang w:eastAsia="en-US"/>
        </w:rPr>
      </w:pPr>
    </w:p>
    <w:p w14:paraId="0F1A329C" w14:textId="3705A839" w:rsidR="002018A6" w:rsidRPr="0005432A" w:rsidRDefault="0005432A" w:rsidP="002018A6">
      <w:pPr>
        <w:pStyle w:val="Ttulo1"/>
        <w:numPr>
          <w:ilvl w:val="1"/>
          <w:numId w:val="34"/>
        </w:numPr>
        <w:rPr>
          <w:b w:val="0"/>
        </w:rPr>
      </w:pPr>
      <w:bookmarkStart w:id="12" w:name="_Toc9689635"/>
      <w:r w:rsidRPr="0005432A">
        <w:rPr>
          <w:b w:val="0"/>
        </w:rPr>
        <w:t>REFORÇO</w:t>
      </w:r>
      <w:bookmarkEnd w:id="12"/>
    </w:p>
    <w:p w14:paraId="7B144C75" w14:textId="77777777" w:rsidR="002018A6" w:rsidRPr="002018A6" w:rsidRDefault="002018A6" w:rsidP="006A7A17">
      <w:pPr>
        <w:spacing w:line="480" w:lineRule="auto"/>
      </w:pPr>
    </w:p>
    <w:p w14:paraId="1B1FAC0A" w14:textId="77777777" w:rsidR="005E073C" w:rsidRPr="00E73AD6" w:rsidRDefault="005E073C" w:rsidP="005E073C">
      <w:pPr>
        <w:rPr>
          <w:rFonts w:cs="Arial"/>
        </w:rPr>
      </w:pPr>
      <w:r w:rsidRPr="00E73AD6">
        <w:rPr>
          <w:rFonts w:cs="Arial"/>
        </w:rPr>
        <w:t xml:space="preserve">O reforço é qualquer efeito de um comportamento que </w:t>
      </w:r>
      <w:r>
        <w:rPr>
          <w:rFonts w:cs="Arial"/>
        </w:rPr>
        <w:t>fortaleça</w:t>
      </w:r>
      <w:r w:rsidRPr="00E73AD6">
        <w:rPr>
          <w:rFonts w:cs="Arial"/>
        </w:rPr>
        <w:t xml:space="preserve"> a ocorrência de uma resposta. Esse pode ser positivo, quando </w:t>
      </w:r>
      <w:r w:rsidRPr="00E73AD6">
        <w:rPr>
          <w:rFonts w:eastAsia="Calibri" w:cs="Arial"/>
          <w:lang w:eastAsia="en-US"/>
        </w:rPr>
        <w:t>oferece alguma coisa ao organismo</w:t>
      </w:r>
      <w:r w:rsidRPr="00E73AD6">
        <w:rPr>
          <w:rFonts w:cs="Arial"/>
        </w:rPr>
        <w:t xml:space="preserve">, ou negativo, ao permitir a retirada de algo </w:t>
      </w:r>
      <w:proofErr w:type="gramStart"/>
      <w:r w:rsidRPr="00E73AD6">
        <w:rPr>
          <w:rFonts w:cs="Arial"/>
        </w:rPr>
        <w:t>indesejável</w:t>
      </w:r>
      <w:r w:rsidRPr="00E73AD6">
        <w:rPr>
          <w:rFonts w:eastAsia="Calibri" w:cs="Arial"/>
          <w:vertAlign w:val="superscript"/>
          <w:lang w:eastAsia="en-US"/>
        </w:rPr>
        <w:t>(</w:t>
      </w:r>
      <w:proofErr w:type="gramEnd"/>
      <w:r w:rsidRPr="00E73AD6">
        <w:rPr>
          <w:rFonts w:eastAsia="Calibri" w:cs="Arial"/>
          <w:vertAlign w:val="superscript"/>
          <w:lang w:eastAsia="en-US"/>
        </w:rPr>
        <w:t>16)</w:t>
      </w:r>
      <w:r w:rsidRPr="00E73AD6">
        <w:rPr>
          <w:rFonts w:eastAsia="Calibri" w:cs="Arial"/>
          <w:lang w:eastAsia="en-US"/>
        </w:rPr>
        <w:t>.</w:t>
      </w:r>
      <w:r>
        <w:rPr>
          <w:rFonts w:eastAsia="Calibri" w:cs="Arial"/>
          <w:lang w:eastAsia="en-US"/>
        </w:rPr>
        <w:t xml:space="preserve"> </w:t>
      </w:r>
      <w:r w:rsidRPr="00E73AD6">
        <w:rPr>
          <w:rFonts w:cs="Arial"/>
        </w:rPr>
        <w:t>Além disso, os reforços</w:t>
      </w:r>
      <w:r>
        <w:rPr>
          <w:rFonts w:cs="Arial"/>
        </w:rPr>
        <w:t xml:space="preserve"> </w:t>
      </w:r>
      <w:r w:rsidRPr="00E73AD6">
        <w:rPr>
          <w:rFonts w:cs="Arial"/>
        </w:rPr>
        <w:t xml:space="preserve">são alterações do ambiente provocadas pelo comportamento operante, o qual atua sobre o ambiente ao gerar alterações em algum aspecto. Dessa forma, o reforço sofre controle do ambiente modificado pelo comportamento. Os reforçadores podem ser positivos, quando acrescenta um reforçador ao ambiente ao elevar a tendência de repetição do comportamento que alterou o </w:t>
      </w:r>
      <w:r w:rsidRPr="00E73AD6">
        <w:rPr>
          <w:rFonts w:eastAsia="Calibri" w:cs="Arial"/>
          <w:lang w:eastAsia="en-US"/>
        </w:rPr>
        <w:t>meio</w:t>
      </w:r>
      <w:r w:rsidRPr="00E73AD6">
        <w:rPr>
          <w:rFonts w:cs="Arial"/>
        </w:rPr>
        <w:t xml:space="preserve">, ou negativos, elimina situação aversiva para a </w:t>
      </w:r>
      <w:proofErr w:type="gramStart"/>
      <w:r w:rsidRPr="00E73AD6">
        <w:rPr>
          <w:rFonts w:cs="Arial"/>
        </w:rPr>
        <w:t>pessoa</w:t>
      </w:r>
      <w:r w:rsidRPr="00E73AD6">
        <w:rPr>
          <w:rFonts w:eastAsia="Calibri" w:cs="Arial"/>
          <w:vertAlign w:val="superscript"/>
          <w:lang w:eastAsia="en-US"/>
        </w:rPr>
        <w:t>(</w:t>
      </w:r>
      <w:proofErr w:type="gramEnd"/>
      <w:r w:rsidRPr="00E73AD6">
        <w:rPr>
          <w:rFonts w:eastAsia="Calibri" w:cs="Arial"/>
          <w:vertAlign w:val="superscript"/>
          <w:lang w:eastAsia="en-US"/>
        </w:rPr>
        <w:t>17)</w:t>
      </w:r>
      <w:r w:rsidRPr="00E73AD6">
        <w:rPr>
          <w:rFonts w:eastAsia="Calibri" w:cs="Arial"/>
          <w:lang w:eastAsia="en-US"/>
        </w:rPr>
        <w:t>.</w:t>
      </w:r>
    </w:p>
    <w:p w14:paraId="2917C0B8" w14:textId="77777777" w:rsidR="005E073C" w:rsidRPr="00243CA6" w:rsidRDefault="005E073C" w:rsidP="005E073C">
      <w:pPr>
        <w:rPr>
          <w:rFonts w:cs="Arial"/>
          <w:vertAlign w:val="superscript"/>
        </w:rPr>
      </w:pPr>
      <w:proofErr w:type="gramStart"/>
      <w:r w:rsidRPr="00243CA6">
        <w:rPr>
          <w:rFonts w:cs="Arial"/>
        </w:rPr>
        <w:t xml:space="preserve">O reforço positivo e negativo </w:t>
      </w:r>
      <w:r>
        <w:rPr>
          <w:rFonts w:cs="Arial"/>
        </w:rPr>
        <w:t>tendem</w:t>
      </w:r>
      <w:proofErr w:type="gramEnd"/>
      <w:r>
        <w:rPr>
          <w:rFonts w:cs="Arial"/>
        </w:rPr>
        <w:t xml:space="preserve"> a aumentar</w:t>
      </w:r>
      <w:r w:rsidRPr="00243CA6">
        <w:rPr>
          <w:rFonts w:cs="Arial"/>
        </w:rPr>
        <w:t xml:space="preserve"> a chance da ocorrência do comportamento operante. Assim, a repetição do mesmo ocorre mais vezes nos casos que são reforçados, caso o reforço seja retirado o comportamento operante deixa de </w:t>
      </w:r>
      <w:proofErr w:type="gramStart"/>
      <w:r w:rsidRPr="00243CA6">
        <w:rPr>
          <w:rFonts w:cs="Arial"/>
        </w:rPr>
        <w:t>acontecer</w:t>
      </w:r>
      <w:r w:rsidRPr="00C73217">
        <w:rPr>
          <w:rFonts w:eastAsia="Calibri" w:cs="Arial"/>
          <w:vertAlign w:val="superscript"/>
          <w:lang w:eastAsia="en-US"/>
        </w:rPr>
        <w:t>(</w:t>
      </w:r>
      <w:proofErr w:type="gramEnd"/>
      <w:r>
        <w:rPr>
          <w:rFonts w:eastAsia="Calibri" w:cs="Arial"/>
          <w:vertAlign w:val="superscript"/>
          <w:lang w:eastAsia="en-US"/>
        </w:rPr>
        <w:t>17</w:t>
      </w:r>
      <w:r w:rsidRPr="00C73217">
        <w:rPr>
          <w:rFonts w:eastAsia="Calibri" w:cs="Arial"/>
          <w:vertAlign w:val="superscript"/>
          <w:lang w:eastAsia="en-US"/>
        </w:rPr>
        <w:t>)</w:t>
      </w:r>
      <w:r w:rsidRPr="000C6CDA">
        <w:rPr>
          <w:rFonts w:eastAsia="Calibri" w:cs="Arial"/>
          <w:lang w:eastAsia="en-US"/>
        </w:rPr>
        <w:t>.</w:t>
      </w:r>
    </w:p>
    <w:p w14:paraId="0F491875" w14:textId="77777777" w:rsidR="005E073C" w:rsidRDefault="005E073C" w:rsidP="005E073C">
      <w:pPr>
        <w:rPr>
          <w:rFonts w:cs="Arial"/>
          <w:vertAlign w:val="superscript"/>
        </w:rPr>
      </w:pPr>
      <w:r w:rsidRPr="00243CA6">
        <w:rPr>
          <w:rFonts w:cs="Arial"/>
        </w:rPr>
        <w:t>Existe uma relação denominada de contingência de reforço,</w:t>
      </w:r>
      <w:r>
        <w:rPr>
          <w:rFonts w:cs="Arial"/>
        </w:rPr>
        <w:t xml:space="preserve"> </w:t>
      </w:r>
      <w:r w:rsidRPr="00243CA6">
        <w:rPr>
          <w:rFonts w:cs="Arial"/>
        </w:rPr>
        <w:t>quando um comportamento é realizado produzindo alterações no ambiente,</w:t>
      </w:r>
      <w:r>
        <w:rPr>
          <w:rFonts w:cs="Arial"/>
        </w:rPr>
        <w:t xml:space="preserve"> o que</w:t>
      </w:r>
      <w:r w:rsidRPr="00243CA6">
        <w:rPr>
          <w:rFonts w:cs="Arial"/>
        </w:rPr>
        <w:t xml:space="preserve"> aumenta a chance desse comportamento voltar a </w:t>
      </w:r>
      <w:proofErr w:type="gramStart"/>
      <w:r w:rsidRPr="00243CA6">
        <w:rPr>
          <w:rFonts w:cs="Arial"/>
        </w:rPr>
        <w:t>acontecer</w:t>
      </w:r>
      <w:r w:rsidRPr="00C73217">
        <w:rPr>
          <w:rFonts w:eastAsia="Calibri" w:cs="Arial"/>
          <w:vertAlign w:val="superscript"/>
          <w:lang w:eastAsia="en-US"/>
        </w:rPr>
        <w:t>(</w:t>
      </w:r>
      <w:proofErr w:type="gramEnd"/>
      <w:r>
        <w:rPr>
          <w:rFonts w:eastAsia="Calibri" w:cs="Arial"/>
          <w:vertAlign w:val="superscript"/>
          <w:lang w:eastAsia="en-US"/>
        </w:rPr>
        <w:t>18</w:t>
      </w:r>
      <w:r w:rsidRPr="00C73217">
        <w:rPr>
          <w:rFonts w:eastAsia="Calibri" w:cs="Arial"/>
          <w:vertAlign w:val="superscript"/>
          <w:lang w:eastAsia="en-US"/>
        </w:rPr>
        <w:t>)</w:t>
      </w:r>
      <w:r w:rsidRPr="000C6CDA">
        <w:rPr>
          <w:rFonts w:eastAsia="Calibri" w:cs="Arial"/>
          <w:lang w:eastAsia="en-US"/>
        </w:rPr>
        <w:t>.</w:t>
      </w:r>
    </w:p>
    <w:p w14:paraId="023BEA2B" w14:textId="77777777" w:rsidR="005E073C" w:rsidRPr="00243CA6" w:rsidRDefault="005E073C" w:rsidP="005E073C">
      <w:pPr>
        <w:rPr>
          <w:rFonts w:cs="Arial"/>
        </w:rPr>
      </w:pPr>
      <w:r>
        <w:rPr>
          <w:rFonts w:cs="Arial"/>
        </w:rPr>
        <w:t>Isso foi comprovado através da caixa de Skinner</w:t>
      </w:r>
      <w:r>
        <w:rPr>
          <w:rFonts w:eastAsia="Calibri" w:cs="Arial"/>
          <w:lang w:eastAsia="en-US"/>
        </w:rPr>
        <w:t>, experi</w:t>
      </w:r>
      <w:r w:rsidRPr="00FA4690">
        <w:rPr>
          <w:rFonts w:eastAsia="Calibri" w:cs="Arial"/>
          <w:lang w:eastAsia="en-US"/>
        </w:rPr>
        <w:t>m</w:t>
      </w:r>
      <w:r>
        <w:rPr>
          <w:rFonts w:eastAsia="Calibri" w:cs="Arial"/>
          <w:lang w:eastAsia="en-US"/>
        </w:rPr>
        <w:t>ento realizado co</w:t>
      </w:r>
      <w:r w:rsidRPr="00243CA6">
        <w:rPr>
          <w:rFonts w:cs="Arial"/>
        </w:rPr>
        <w:t xml:space="preserve">m </w:t>
      </w:r>
      <w:r>
        <w:rPr>
          <w:rFonts w:cs="Arial"/>
        </w:rPr>
        <w:t xml:space="preserve">o </w:t>
      </w:r>
      <w:r w:rsidRPr="00243CA6">
        <w:rPr>
          <w:rFonts w:cs="Arial"/>
        </w:rPr>
        <w:t xml:space="preserve">rato </w:t>
      </w:r>
      <w:r>
        <w:rPr>
          <w:rFonts w:cs="Arial"/>
        </w:rPr>
        <w:t>dentro de u</w:t>
      </w:r>
      <w:r w:rsidRPr="00243CA6">
        <w:rPr>
          <w:rFonts w:cs="Arial"/>
        </w:rPr>
        <w:t>m</w:t>
      </w:r>
      <w:r>
        <w:rPr>
          <w:rFonts w:cs="Arial"/>
        </w:rPr>
        <w:t>a</w:t>
      </w:r>
      <w:r w:rsidRPr="00243CA6">
        <w:rPr>
          <w:rFonts w:cs="Arial"/>
        </w:rPr>
        <w:t xml:space="preserve"> caixa </w:t>
      </w:r>
      <w:r>
        <w:rPr>
          <w:rFonts w:cs="Arial"/>
        </w:rPr>
        <w:t xml:space="preserve">a qual continha </w:t>
      </w:r>
      <w:r w:rsidRPr="00243CA6">
        <w:rPr>
          <w:rFonts w:cs="Arial"/>
        </w:rPr>
        <w:t>uma barra</w:t>
      </w:r>
      <w:r>
        <w:rPr>
          <w:rFonts w:cs="Arial"/>
        </w:rPr>
        <w:t xml:space="preserve">, que ao ser pressionada fornecia </w:t>
      </w:r>
      <w:r w:rsidRPr="00243CA6">
        <w:rPr>
          <w:rFonts w:cs="Arial"/>
        </w:rPr>
        <w:t>uma gota de água</w:t>
      </w:r>
      <w:r>
        <w:rPr>
          <w:rFonts w:cs="Arial"/>
        </w:rPr>
        <w:t xml:space="preserve">. Observou-se que </w:t>
      </w:r>
      <w:r w:rsidRPr="00243CA6">
        <w:rPr>
          <w:rFonts w:cs="Arial"/>
        </w:rPr>
        <w:t xml:space="preserve">o rato </w:t>
      </w:r>
      <w:r w:rsidRPr="00FA4690">
        <w:rPr>
          <w:rFonts w:eastAsia="Calibri" w:cs="Arial"/>
          <w:lang w:eastAsia="en-US"/>
        </w:rPr>
        <w:t>m</w:t>
      </w:r>
      <w:r>
        <w:rPr>
          <w:rFonts w:cs="Arial"/>
        </w:rPr>
        <w:t xml:space="preserve">anteve </w:t>
      </w:r>
      <w:r w:rsidRPr="00243CA6">
        <w:rPr>
          <w:rFonts w:cs="Arial"/>
        </w:rPr>
        <w:t>o comportament</w:t>
      </w:r>
      <w:r>
        <w:rPr>
          <w:rFonts w:cs="Arial"/>
        </w:rPr>
        <w:t xml:space="preserve">o de pressionar </w:t>
      </w:r>
      <w:r w:rsidRPr="00243CA6">
        <w:rPr>
          <w:rFonts w:cs="Arial"/>
        </w:rPr>
        <w:t>a barra para receber a consequência, uma gota de água. Na primeira vez, o comportamento aconteceu de forma acidental,</w:t>
      </w:r>
      <w:r>
        <w:rPr>
          <w:rFonts w:cs="Arial"/>
        </w:rPr>
        <w:t xml:space="preserve"> o que </w:t>
      </w:r>
      <w:r>
        <w:rPr>
          <w:rFonts w:cs="Arial"/>
        </w:rPr>
        <w:lastRenderedPageBreak/>
        <w:t>resultou n</w:t>
      </w:r>
      <w:r w:rsidRPr="00243CA6">
        <w:rPr>
          <w:rFonts w:cs="Arial"/>
        </w:rPr>
        <w:t xml:space="preserve">o aprendizado que ao sentir sede deveria pressionar a barra </w:t>
      </w:r>
      <w:proofErr w:type="gramStart"/>
      <w:r w:rsidRPr="00243CA6">
        <w:rPr>
          <w:rFonts w:cs="Arial"/>
        </w:rPr>
        <w:t>nova</w:t>
      </w:r>
      <w:r>
        <w:rPr>
          <w:rFonts w:cs="Arial"/>
        </w:rPr>
        <w:t>mente</w:t>
      </w:r>
      <w:r w:rsidRPr="00C73217">
        <w:rPr>
          <w:rFonts w:eastAsia="Calibri" w:cs="Arial"/>
          <w:vertAlign w:val="superscript"/>
          <w:lang w:eastAsia="en-US"/>
        </w:rPr>
        <w:t>(</w:t>
      </w:r>
      <w:proofErr w:type="gramEnd"/>
      <w:r>
        <w:rPr>
          <w:rFonts w:eastAsia="Calibri" w:cs="Arial"/>
          <w:vertAlign w:val="superscript"/>
          <w:lang w:eastAsia="en-US"/>
        </w:rPr>
        <w:t>16</w:t>
      </w:r>
      <w:r w:rsidRPr="00C73217">
        <w:rPr>
          <w:rFonts w:eastAsia="Calibri" w:cs="Arial"/>
          <w:vertAlign w:val="superscript"/>
          <w:lang w:eastAsia="en-US"/>
        </w:rPr>
        <w:t>)</w:t>
      </w:r>
      <w:r w:rsidRPr="000C6CDA">
        <w:rPr>
          <w:rFonts w:eastAsia="Calibri" w:cs="Arial"/>
          <w:lang w:eastAsia="en-US"/>
        </w:rPr>
        <w:t>.</w:t>
      </w:r>
      <w:r>
        <w:rPr>
          <w:rFonts w:eastAsia="Calibri" w:cs="Arial"/>
          <w:lang w:eastAsia="en-US"/>
        </w:rPr>
        <w:t xml:space="preserve"> </w:t>
      </w:r>
      <w:r>
        <w:rPr>
          <w:rFonts w:cs="Arial"/>
        </w:rPr>
        <w:t>A experiência evidência a importância</w:t>
      </w:r>
      <w:r>
        <w:rPr>
          <w:rFonts w:eastAsia="Calibri" w:cs="Arial"/>
          <w:lang w:eastAsia="en-US"/>
        </w:rPr>
        <w:t xml:space="preserve"> do reforçador positivo, pois condiciona a repetição do comportamento al</w:t>
      </w:r>
      <w:r w:rsidRPr="00FA4690">
        <w:rPr>
          <w:rFonts w:eastAsia="Calibri" w:cs="Arial"/>
          <w:lang w:eastAsia="en-US"/>
        </w:rPr>
        <w:t>m</w:t>
      </w:r>
      <w:r>
        <w:rPr>
          <w:rFonts w:eastAsia="Calibri" w:cs="Arial"/>
          <w:lang w:eastAsia="en-US"/>
        </w:rPr>
        <w:t>ejado.</w:t>
      </w:r>
    </w:p>
    <w:p w14:paraId="4F9326CC" w14:textId="77777777" w:rsidR="005E073C" w:rsidRPr="006A7878" w:rsidRDefault="005E073C" w:rsidP="005E073C">
      <w:pPr>
        <w:autoSpaceDE w:val="0"/>
        <w:autoSpaceDN w:val="0"/>
        <w:adjustRightInd w:val="0"/>
        <w:rPr>
          <w:rFonts w:eastAsia="Calibri" w:cs="Arial"/>
          <w:vertAlign w:val="superscript"/>
          <w:lang w:eastAsia="en-US"/>
        </w:rPr>
      </w:pPr>
      <w:r>
        <w:rPr>
          <w:rFonts w:eastAsia="Calibri" w:cs="Arial"/>
          <w:lang w:eastAsia="en-US"/>
        </w:rPr>
        <w:t xml:space="preserve">O controle comportamental </w:t>
      </w:r>
      <w:r w:rsidRPr="00FA4690">
        <w:rPr>
          <w:rFonts w:eastAsia="Calibri" w:cs="Arial"/>
          <w:lang w:eastAsia="en-US"/>
        </w:rPr>
        <w:t xml:space="preserve">pode ser realizado apenas por uma pessoa, sendo denominado de controle pessoal. O emprego de técnicas por uma única pessoa pode alterar a tendência de uma outra pessoa a se comportar. Esse controle pode ser realizado através do reforço positivo, seja através do agradecimento a alguém que tenha prestado um favor ou recompensa financeira a aquele que prestou serviço, esse comportamento levará ao aumento da repetição do comportamento da pessoa </w:t>
      </w:r>
      <w:proofErr w:type="gramStart"/>
      <w:r w:rsidRPr="00FA4690">
        <w:rPr>
          <w:rFonts w:eastAsia="Calibri" w:cs="Arial"/>
          <w:lang w:eastAsia="en-US"/>
        </w:rPr>
        <w:t>controlada</w:t>
      </w:r>
      <w:r w:rsidRPr="00C73217">
        <w:rPr>
          <w:rFonts w:eastAsia="Calibri" w:cs="Arial"/>
          <w:vertAlign w:val="superscript"/>
          <w:lang w:eastAsia="en-US"/>
        </w:rPr>
        <w:t>(</w:t>
      </w:r>
      <w:proofErr w:type="gramEnd"/>
      <w:r>
        <w:rPr>
          <w:rFonts w:eastAsia="Calibri" w:cs="Arial"/>
          <w:vertAlign w:val="superscript"/>
          <w:lang w:eastAsia="en-US"/>
        </w:rPr>
        <w:t>17</w:t>
      </w:r>
      <w:r w:rsidRPr="00C73217">
        <w:rPr>
          <w:rFonts w:eastAsia="Calibri" w:cs="Arial"/>
          <w:vertAlign w:val="superscript"/>
          <w:lang w:eastAsia="en-US"/>
        </w:rPr>
        <w:t>)</w:t>
      </w:r>
      <w:r w:rsidRPr="000C6CDA">
        <w:rPr>
          <w:rFonts w:eastAsia="Calibri" w:cs="Arial"/>
          <w:lang w:eastAsia="en-US"/>
        </w:rPr>
        <w:t>.</w:t>
      </w:r>
      <w:r>
        <w:rPr>
          <w:rFonts w:eastAsia="Calibri" w:cs="Arial"/>
          <w:lang w:eastAsia="en-US"/>
        </w:rPr>
        <w:t xml:space="preserve"> </w:t>
      </w:r>
      <w:r w:rsidRPr="00FA4690">
        <w:rPr>
          <w:rFonts w:eastAsia="Calibri" w:cs="Arial"/>
          <w:lang w:eastAsia="en-US"/>
        </w:rPr>
        <w:t xml:space="preserve">Baseado nisso, na </w:t>
      </w:r>
      <w:proofErr w:type="spellStart"/>
      <w:r w:rsidRPr="00FA4690">
        <w:rPr>
          <w:rFonts w:eastAsia="Calibri" w:cs="Arial"/>
          <w:lang w:eastAsia="en-US"/>
        </w:rPr>
        <w:t>odontopediatria</w:t>
      </w:r>
      <w:proofErr w:type="spellEnd"/>
      <w:r w:rsidRPr="00FA4690">
        <w:rPr>
          <w:rFonts w:eastAsia="Calibri" w:cs="Arial"/>
          <w:lang w:eastAsia="en-US"/>
        </w:rPr>
        <w:t xml:space="preserve"> o reforço positivo é feito através do controle pessoal, uma vez que o profissional através de recompensas pode conseguir a modificação do comportamento não colaborador do paciente infantil, no decorrer das consultas.</w:t>
      </w:r>
    </w:p>
    <w:p w14:paraId="5B443C46" w14:textId="77777777" w:rsidR="005E073C" w:rsidRPr="00243CA6" w:rsidRDefault="005E073C" w:rsidP="005E073C">
      <w:pPr>
        <w:autoSpaceDE w:val="0"/>
        <w:autoSpaceDN w:val="0"/>
        <w:adjustRightInd w:val="0"/>
        <w:rPr>
          <w:rFonts w:cs="Arial"/>
          <w:vertAlign w:val="superscript"/>
        </w:rPr>
      </w:pPr>
      <w:r w:rsidRPr="00243CA6">
        <w:rPr>
          <w:rFonts w:cs="Arial"/>
        </w:rPr>
        <w:t>A técnica de reforço positivo, na odontologia, é realizada de forma social por meio de elogios verbais, expressões faciais satisfeitas e demonstração de afeto, ou de forma não social, com a entrega de br</w:t>
      </w:r>
      <w:r>
        <w:rPr>
          <w:rFonts w:cs="Arial"/>
        </w:rPr>
        <w:t xml:space="preserve">indes ao final do </w:t>
      </w:r>
      <w:proofErr w:type="gramStart"/>
      <w:r>
        <w:rPr>
          <w:rFonts w:cs="Arial"/>
        </w:rPr>
        <w:t>procedimento</w:t>
      </w:r>
      <w:r w:rsidRPr="00C73217">
        <w:rPr>
          <w:rFonts w:eastAsia="Calibri" w:cs="Arial"/>
          <w:vertAlign w:val="superscript"/>
          <w:lang w:eastAsia="en-US"/>
        </w:rPr>
        <w:t>(</w:t>
      </w:r>
      <w:proofErr w:type="gramEnd"/>
      <w:r>
        <w:rPr>
          <w:rFonts w:eastAsia="Calibri" w:cs="Arial"/>
          <w:vertAlign w:val="superscript"/>
          <w:lang w:eastAsia="en-US"/>
        </w:rPr>
        <w:t>19</w:t>
      </w:r>
      <w:r w:rsidRPr="00C73217">
        <w:rPr>
          <w:rFonts w:eastAsia="Calibri" w:cs="Arial"/>
          <w:vertAlign w:val="superscript"/>
          <w:lang w:eastAsia="en-US"/>
        </w:rPr>
        <w:t>)</w:t>
      </w:r>
      <w:r w:rsidRPr="000C6CDA">
        <w:rPr>
          <w:rFonts w:eastAsia="Calibri" w:cs="Arial"/>
          <w:lang w:eastAsia="en-US"/>
        </w:rPr>
        <w:t>.</w:t>
      </w:r>
      <w:r>
        <w:rPr>
          <w:rFonts w:eastAsia="Calibri" w:cs="Arial"/>
          <w:lang w:eastAsia="en-US"/>
        </w:rPr>
        <w:t xml:space="preserve"> </w:t>
      </w:r>
      <w:r w:rsidRPr="00243CA6">
        <w:rPr>
          <w:rFonts w:cs="Arial"/>
        </w:rPr>
        <w:t xml:space="preserve">É de suma importância deixar claro para a criança o motivo da </w:t>
      </w:r>
      <w:proofErr w:type="gramStart"/>
      <w:r w:rsidRPr="00243CA6">
        <w:rPr>
          <w:rFonts w:cs="Arial"/>
        </w:rPr>
        <w:t>recompensa</w:t>
      </w:r>
      <w:r w:rsidRPr="00C73217">
        <w:rPr>
          <w:rFonts w:eastAsia="Calibri" w:cs="Arial"/>
          <w:vertAlign w:val="superscript"/>
          <w:lang w:eastAsia="en-US"/>
        </w:rPr>
        <w:t>(</w:t>
      </w:r>
      <w:proofErr w:type="gramEnd"/>
      <w:r>
        <w:rPr>
          <w:rFonts w:eastAsia="Calibri" w:cs="Arial"/>
          <w:vertAlign w:val="superscript"/>
          <w:lang w:eastAsia="en-US"/>
        </w:rPr>
        <w:t>6</w:t>
      </w:r>
      <w:r w:rsidRPr="00C73217">
        <w:rPr>
          <w:rFonts w:eastAsia="Calibri" w:cs="Arial"/>
          <w:vertAlign w:val="superscript"/>
          <w:lang w:eastAsia="en-US"/>
        </w:rPr>
        <w:t>)</w:t>
      </w:r>
      <w:r w:rsidRPr="00243CA6">
        <w:rPr>
          <w:rFonts w:cs="Arial"/>
        </w:rPr>
        <w:t>.</w:t>
      </w:r>
    </w:p>
    <w:p w14:paraId="63C923F1" w14:textId="77777777" w:rsidR="005E073C" w:rsidRPr="00BF3BBD" w:rsidRDefault="005E073C" w:rsidP="005E073C">
      <w:pPr>
        <w:autoSpaceDE w:val="0"/>
        <w:autoSpaceDN w:val="0"/>
        <w:adjustRightInd w:val="0"/>
        <w:rPr>
          <w:rFonts w:eastAsiaTheme="minorHAnsi" w:cs="Arial"/>
          <w:color w:val="242628"/>
          <w:lang w:eastAsia="en-US"/>
        </w:rPr>
      </w:pPr>
      <w:r w:rsidRPr="00BF3BBD">
        <w:rPr>
          <w:rFonts w:cs="Arial"/>
        </w:rPr>
        <w:t xml:space="preserve">Uma pesquisa realizada na Faculdade de Odontologia de Piracicaba - São Paulo no ano de 2003, avaliou o comportamento </w:t>
      </w:r>
      <w:proofErr w:type="gramStart"/>
      <w:r w:rsidRPr="00BF3BBD">
        <w:rPr>
          <w:rFonts w:cs="Arial"/>
        </w:rPr>
        <w:t>de  crianças</w:t>
      </w:r>
      <w:proofErr w:type="gramEnd"/>
      <w:r w:rsidRPr="00BF3BBD">
        <w:rPr>
          <w:rFonts w:cs="Arial"/>
        </w:rPr>
        <w:t xml:space="preserve"> com história de não</w:t>
      </w:r>
      <w:r>
        <w:rPr>
          <w:rFonts w:cs="Arial"/>
        </w:rPr>
        <w:t xml:space="preserve"> </w:t>
      </w:r>
      <w:r w:rsidRPr="00BF3BBD">
        <w:rPr>
          <w:rFonts w:cs="Arial"/>
        </w:rPr>
        <w:t>colaboração que impedi</w:t>
      </w:r>
      <w:r>
        <w:rPr>
          <w:rFonts w:cs="Arial"/>
        </w:rPr>
        <w:t>u</w:t>
      </w:r>
      <w:r w:rsidRPr="00BF3BBD">
        <w:rPr>
          <w:rFonts w:cs="Arial"/>
        </w:rPr>
        <w:t xml:space="preserve"> a realização de tratamentos odontológicos anteriores. Estes participantes passaram por </w:t>
      </w:r>
      <w:r>
        <w:rPr>
          <w:rFonts w:cs="Arial"/>
        </w:rPr>
        <w:t>cinco</w:t>
      </w:r>
      <w:r w:rsidRPr="00BF3BBD">
        <w:rPr>
          <w:rFonts w:cs="Arial"/>
        </w:rPr>
        <w:t xml:space="preserve"> sessões de atendimento </w:t>
      </w:r>
      <w:r w:rsidRPr="00D83193">
        <w:rPr>
          <w:rFonts w:cs="Arial"/>
        </w:rPr>
        <w:t xml:space="preserve">odontológico, as quais receberam ansiolítico ou um placebo. Na primeira sessão, não foi administrado nenhum medicamento, o </w:t>
      </w:r>
      <w:proofErr w:type="spellStart"/>
      <w:r w:rsidRPr="00D83193">
        <w:rPr>
          <w:rFonts w:cs="Arial"/>
        </w:rPr>
        <w:t>odontopediatra</w:t>
      </w:r>
      <w:proofErr w:type="spellEnd"/>
      <w:r w:rsidRPr="00D83193">
        <w:rPr>
          <w:rFonts w:cs="Arial"/>
        </w:rPr>
        <w:t xml:space="preserve"> realizava atividades lúdicas demonstrando os procedimentos que seriam efetivados e explicava como a criança deveria se comportar durante o tratamento, além disso informou que se o paciente colaborasse receberia um brinde ao final do atendimento. A partir da segunda sessão, os participantes receberam, de maneira duplo - cego, o ansiolítico</w:t>
      </w:r>
      <w:r>
        <w:rPr>
          <w:rFonts w:cs="Arial"/>
        </w:rPr>
        <w:t>,</w:t>
      </w:r>
      <w:r w:rsidRPr="00D83193">
        <w:rPr>
          <w:rFonts w:cs="Arial"/>
        </w:rPr>
        <w:t xml:space="preserve"> Diazepam</w:t>
      </w:r>
      <w:r>
        <w:rPr>
          <w:rFonts w:cs="Arial"/>
        </w:rPr>
        <w:t xml:space="preserve">, </w:t>
      </w:r>
      <w:proofErr w:type="gramStart"/>
      <w:r w:rsidRPr="00D83193">
        <w:rPr>
          <w:rFonts w:cs="Arial"/>
        </w:rPr>
        <w:t>ou  placebo</w:t>
      </w:r>
      <w:proofErr w:type="gramEnd"/>
      <w:r w:rsidRPr="00D83193">
        <w:rPr>
          <w:rFonts w:cs="Arial"/>
        </w:rPr>
        <w:t xml:space="preserve"> </w:t>
      </w:r>
      <w:r w:rsidRPr="00D83193">
        <w:rPr>
          <w:rFonts w:eastAsiaTheme="minorHAnsi" w:cs="Arial"/>
          <w:lang w:eastAsia="en-US"/>
        </w:rPr>
        <w:t xml:space="preserve">e </w:t>
      </w:r>
      <w:r>
        <w:rPr>
          <w:rFonts w:eastAsiaTheme="minorHAnsi" w:cs="Arial"/>
          <w:lang w:eastAsia="en-US"/>
        </w:rPr>
        <w:t xml:space="preserve">o profissional exibiu </w:t>
      </w:r>
      <w:r w:rsidRPr="00D83193">
        <w:rPr>
          <w:rFonts w:eastAsiaTheme="minorHAnsi" w:cs="Arial"/>
          <w:lang w:eastAsia="en-US"/>
        </w:rPr>
        <w:t xml:space="preserve">os brinquedos planejados para a atividade lúdica e estabelecia a seguinte contingência: caso </w:t>
      </w:r>
      <w:r>
        <w:rPr>
          <w:rFonts w:eastAsiaTheme="minorHAnsi" w:cs="Arial"/>
          <w:lang w:eastAsia="en-US"/>
        </w:rPr>
        <w:t xml:space="preserve">a criança </w:t>
      </w:r>
      <w:r w:rsidRPr="00D83193">
        <w:rPr>
          <w:rFonts w:eastAsiaTheme="minorHAnsi" w:cs="Arial"/>
          <w:lang w:eastAsia="en-US"/>
        </w:rPr>
        <w:t xml:space="preserve">colaborasse, poderia brincar no final da sessão e receber o brinde. </w:t>
      </w:r>
      <w:r>
        <w:rPr>
          <w:rFonts w:eastAsiaTheme="minorHAnsi" w:cs="Arial"/>
          <w:lang w:eastAsia="en-US"/>
        </w:rPr>
        <w:t>O</w:t>
      </w:r>
      <w:r w:rsidRPr="00D83193">
        <w:rPr>
          <w:rFonts w:eastAsiaTheme="minorHAnsi" w:cs="Arial"/>
          <w:lang w:eastAsia="en-US"/>
        </w:rPr>
        <w:t xml:space="preserve"> tratamento </w:t>
      </w:r>
      <w:r>
        <w:rPr>
          <w:rFonts w:eastAsiaTheme="minorHAnsi" w:cs="Arial"/>
          <w:lang w:eastAsia="en-US"/>
        </w:rPr>
        <w:t xml:space="preserve">era </w:t>
      </w:r>
      <w:r w:rsidRPr="00D83193">
        <w:rPr>
          <w:rFonts w:eastAsiaTheme="minorHAnsi" w:cs="Arial"/>
          <w:lang w:eastAsia="en-US"/>
        </w:rPr>
        <w:t xml:space="preserve">realizado somente se houvesse colaboração </w:t>
      </w:r>
      <w:r w:rsidRPr="00D83193">
        <w:rPr>
          <w:rFonts w:eastAsiaTheme="minorHAnsi" w:cs="Arial"/>
          <w:lang w:eastAsia="en-US"/>
        </w:rPr>
        <w:lastRenderedPageBreak/>
        <w:t>da criança</w:t>
      </w:r>
      <w:r>
        <w:rPr>
          <w:rFonts w:eastAsiaTheme="minorHAnsi" w:cs="Arial"/>
          <w:lang w:eastAsia="en-US"/>
        </w:rPr>
        <w:t>, o que</w:t>
      </w:r>
      <w:r w:rsidRPr="00D83193">
        <w:rPr>
          <w:rFonts w:eastAsiaTheme="minorHAnsi" w:cs="Arial"/>
          <w:lang w:eastAsia="en-US"/>
        </w:rPr>
        <w:t xml:space="preserve"> possibilitou a observação sistemática dos comportamentos das crianças nas duas condições</w:t>
      </w:r>
      <w:r>
        <w:rPr>
          <w:rFonts w:eastAsiaTheme="minorHAnsi" w:cs="Arial"/>
          <w:lang w:eastAsia="en-US"/>
        </w:rPr>
        <w:t xml:space="preserve">, </w:t>
      </w:r>
      <w:proofErr w:type="spellStart"/>
      <w:r>
        <w:rPr>
          <w:rFonts w:eastAsiaTheme="minorHAnsi" w:cs="Arial"/>
          <w:lang w:eastAsia="en-US"/>
        </w:rPr>
        <w:t>evindenciando</w:t>
      </w:r>
      <w:proofErr w:type="spellEnd"/>
      <w:r w:rsidRPr="00D83193">
        <w:rPr>
          <w:rFonts w:cs="Arial"/>
        </w:rPr>
        <w:t xml:space="preserve"> </w:t>
      </w:r>
      <w:r w:rsidRPr="00BF3BBD">
        <w:rPr>
          <w:rFonts w:cs="Arial"/>
        </w:rPr>
        <w:t>que</w:t>
      </w:r>
      <w:r>
        <w:rPr>
          <w:rFonts w:cs="Arial"/>
        </w:rPr>
        <w:t xml:space="preserve"> o sedativo não foi eficiente para o controle comportamental e sim a presença do reforçador positivo.</w:t>
      </w:r>
      <w:r w:rsidRPr="00BF3BBD">
        <w:rPr>
          <w:rFonts w:eastAsia="Calibri" w:cs="Arial"/>
          <w:vertAlign w:val="superscript"/>
          <w:lang w:eastAsia="en-US"/>
        </w:rPr>
        <w:t>(14)</w:t>
      </w:r>
      <w:r>
        <w:rPr>
          <w:rFonts w:cs="Arial"/>
        </w:rPr>
        <w:t xml:space="preserve"> Dessa forma,</w:t>
      </w:r>
      <w:r w:rsidRPr="00BF3BBD">
        <w:rPr>
          <w:rFonts w:cs="Arial"/>
        </w:rPr>
        <w:t xml:space="preserve"> a não realização do reforço positivo </w:t>
      </w:r>
      <w:r>
        <w:rPr>
          <w:rFonts w:cs="Arial"/>
        </w:rPr>
        <w:t>serve</w:t>
      </w:r>
      <w:r w:rsidRPr="00BF3BBD">
        <w:rPr>
          <w:rFonts w:cs="Arial"/>
        </w:rPr>
        <w:t xml:space="preserve"> de estímulo para o comportamento não colaborador da criança, sendo então dispensada do atendimento, o que caracteriza um reforço negativo</w:t>
      </w:r>
      <w:r>
        <w:rPr>
          <w:rFonts w:cs="Arial"/>
        </w:rPr>
        <w:t>.</w:t>
      </w:r>
    </w:p>
    <w:p w14:paraId="47D01DDD" w14:textId="77777777" w:rsidR="00555A3C" w:rsidRPr="0058121B" w:rsidRDefault="00555A3C" w:rsidP="006A7A17">
      <w:pPr>
        <w:spacing w:line="480" w:lineRule="auto"/>
      </w:pPr>
    </w:p>
    <w:p w14:paraId="161678F6" w14:textId="071DE146" w:rsidR="002018A6" w:rsidRPr="0058121B" w:rsidRDefault="0058121B" w:rsidP="006A7878">
      <w:pPr>
        <w:pStyle w:val="Ttulo1"/>
        <w:numPr>
          <w:ilvl w:val="1"/>
          <w:numId w:val="34"/>
        </w:numPr>
        <w:rPr>
          <w:b w:val="0"/>
          <w:lang w:val="pt-BR"/>
        </w:rPr>
      </w:pPr>
      <w:bookmarkStart w:id="13" w:name="_Toc9689636"/>
      <w:r w:rsidRPr="0058121B">
        <w:rPr>
          <w:b w:val="0"/>
          <w:lang w:val="pt-BR"/>
        </w:rPr>
        <w:t>REFORÇADORES NATURAIS VERSUS REFORÇADORES ARBITRÁRIOS</w:t>
      </w:r>
      <w:bookmarkEnd w:id="13"/>
    </w:p>
    <w:p w14:paraId="772B2864" w14:textId="77777777" w:rsidR="006A7878" w:rsidRPr="006A7878" w:rsidRDefault="006A7878" w:rsidP="006A7A17">
      <w:pPr>
        <w:spacing w:line="480" w:lineRule="auto"/>
      </w:pPr>
    </w:p>
    <w:p w14:paraId="79B34B5F" w14:textId="77777777" w:rsidR="005E073C" w:rsidRPr="006A7878" w:rsidRDefault="005E073C" w:rsidP="005E073C">
      <w:pPr>
        <w:rPr>
          <w:rFonts w:cs="Arial"/>
          <w:vertAlign w:val="superscript"/>
        </w:rPr>
      </w:pPr>
      <w:r>
        <w:rPr>
          <w:rFonts w:cs="Arial"/>
        </w:rPr>
        <w:t xml:space="preserve">Os reforçadores naturais, são aqueles cuja </w:t>
      </w:r>
      <w:r w:rsidRPr="00243CA6">
        <w:rPr>
          <w:rFonts w:cs="Arial"/>
        </w:rPr>
        <w:t>consequência do comportamento é reflexo direto do c</w:t>
      </w:r>
      <w:r>
        <w:rPr>
          <w:rFonts w:cs="Arial"/>
        </w:rPr>
        <w:t xml:space="preserve">omportamento. Um exemplo disso, </w:t>
      </w:r>
      <w:r w:rsidRPr="00243CA6">
        <w:rPr>
          <w:rFonts w:cs="Arial"/>
        </w:rPr>
        <w:t>é quando a criança estuda e consegue perceber que as notas aumentaram, os colegas e professores a elogiam.</w:t>
      </w:r>
      <w:r>
        <w:rPr>
          <w:rFonts w:cs="Arial"/>
        </w:rPr>
        <w:t xml:space="preserve"> </w:t>
      </w:r>
      <w:r w:rsidRPr="00243CA6">
        <w:rPr>
          <w:rFonts w:cs="Arial"/>
        </w:rPr>
        <w:t xml:space="preserve">O reforço arbitrário </w:t>
      </w:r>
      <w:r>
        <w:rPr>
          <w:rFonts w:cs="Arial"/>
        </w:rPr>
        <w:t xml:space="preserve">ocorre </w:t>
      </w:r>
      <w:r w:rsidRPr="00243CA6">
        <w:rPr>
          <w:rFonts w:cs="Arial"/>
        </w:rPr>
        <w:t xml:space="preserve">quando a consequência é feita de forma indireta ao comportamento apresentado. Seria agir </w:t>
      </w:r>
      <w:r>
        <w:rPr>
          <w:rFonts w:cs="Arial"/>
        </w:rPr>
        <w:t>desta maneira</w:t>
      </w:r>
      <w:r w:rsidRPr="00243CA6">
        <w:rPr>
          <w:rFonts w:cs="Arial"/>
        </w:rPr>
        <w:t xml:space="preserve">: A criança estudou ela ganha um </w:t>
      </w:r>
      <w:proofErr w:type="gramStart"/>
      <w:r w:rsidRPr="00243CA6">
        <w:rPr>
          <w:rFonts w:cs="Arial"/>
        </w:rPr>
        <w:t>chocolate</w:t>
      </w:r>
      <w:r w:rsidRPr="00C73217">
        <w:rPr>
          <w:rFonts w:eastAsia="Calibri" w:cs="Arial"/>
          <w:vertAlign w:val="superscript"/>
          <w:lang w:eastAsia="en-US"/>
        </w:rPr>
        <w:t>(</w:t>
      </w:r>
      <w:proofErr w:type="gramEnd"/>
      <w:r>
        <w:rPr>
          <w:rFonts w:eastAsia="Calibri" w:cs="Arial"/>
          <w:vertAlign w:val="superscript"/>
          <w:lang w:eastAsia="en-US"/>
        </w:rPr>
        <w:t>18</w:t>
      </w:r>
      <w:r w:rsidRPr="00C73217">
        <w:rPr>
          <w:rFonts w:eastAsia="Calibri" w:cs="Arial"/>
          <w:vertAlign w:val="superscript"/>
          <w:lang w:eastAsia="en-US"/>
        </w:rPr>
        <w:t>)</w:t>
      </w:r>
      <w:r>
        <w:rPr>
          <w:rFonts w:cs="Arial"/>
        </w:rPr>
        <w:t>.</w:t>
      </w:r>
    </w:p>
    <w:p w14:paraId="6E5F7185" w14:textId="77777777" w:rsidR="005E073C" w:rsidRPr="00FA4690" w:rsidRDefault="005E073C" w:rsidP="005E073C">
      <w:pPr>
        <w:rPr>
          <w:rFonts w:eastAsia="Calibri" w:cs="Arial"/>
          <w:bCs/>
          <w:lang w:eastAsia="en-US"/>
        </w:rPr>
      </w:pPr>
      <w:r w:rsidRPr="00243CA6">
        <w:rPr>
          <w:rFonts w:cs="Arial"/>
        </w:rPr>
        <w:t>A chantagem funciona da seguinte forma: ao apresentar um comportamento</w:t>
      </w:r>
      <w:r>
        <w:rPr>
          <w:rFonts w:cs="Arial"/>
        </w:rPr>
        <w:t>,</w:t>
      </w:r>
      <w:r w:rsidRPr="00243CA6">
        <w:rPr>
          <w:rFonts w:cs="Arial"/>
        </w:rPr>
        <w:t xml:space="preserve"> algo é </w:t>
      </w:r>
      <w:r>
        <w:rPr>
          <w:rFonts w:cs="Arial"/>
        </w:rPr>
        <w:t>prometido anteriormente a ocorrência do comportamento desejado,</w:t>
      </w:r>
      <w:r w:rsidRPr="00243CA6">
        <w:rPr>
          <w:rFonts w:cs="Arial"/>
        </w:rPr>
        <w:t xml:space="preserve"> em forma de recompensa. Entretanto, o reforço não deve ser feito dessa forma, e sim </w:t>
      </w:r>
      <w:r>
        <w:rPr>
          <w:rFonts w:cs="Arial"/>
        </w:rPr>
        <w:t xml:space="preserve">como um feedback, </w:t>
      </w:r>
      <w:proofErr w:type="spellStart"/>
      <w:r>
        <w:rPr>
          <w:rFonts w:cs="Arial"/>
        </w:rPr>
        <w:t>concientizando</w:t>
      </w:r>
      <w:proofErr w:type="spellEnd"/>
      <w:r>
        <w:rPr>
          <w:rFonts w:cs="Arial"/>
        </w:rPr>
        <w:t xml:space="preserve"> </w:t>
      </w:r>
      <w:r w:rsidRPr="00243CA6">
        <w:rPr>
          <w:rFonts w:cs="Arial"/>
        </w:rPr>
        <w:t xml:space="preserve">a importância do comportamento esperado, ou seja, através do reforço </w:t>
      </w:r>
      <w:proofErr w:type="gramStart"/>
      <w:r w:rsidRPr="00243CA6">
        <w:rPr>
          <w:rFonts w:cs="Arial"/>
        </w:rPr>
        <w:t>natural</w:t>
      </w:r>
      <w:r w:rsidRPr="00C73217">
        <w:rPr>
          <w:rFonts w:eastAsia="Calibri" w:cs="Arial"/>
          <w:vertAlign w:val="superscript"/>
          <w:lang w:eastAsia="en-US"/>
        </w:rPr>
        <w:t>(</w:t>
      </w:r>
      <w:proofErr w:type="gramEnd"/>
      <w:r>
        <w:rPr>
          <w:rFonts w:eastAsia="Calibri" w:cs="Arial"/>
          <w:vertAlign w:val="superscript"/>
          <w:lang w:eastAsia="en-US"/>
        </w:rPr>
        <w:t>18</w:t>
      </w:r>
      <w:r w:rsidRPr="00C73217">
        <w:rPr>
          <w:rFonts w:eastAsia="Calibri" w:cs="Arial"/>
          <w:vertAlign w:val="superscript"/>
          <w:lang w:eastAsia="en-US"/>
        </w:rPr>
        <w:t>)</w:t>
      </w:r>
      <w:r>
        <w:rPr>
          <w:rFonts w:cs="Arial"/>
        </w:rPr>
        <w:t>.</w:t>
      </w:r>
    </w:p>
    <w:p w14:paraId="5E92FED0" w14:textId="77777777" w:rsidR="005E073C" w:rsidRDefault="005E073C" w:rsidP="005E073C">
      <w:pPr>
        <w:rPr>
          <w:rFonts w:cs="Arial"/>
        </w:rPr>
      </w:pPr>
      <w:r w:rsidRPr="00243CA6">
        <w:rPr>
          <w:rFonts w:cs="Arial"/>
        </w:rPr>
        <w:t xml:space="preserve">É importante atentar que os reforçadores naturais não são tão evidentes quanto os arbitrários, mas ainda assim são extremamente influentes. Uma vez que eles começam a acontecer, os reforçadores arbitrários não serão mais </w:t>
      </w:r>
      <w:proofErr w:type="gramStart"/>
      <w:r w:rsidRPr="00243CA6">
        <w:rPr>
          <w:rFonts w:cs="Arial"/>
        </w:rPr>
        <w:t>fundamentais</w:t>
      </w:r>
      <w:r w:rsidRPr="00C73217">
        <w:rPr>
          <w:rFonts w:eastAsia="Calibri" w:cs="Arial"/>
          <w:vertAlign w:val="superscript"/>
          <w:lang w:eastAsia="en-US"/>
        </w:rPr>
        <w:t>(</w:t>
      </w:r>
      <w:proofErr w:type="gramEnd"/>
      <w:r>
        <w:rPr>
          <w:rFonts w:eastAsia="Calibri" w:cs="Arial"/>
          <w:vertAlign w:val="superscript"/>
          <w:lang w:eastAsia="en-US"/>
        </w:rPr>
        <w:t>18</w:t>
      </w:r>
      <w:r w:rsidRPr="00C73217">
        <w:rPr>
          <w:rFonts w:eastAsia="Calibri" w:cs="Arial"/>
          <w:vertAlign w:val="superscript"/>
          <w:lang w:eastAsia="en-US"/>
        </w:rPr>
        <w:t>)</w:t>
      </w:r>
      <w:r>
        <w:rPr>
          <w:rFonts w:cs="Arial"/>
        </w:rPr>
        <w:t>.</w:t>
      </w:r>
    </w:p>
    <w:p w14:paraId="364DF97D" w14:textId="77777777" w:rsidR="008E0B21" w:rsidRPr="006E423F" w:rsidRDefault="008E0B21" w:rsidP="006A7A17">
      <w:pPr>
        <w:rPr>
          <w:rFonts w:cs="Arial"/>
        </w:rPr>
      </w:pPr>
    </w:p>
    <w:p w14:paraId="673A82D3" w14:textId="6BE48F96" w:rsidR="00CD4556" w:rsidRPr="0058121B" w:rsidRDefault="0058121B" w:rsidP="008172FD">
      <w:pPr>
        <w:pStyle w:val="Ttulo1"/>
        <w:numPr>
          <w:ilvl w:val="1"/>
          <w:numId w:val="34"/>
        </w:numPr>
        <w:rPr>
          <w:b w:val="0"/>
          <w:lang w:val="pt-BR"/>
        </w:rPr>
      </w:pPr>
      <w:r w:rsidRPr="0058121B">
        <w:rPr>
          <w:b w:val="0"/>
          <w:lang w:val="pt-BR"/>
        </w:rPr>
        <w:t xml:space="preserve"> </w:t>
      </w:r>
      <w:bookmarkStart w:id="14" w:name="_Toc9689637"/>
      <w:r w:rsidRPr="0058121B">
        <w:rPr>
          <w:b w:val="0"/>
          <w:lang w:val="pt-BR"/>
        </w:rPr>
        <w:t>REFORÇO POSITIVO NA ODONTOLOGIA</w:t>
      </w:r>
      <w:bookmarkEnd w:id="14"/>
    </w:p>
    <w:p w14:paraId="4AB9D389" w14:textId="77777777" w:rsidR="008172FD" w:rsidRDefault="008172FD" w:rsidP="006A7A17">
      <w:pPr>
        <w:spacing w:line="480" w:lineRule="auto"/>
        <w:ind w:firstLine="0"/>
        <w:rPr>
          <w:rFonts w:cs="Arial"/>
        </w:rPr>
      </w:pPr>
    </w:p>
    <w:p w14:paraId="328344A3" w14:textId="77777777" w:rsidR="005E073C" w:rsidRDefault="005E073C" w:rsidP="005E073C">
      <w:pPr>
        <w:rPr>
          <w:rFonts w:cs="Arial"/>
        </w:rPr>
      </w:pPr>
      <w:r w:rsidRPr="008172FD">
        <w:rPr>
          <w:rFonts w:cs="Arial"/>
        </w:rPr>
        <w:t>Estímulos prazerosos tendem a aumentar a liberação de uma substância química no cérebro</w:t>
      </w:r>
      <w:r>
        <w:rPr>
          <w:rFonts w:cs="Arial"/>
        </w:rPr>
        <w:t xml:space="preserve"> </w:t>
      </w:r>
      <w:r w:rsidRPr="008172FD">
        <w:rPr>
          <w:rFonts w:cs="Arial"/>
        </w:rPr>
        <w:t xml:space="preserve">denominada de Dopamina, neurotransmissor do sistema nervoso central. A substância tem as seguintes funções: o controle de </w:t>
      </w:r>
      <w:r w:rsidRPr="008172FD">
        <w:rPr>
          <w:rFonts w:cs="Arial"/>
        </w:rPr>
        <w:lastRenderedPageBreak/>
        <w:t>movimentos, do humor, sono, atenção, aprendizagem, cognição, memória, emoções, sensação de prazer e bem-</w:t>
      </w:r>
      <w:proofErr w:type="gramStart"/>
      <w:r w:rsidRPr="008172FD">
        <w:rPr>
          <w:rFonts w:cs="Arial"/>
        </w:rPr>
        <w:t>estar</w:t>
      </w:r>
      <w:r w:rsidRPr="008172FD">
        <w:rPr>
          <w:rFonts w:eastAsia="Calibri" w:cs="Arial"/>
          <w:vertAlign w:val="superscript"/>
          <w:lang w:eastAsia="en-US"/>
        </w:rPr>
        <w:t>(</w:t>
      </w:r>
      <w:proofErr w:type="gramEnd"/>
      <w:r w:rsidRPr="008172FD">
        <w:rPr>
          <w:rFonts w:eastAsia="Calibri" w:cs="Arial"/>
          <w:vertAlign w:val="superscript"/>
          <w:lang w:eastAsia="en-US"/>
        </w:rPr>
        <w:t>19)</w:t>
      </w:r>
      <w:r w:rsidRPr="008172FD">
        <w:rPr>
          <w:rFonts w:cs="Arial"/>
        </w:rPr>
        <w:t>.</w:t>
      </w:r>
    </w:p>
    <w:p w14:paraId="70ECF176" w14:textId="77777777" w:rsidR="005E073C" w:rsidRPr="008172FD" w:rsidRDefault="005E073C" w:rsidP="005E073C">
      <w:pPr>
        <w:rPr>
          <w:rFonts w:cs="Arial"/>
          <w:vertAlign w:val="superscript"/>
        </w:rPr>
      </w:pPr>
      <w:r w:rsidRPr="008172FD">
        <w:rPr>
          <w:rFonts w:cs="Arial"/>
        </w:rPr>
        <w:t xml:space="preserve">O reforço positivo pode ser considerado um estimulador da liberação de dopamina, uma vez que a pessoa é recompensada de forma prazerosa pelo comportamento apresentado. Assim, na odontologia, a técnica poderá exercer um papel importante para tornar o atendimento prazeroso e remover o sentimento de medo ou ansiedade durante as consultas, já que a criança será recompensada por apresentar o comportamento desejado. </w:t>
      </w:r>
    </w:p>
    <w:p w14:paraId="4CF82A50" w14:textId="77777777" w:rsidR="005E073C" w:rsidRPr="00821ACC" w:rsidRDefault="005E073C" w:rsidP="005E073C">
      <w:pPr>
        <w:rPr>
          <w:rFonts w:cs="Arial"/>
        </w:rPr>
      </w:pPr>
      <w:r w:rsidRPr="00243CA6">
        <w:rPr>
          <w:rFonts w:cs="Arial"/>
        </w:rPr>
        <w:t>As crianças apresentam-se, na maioria das vezes, ansiosas para o atendimento</w:t>
      </w:r>
      <w:r>
        <w:rPr>
          <w:rFonts w:cs="Arial"/>
        </w:rPr>
        <w:t>. D</w:t>
      </w:r>
      <w:r w:rsidRPr="00243CA6">
        <w:rPr>
          <w:rFonts w:cs="Arial"/>
        </w:rPr>
        <w:t>essa forma</w:t>
      </w:r>
      <w:r>
        <w:rPr>
          <w:rFonts w:cs="Arial"/>
        </w:rPr>
        <w:t>,</w:t>
      </w:r>
      <w:r w:rsidRPr="00243CA6">
        <w:rPr>
          <w:rFonts w:cs="Arial"/>
        </w:rPr>
        <w:t xml:space="preserve"> a cooperação e obediênc</w:t>
      </w:r>
      <w:r>
        <w:rPr>
          <w:rFonts w:cs="Arial"/>
        </w:rPr>
        <w:t>ia à</w:t>
      </w:r>
      <w:r w:rsidRPr="00243CA6">
        <w:rPr>
          <w:rFonts w:cs="Arial"/>
        </w:rPr>
        <w:t xml:space="preserve">s instruções são quase nulas. Por isso é que se faz necessário o uso das técnicas de controle do comportamento do paciente infantil e a abordagem adequada da criança, possibilitando o atendimento odontológico e estímulo de uma relação profissional-paciente favorável à promoção da saúde bucal do paciente </w:t>
      </w:r>
      <w:proofErr w:type="gramStart"/>
      <w:r w:rsidRPr="00243CA6">
        <w:rPr>
          <w:rFonts w:cs="Arial"/>
        </w:rPr>
        <w:t>infantil</w:t>
      </w:r>
      <w:r w:rsidRPr="00C73217">
        <w:rPr>
          <w:rFonts w:eastAsia="Calibri" w:cs="Arial"/>
          <w:vertAlign w:val="superscript"/>
          <w:lang w:eastAsia="en-US"/>
        </w:rPr>
        <w:t>(</w:t>
      </w:r>
      <w:proofErr w:type="gramEnd"/>
      <w:r>
        <w:rPr>
          <w:rFonts w:eastAsia="Calibri" w:cs="Arial"/>
          <w:vertAlign w:val="superscript"/>
          <w:lang w:eastAsia="en-US"/>
        </w:rPr>
        <w:t>3</w:t>
      </w:r>
      <w:r w:rsidRPr="00C73217">
        <w:rPr>
          <w:rFonts w:eastAsia="Calibri" w:cs="Arial"/>
          <w:vertAlign w:val="superscript"/>
          <w:lang w:eastAsia="en-US"/>
        </w:rPr>
        <w:t>)</w:t>
      </w:r>
      <w:r>
        <w:rPr>
          <w:rFonts w:eastAsia="Calibri" w:cs="Arial"/>
          <w:lang w:eastAsia="en-US"/>
        </w:rPr>
        <w:t>.</w:t>
      </w:r>
    </w:p>
    <w:p w14:paraId="677C0F02" w14:textId="77777777" w:rsidR="005E073C" w:rsidRPr="008172FD" w:rsidRDefault="005E073C" w:rsidP="005E073C">
      <w:pPr>
        <w:autoSpaceDE w:val="0"/>
        <w:autoSpaceDN w:val="0"/>
        <w:adjustRightInd w:val="0"/>
        <w:rPr>
          <w:rFonts w:cs="Arial"/>
        </w:rPr>
      </w:pPr>
      <w:r>
        <w:rPr>
          <w:rFonts w:cs="Arial"/>
        </w:rPr>
        <w:t xml:space="preserve">A técnica de reforço positivo </w:t>
      </w:r>
      <w:r w:rsidRPr="00243CA6">
        <w:rPr>
          <w:rFonts w:cs="Arial"/>
        </w:rPr>
        <w:t xml:space="preserve">busca recompensar as condutas desejadas da criança, com o intuito de estimular a recorrência desses </w:t>
      </w:r>
      <w:proofErr w:type="gramStart"/>
      <w:r w:rsidRPr="00243CA6">
        <w:rPr>
          <w:rFonts w:cs="Arial"/>
        </w:rPr>
        <w:t>comportamentos</w:t>
      </w:r>
      <w:r w:rsidRPr="00C73217">
        <w:rPr>
          <w:rFonts w:eastAsia="Calibri" w:cs="Arial"/>
          <w:vertAlign w:val="superscript"/>
          <w:lang w:eastAsia="en-US"/>
        </w:rPr>
        <w:t>(</w:t>
      </w:r>
      <w:proofErr w:type="gramEnd"/>
      <w:r>
        <w:rPr>
          <w:rFonts w:eastAsia="Calibri" w:cs="Arial"/>
          <w:vertAlign w:val="superscript"/>
          <w:lang w:eastAsia="en-US"/>
        </w:rPr>
        <w:t>5</w:t>
      </w:r>
      <w:r w:rsidRPr="00C73217">
        <w:rPr>
          <w:rFonts w:eastAsia="Calibri" w:cs="Arial"/>
          <w:vertAlign w:val="superscript"/>
          <w:lang w:eastAsia="en-US"/>
        </w:rPr>
        <w:t>)</w:t>
      </w:r>
      <w:r>
        <w:rPr>
          <w:rFonts w:cs="Arial"/>
        </w:rPr>
        <w:t xml:space="preserve">. </w:t>
      </w:r>
      <w:r w:rsidRPr="00243CA6">
        <w:rPr>
          <w:rFonts w:cs="Arial"/>
        </w:rPr>
        <w:t>O reconhecimento do comportamento almejado da criança não significa a ausência do choro, mas sim conseguir realizar o atendimento de forma progressiva. Assim, ao finalizar a consulta</w:t>
      </w:r>
      <w:r>
        <w:rPr>
          <w:rFonts w:cs="Arial"/>
        </w:rPr>
        <w:t>,</w:t>
      </w:r>
      <w:r w:rsidRPr="00243CA6">
        <w:rPr>
          <w:rFonts w:cs="Arial"/>
        </w:rPr>
        <w:t xml:space="preserve"> o profissional entregará a recompensa a criança, a qual poderá apresentar reações diversas, como: arremessar o brinde</w:t>
      </w:r>
      <w:r>
        <w:rPr>
          <w:rFonts w:cs="Arial"/>
        </w:rPr>
        <w:t xml:space="preserve">, ou não escolher </w:t>
      </w:r>
      <w:proofErr w:type="gramStart"/>
      <w:r>
        <w:rPr>
          <w:rFonts w:cs="Arial"/>
        </w:rPr>
        <w:t>nenhum</w:t>
      </w:r>
      <w:r>
        <w:rPr>
          <w:rFonts w:cs="Arial"/>
          <w:vertAlign w:val="superscript"/>
        </w:rPr>
        <w:t>(</w:t>
      </w:r>
      <w:proofErr w:type="gramEnd"/>
      <w:r>
        <w:rPr>
          <w:rFonts w:cs="Arial"/>
          <w:vertAlign w:val="superscript"/>
        </w:rPr>
        <w:t>20).</w:t>
      </w:r>
    </w:p>
    <w:p w14:paraId="1D58B8AA" w14:textId="77777777" w:rsidR="005E073C" w:rsidRPr="008172FD" w:rsidRDefault="005E073C" w:rsidP="005E073C">
      <w:pPr>
        <w:autoSpaceDE w:val="0"/>
        <w:autoSpaceDN w:val="0"/>
        <w:adjustRightInd w:val="0"/>
        <w:rPr>
          <w:rFonts w:cs="Arial"/>
        </w:rPr>
      </w:pPr>
      <w:r w:rsidRPr="00243CA6">
        <w:rPr>
          <w:rFonts w:cs="Arial"/>
        </w:rPr>
        <w:t xml:space="preserve">Todavia, a cada consulta o paciente se adapta melhor e passa a escolher a recompensa com satisfação. Em contrapartida, existem crianças que no primeiro atendimento já demonstram reação de afeto ao </w:t>
      </w:r>
      <w:proofErr w:type="spellStart"/>
      <w:r w:rsidRPr="00243CA6">
        <w:rPr>
          <w:rFonts w:cs="Arial"/>
        </w:rPr>
        <w:t>Odontopediatra</w:t>
      </w:r>
      <w:proofErr w:type="spellEnd"/>
      <w:r w:rsidRPr="00243CA6">
        <w:rPr>
          <w:rFonts w:cs="Arial"/>
        </w:rPr>
        <w:t xml:space="preserve"> e escolhem a recompensa com </w:t>
      </w:r>
      <w:proofErr w:type="gramStart"/>
      <w:r w:rsidRPr="00243CA6">
        <w:rPr>
          <w:rFonts w:cs="Arial"/>
        </w:rPr>
        <w:t>satisfação</w:t>
      </w:r>
      <w:r w:rsidRPr="00C73217">
        <w:rPr>
          <w:rFonts w:eastAsia="Calibri" w:cs="Arial"/>
          <w:vertAlign w:val="superscript"/>
          <w:lang w:eastAsia="en-US"/>
        </w:rPr>
        <w:t>(</w:t>
      </w:r>
      <w:proofErr w:type="gramEnd"/>
      <w:r>
        <w:rPr>
          <w:rFonts w:eastAsia="Calibri" w:cs="Arial"/>
          <w:vertAlign w:val="superscript"/>
          <w:lang w:eastAsia="en-US"/>
        </w:rPr>
        <w:t>20</w:t>
      </w:r>
      <w:r w:rsidRPr="00C73217">
        <w:rPr>
          <w:rFonts w:eastAsia="Calibri" w:cs="Arial"/>
          <w:vertAlign w:val="superscript"/>
          <w:lang w:eastAsia="en-US"/>
        </w:rPr>
        <w:t>)</w:t>
      </w:r>
      <w:r>
        <w:rPr>
          <w:rFonts w:cs="Arial"/>
        </w:rPr>
        <w:t xml:space="preserve">. </w:t>
      </w:r>
      <w:r w:rsidRPr="00243CA6">
        <w:rPr>
          <w:rFonts w:cs="Arial"/>
        </w:rPr>
        <w:t xml:space="preserve">As afirmações verbais devem sempre ser realizadas, pois aumentam a colaboração da criança durante procedimentos. Diferentemente dos casos em que o profissional delega o que esperam da criança ou como deve se portar, o </w:t>
      </w:r>
      <w:r>
        <w:rPr>
          <w:rFonts w:cs="Arial"/>
        </w:rPr>
        <w:t xml:space="preserve">que </w:t>
      </w:r>
      <w:r w:rsidRPr="00243CA6">
        <w:rPr>
          <w:rFonts w:cs="Arial"/>
        </w:rPr>
        <w:t xml:space="preserve">acarretará um comportamento </w:t>
      </w:r>
      <w:proofErr w:type="gramStart"/>
      <w:r w:rsidRPr="00243CA6">
        <w:rPr>
          <w:rFonts w:cs="Arial"/>
        </w:rPr>
        <w:t>negativo</w:t>
      </w:r>
      <w:r w:rsidRPr="00C73217">
        <w:rPr>
          <w:rFonts w:eastAsia="Calibri" w:cs="Arial"/>
          <w:vertAlign w:val="superscript"/>
          <w:lang w:eastAsia="en-US"/>
        </w:rPr>
        <w:t>(</w:t>
      </w:r>
      <w:proofErr w:type="gramEnd"/>
      <w:r>
        <w:rPr>
          <w:rFonts w:eastAsia="Calibri" w:cs="Arial"/>
          <w:vertAlign w:val="superscript"/>
          <w:lang w:eastAsia="en-US"/>
        </w:rPr>
        <w:t>7</w:t>
      </w:r>
      <w:r w:rsidRPr="00C73217">
        <w:rPr>
          <w:rFonts w:eastAsia="Calibri" w:cs="Arial"/>
          <w:vertAlign w:val="superscript"/>
          <w:lang w:eastAsia="en-US"/>
        </w:rPr>
        <w:t>)</w:t>
      </w:r>
      <w:r>
        <w:rPr>
          <w:rFonts w:cs="Arial"/>
        </w:rPr>
        <w:t>.</w:t>
      </w:r>
    </w:p>
    <w:p w14:paraId="6FB10BAD" w14:textId="77777777" w:rsidR="005E073C" w:rsidRDefault="005E073C" w:rsidP="005E073C">
      <w:pPr>
        <w:rPr>
          <w:rFonts w:cs="Arial"/>
        </w:rPr>
      </w:pPr>
      <w:r w:rsidRPr="00243CA6">
        <w:rPr>
          <w:rFonts w:cs="Arial"/>
        </w:rPr>
        <w:t xml:space="preserve">Expressões como “pare” e “não faça”, nos casos de crianças não colaborativas, devem ser evitadas pelo profissional. O comportamento pode ser resultado do sentimento de intimidação. Assim, a conduta a ser adotada é a de </w:t>
      </w:r>
      <w:r w:rsidRPr="00243CA6">
        <w:rPr>
          <w:rFonts w:cs="Arial"/>
        </w:rPr>
        <w:lastRenderedPageBreak/>
        <w:t xml:space="preserve">acalmar e pedir de forma gentil que a criança atenda ao seu pedido. Para esses pacientes, abrir a boca é uma demonstração de confiança e deve ser elogiada sempre que ocorrer na tentativa de fortalecer a relação de </w:t>
      </w:r>
      <w:proofErr w:type="gramStart"/>
      <w:r w:rsidRPr="00243CA6">
        <w:rPr>
          <w:rFonts w:cs="Arial"/>
        </w:rPr>
        <w:t>confiança</w:t>
      </w:r>
      <w:r w:rsidRPr="00C73217">
        <w:rPr>
          <w:rFonts w:eastAsia="Calibri" w:cs="Arial"/>
          <w:vertAlign w:val="superscript"/>
          <w:lang w:eastAsia="en-US"/>
        </w:rPr>
        <w:t>(</w:t>
      </w:r>
      <w:proofErr w:type="gramEnd"/>
      <w:r>
        <w:rPr>
          <w:rFonts w:eastAsia="Calibri" w:cs="Arial"/>
          <w:vertAlign w:val="superscript"/>
          <w:lang w:eastAsia="en-US"/>
        </w:rPr>
        <w:t>21</w:t>
      </w:r>
      <w:r w:rsidRPr="00C73217">
        <w:rPr>
          <w:rFonts w:eastAsia="Calibri" w:cs="Arial"/>
          <w:vertAlign w:val="superscript"/>
          <w:lang w:eastAsia="en-US"/>
        </w:rPr>
        <w:t>)</w:t>
      </w:r>
      <w:r>
        <w:rPr>
          <w:rFonts w:cs="Arial"/>
        </w:rPr>
        <w:t>.</w:t>
      </w:r>
    </w:p>
    <w:p w14:paraId="7619D558" w14:textId="77777777" w:rsidR="005E073C" w:rsidRPr="00763BDC" w:rsidRDefault="005E073C" w:rsidP="005E073C">
      <w:pPr>
        <w:rPr>
          <w:rFonts w:cs="Arial"/>
          <w:vertAlign w:val="superscript"/>
        </w:rPr>
      </w:pPr>
      <w:r>
        <w:rPr>
          <w:rFonts w:cs="Arial"/>
        </w:rPr>
        <w:t xml:space="preserve">O manejo comportamental através do reforço positivo é fundamental em procedimentos que ocorre recusa da criança. Por exemplo, se o paciente recusar colocar o algodão na boca pode utilizar frases como: “O algodão ajuda a secar o dente, ele é nosso amigo” e colocá-lo em boca com frase firme, ao conseguir, o elogio deve ser </w:t>
      </w:r>
      <w:proofErr w:type="gramStart"/>
      <w:r>
        <w:rPr>
          <w:rFonts w:cs="Arial"/>
        </w:rPr>
        <w:t>feito</w:t>
      </w:r>
      <w:r w:rsidRPr="00C73217">
        <w:rPr>
          <w:rFonts w:eastAsia="Calibri" w:cs="Arial"/>
          <w:vertAlign w:val="superscript"/>
          <w:lang w:eastAsia="en-US"/>
        </w:rPr>
        <w:t>(</w:t>
      </w:r>
      <w:proofErr w:type="gramEnd"/>
      <w:r>
        <w:rPr>
          <w:rFonts w:eastAsia="Calibri" w:cs="Arial"/>
          <w:vertAlign w:val="superscript"/>
          <w:lang w:eastAsia="en-US"/>
        </w:rPr>
        <w:t>22</w:t>
      </w:r>
      <w:r w:rsidRPr="00C73217">
        <w:rPr>
          <w:rFonts w:eastAsia="Calibri" w:cs="Arial"/>
          <w:vertAlign w:val="superscript"/>
          <w:lang w:eastAsia="en-US"/>
        </w:rPr>
        <w:t>)</w:t>
      </w:r>
      <w:r>
        <w:rPr>
          <w:rFonts w:cs="Arial"/>
        </w:rPr>
        <w:t>.</w:t>
      </w:r>
    </w:p>
    <w:p w14:paraId="581A8794" w14:textId="77777777" w:rsidR="005E073C" w:rsidRDefault="005E073C" w:rsidP="005E073C">
      <w:pPr>
        <w:autoSpaceDE w:val="0"/>
        <w:autoSpaceDN w:val="0"/>
        <w:adjustRightInd w:val="0"/>
        <w:rPr>
          <w:rFonts w:cs="Arial"/>
          <w:vertAlign w:val="superscript"/>
        </w:rPr>
      </w:pPr>
      <w:r w:rsidRPr="00243CA6">
        <w:rPr>
          <w:rFonts w:cs="Arial"/>
        </w:rPr>
        <w:t xml:space="preserve">A técnica do reforço positivo está indicada para qualquer criança, até mesmo as que quase não seguem as informações solicitadas pelo profissional. Isto porque um dos objetivos da técnica é desenvolver a confiança da </w:t>
      </w:r>
      <w:proofErr w:type="gramStart"/>
      <w:r w:rsidRPr="00243CA6">
        <w:rPr>
          <w:rFonts w:cs="Arial"/>
        </w:rPr>
        <w:t>criança</w:t>
      </w:r>
      <w:r w:rsidRPr="00C73217">
        <w:rPr>
          <w:rFonts w:eastAsia="Calibri" w:cs="Arial"/>
          <w:vertAlign w:val="superscript"/>
          <w:lang w:eastAsia="en-US"/>
        </w:rPr>
        <w:t>(</w:t>
      </w:r>
      <w:proofErr w:type="gramEnd"/>
      <w:r>
        <w:rPr>
          <w:rFonts w:eastAsia="Calibri" w:cs="Arial"/>
          <w:vertAlign w:val="superscript"/>
          <w:lang w:eastAsia="en-US"/>
        </w:rPr>
        <w:t>1</w:t>
      </w:r>
      <w:r w:rsidRPr="00C73217">
        <w:rPr>
          <w:rFonts w:eastAsia="Calibri" w:cs="Arial"/>
          <w:vertAlign w:val="superscript"/>
          <w:lang w:eastAsia="en-US"/>
        </w:rPr>
        <w:t>)</w:t>
      </w:r>
      <w:r>
        <w:rPr>
          <w:rFonts w:cs="Arial"/>
        </w:rPr>
        <w:t>.</w:t>
      </w:r>
    </w:p>
    <w:p w14:paraId="0CD0274A" w14:textId="77777777" w:rsidR="005E073C" w:rsidRPr="00243CA6" w:rsidRDefault="005E073C" w:rsidP="005E073C">
      <w:pPr>
        <w:autoSpaceDE w:val="0"/>
        <w:autoSpaceDN w:val="0"/>
        <w:adjustRightInd w:val="0"/>
        <w:rPr>
          <w:rFonts w:cs="Arial"/>
          <w:vertAlign w:val="superscript"/>
        </w:rPr>
      </w:pPr>
      <w:r>
        <w:rPr>
          <w:rFonts w:cs="Arial"/>
        </w:rPr>
        <w:t xml:space="preserve">Ao realizar o reforço positivo, a criança apresenta melhora na autoestima e passa a colaborar, mostrando para a mesma que ela é capaz de superar medos, traumas e angústias. Sendo assim, há uma influência até a vida adulta, tornando essa criança menos insegura e mais forte para superar as dificuldades e com equilíbrio </w:t>
      </w:r>
      <w:proofErr w:type="gramStart"/>
      <w:r>
        <w:rPr>
          <w:rFonts w:cs="Arial"/>
        </w:rPr>
        <w:t>emocional</w:t>
      </w:r>
      <w:r w:rsidRPr="00C73217">
        <w:rPr>
          <w:rFonts w:eastAsia="Calibri" w:cs="Arial"/>
          <w:vertAlign w:val="superscript"/>
          <w:lang w:eastAsia="en-US"/>
        </w:rPr>
        <w:t>(</w:t>
      </w:r>
      <w:proofErr w:type="gramEnd"/>
      <w:r>
        <w:rPr>
          <w:rFonts w:eastAsia="Calibri" w:cs="Arial"/>
          <w:vertAlign w:val="superscript"/>
          <w:lang w:eastAsia="en-US"/>
        </w:rPr>
        <w:t>22</w:t>
      </w:r>
      <w:r w:rsidRPr="00C73217">
        <w:rPr>
          <w:rFonts w:eastAsia="Calibri" w:cs="Arial"/>
          <w:vertAlign w:val="superscript"/>
          <w:lang w:eastAsia="en-US"/>
        </w:rPr>
        <w:t>)</w:t>
      </w:r>
      <w:r>
        <w:rPr>
          <w:rFonts w:cs="Arial"/>
        </w:rPr>
        <w:t>.</w:t>
      </w:r>
    </w:p>
    <w:p w14:paraId="287FF24A" w14:textId="77777777" w:rsidR="005E073C" w:rsidRPr="00243CA6" w:rsidRDefault="005E073C" w:rsidP="005E073C">
      <w:pPr>
        <w:autoSpaceDE w:val="0"/>
        <w:autoSpaceDN w:val="0"/>
        <w:adjustRightInd w:val="0"/>
        <w:rPr>
          <w:rFonts w:cs="Arial"/>
        </w:rPr>
      </w:pPr>
      <w:r w:rsidRPr="00243CA6">
        <w:rPr>
          <w:rFonts w:cs="Arial"/>
        </w:rPr>
        <w:t>O profissional de saúde deve ter condição de ate</w:t>
      </w:r>
      <w:r>
        <w:rPr>
          <w:rFonts w:cs="Arial"/>
        </w:rPr>
        <w:t>nder cada criança adaptando-se à</w:t>
      </w:r>
      <w:r w:rsidRPr="00243CA6">
        <w:rPr>
          <w:rFonts w:cs="Arial"/>
        </w:rPr>
        <w:t xml:space="preserve">s suas individualidades e não apenas </w:t>
      </w:r>
      <w:r>
        <w:rPr>
          <w:rFonts w:cs="Arial"/>
        </w:rPr>
        <w:t xml:space="preserve">enxergando o sujeito por </w:t>
      </w:r>
      <w:proofErr w:type="gramStart"/>
      <w:r>
        <w:rPr>
          <w:rFonts w:cs="Arial"/>
        </w:rPr>
        <w:t>partes</w:t>
      </w:r>
      <w:r w:rsidRPr="00C73217">
        <w:rPr>
          <w:rFonts w:eastAsia="Calibri" w:cs="Arial"/>
          <w:vertAlign w:val="superscript"/>
          <w:lang w:eastAsia="en-US"/>
        </w:rPr>
        <w:t>(</w:t>
      </w:r>
      <w:proofErr w:type="gramEnd"/>
      <w:r>
        <w:rPr>
          <w:rFonts w:eastAsia="Calibri" w:cs="Arial"/>
          <w:vertAlign w:val="superscript"/>
          <w:lang w:eastAsia="en-US"/>
        </w:rPr>
        <w:t>2</w:t>
      </w:r>
      <w:r w:rsidRPr="00C73217">
        <w:rPr>
          <w:rFonts w:eastAsia="Calibri" w:cs="Arial"/>
          <w:vertAlign w:val="superscript"/>
          <w:lang w:eastAsia="en-US"/>
        </w:rPr>
        <w:t>)</w:t>
      </w:r>
      <w:r w:rsidRPr="00243CA6">
        <w:rPr>
          <w:rFonts w:cs="Arial"/>
        </w:rPr>
        <w:t>, como apenas uma boca.</w:t>
      </w:r>
      <w:r>
        <w:rPr>
          <w:rFonts w:cs="Arial"/>
        </w:rPr>
        <w:t xml:space="preserve"> A</w:t>
      </w:r>
      <w:r w:rsidRPr="00243CA6">
        <w:rPr>
          <w:rFonts w:cs="Arial"/>
        </w:rPr>
        <w:t xml:space="preserve"> técnica</w:t>
      </w:r>
      <w:r>
        <w:rPr>
          <w:rFonts w:cs="Arial"/>
        </w:rPr>
        <w:t xml:space="preserve"> </w:t>
      </w:r>
      <w:r w:rsidRPr="00243CA6">
        <w:rPr>
          <w:rFonts w:cs="Arial"/>
        </w:rPr>
        <w:t xml:space="preserve">é </w:t>
      </w:r>
      <w:r>
        <w:rPr>
          <w:rFonts w:cs="Arial"/>
        </w:rPr>
        <w:t xml:space="preserve">considerada </w:t>
      </w:r>
      <w:r w:rsidRPr="00243CA6">
        <w:rPr>
          <w:rFonts w:cs="Arial"/>
        </w:rPr>
        <w:t>eficiente para o condi</w:t>
      </w:r>
      <w:r>
        <w:rPr>
          <w:rFonts w:cs="Arial"/>
        </w:rPr>
        <w:t>cionamento do paciente infantil, e</w:t>
      </w:r>
      <w:r w:rsidRPr="00243CA6">
        <w:rPr>
          <w:rFonts w:cs="Arial"/>
        </w:rPr>
        <w:t xml:space="preserve"> sua força é maior quando realizada logo após o atendimento. Não apresenta nenhuma contraindicação, ou seja, </w:t>
      </w:r>
      <w:r>
        <w:rPr>
          <w:rFonts w:cs="Arial"/>
        </w:rPr>
        <w:t>pode</w:t>
      </w:r>
      <w:r w:rsidRPr="00243CA6">
        <w:rPr>
          <w:rFonts w:cs="Arial"/>
        </w:rPr>
        <w:t xml:space="preserve"> ser aplicada a qualquer paciente. </w:t>
      </w:r>
    </w:p>
    <w:p w14:paraId="4F7EC165" w14:textId="77777777" w:rsidR="005E073C" w:rsidRDefault="005E073C" w:rsidP="005E073C">
      <w:pPr>
        <w:autoSpaceDE w:val="0"/>
        <w:autoSpaceDN w:val="0"/>
        <w:adjustRightInd w:val="0"/>
        <w:rPr>
          <w:rFonts w:cs="Arial"/>
        </w:rPr>
      </w:pPr>
      <w:r w:rsidRPr="00243CA6">
        <w:rPr>
          <w:rFonts w:cs="Arial"/>
        </w:rPr>
        <w:t>Assim, o profissional poderá possibilitar que a criança cresça com um bom conta</w:t>
      </w:r>
      <w:r>
        <w:rPr>
          <w:rFonts w:cs="Arial"/>
        </w:rPr>
        <w:t>t</w:t>
      </w:r>
      <w:r w:rsidRPr="00243CA6">
        <w:rPr>
          <w:rFonts w:cs="Arial"/>
        </w:rPr>
        <w:t xml:space="preserve">o com o tratamento odontológico, sem adquirir os medos e as fobias, os quais tantas vezes são desenvolvidos pela falta da aplicação do conhecimento da psicologia na odontologia. E, para além disso, o </w:t>
      </w:r>
      <w:proofErr w:type="spellStart"/>
      <w:r w:rsidRPr="00243CA6">
        <w:rPr>
          <w:rFonts w:cs="Arial"/>
        </w:rPr>
        <w:t>Odontopediatra</w:t>
      </w:r>
      <w:proofErr w:type="spellEnd"/>
      <w:r w:rsidRPr="00243CA6">
        <w:rPr>
          <w:rFonts w:cs="Arial"/>
        </w:rPr>
        <w:t xml:space="preserve"> terá com cada paciente a experiência de uma relação viva e pessoal.</w:t>
      </w:r>
    </w:p>
    <w:p w14:paraId="4CCE2897" w14:textId="77777777" w:rsidR="005E073C" w:rsidRDefault="005E073C" w:rsidP="005E073C">
      <w:pPr>
        <w:autoSpaceDE w:val="0"/>
        <w:autoSpaceDN w:val="0"/>
        <w:adjustRightInd w:val="0"/>
        <w:rPr>
          <w:rFonts w:cs="Arial"/>
        </w:rPr>
      </w:pPr>
    </w:p>
    <w:p w14:paraId="7F9907E4" w14:textId="5C28F403" w:rsidR="0058121B" w:rsidRDefault="0058121B" w:rsidP="00771F07">
      <w:pPr>
        <w:autoSpaceDE w:val="0"/>
        <w:autoSpaceDN w:val="0"/>
        <w:adjustRightInd w:val="0"/>
        <w:ind w:firstLine="0"/>
        <w:rPr>
          <w:rFonts w:cs="Arial"/>
        </w:rPr>
      </w:pPr>
    </w:p>
    <w:p w14:paraId="2A25F7E6" w14:textId="0DA4001C" w:rsidR="005E073C" w:rsidRDefault="005E073C" w:rsidP="00771F07">
      <w:pPr>
        <w:autoSpaceDE w:val="0"/>
        <w:autoSpaceDN w:val="0"/>
        <w:adjustRightInd w:val="0"/>
        <w:ind w:firstLine="0"/>
        <w:rPr>
          <w:rFonts w:cs="Arial"/>
        </w:rPr>
      </w:pPr>
    </w:p>
    <w:p w14:paraId="67A4E592" w14:textId="77777777" w:rsidR="005E073C" w:rsidRDefault="005E073C" w:rsidP="00771F07">
      <w:pPr>
        <w:autoSpaceDE w:val="0"/>
        <w:autoSpaceDN w:val="0"/>
        <w:adjustRightInd w:val="0"/>
        <w:ind w:firstLine="0"/>
        <w:rPr>
          <w:rFonts w:cs="Arial"/>
        </w:rPr>
      </w:pPr>
    </w:p>
    <w:p w14:paraId="1B6F6284" w14:textId="77777777" w:rsidR="009533B4" w:rsidRDefault="009533B4" w:rsidP="00A04796">
      <w:pPr>
        <w:autoSpaceDE w:val="0"/>
        <w:autoSpaceDN w:val="0"/>
        <w:adjustRightInd w:val="0"/>
        <w:rPr>
          <w:rFonts w:cs="Arial"/>
        </w:rPr>
      </w:pPr>
    </w:p>
    <w:p w14:paraId="1B23185B" w14:textId="77777777" w:rsidR="001445E0" w:rsidRPr="0058121B" w:rsidRDefault="001445E0" w:rsidP="001445E0">
      <w:pPr>
        <w:pStyle w:val="Ttulo1"/>
        <w:rPr>
          <w:sz w:val="28"/>
          <w:szCs w:val="28"/>
          <w:lang w:val="pt-BR"/>
        </w:rPr>
      </w:pPr>
      <w:bookmarkStart w:id="15" w:name="_Toc9689638"/>
      <w:r w:rsidRPr="0058121B">
        <w:rPr>
          <w:sz w:val="28"/>
          <w:szCs w:val="28"/>
          <w:lang w:val="pt-BR"/>
        </w:rPr>
        <w:lastRenderedPageBreak/>
        <w:t>4 CONSIDERAÇÕES FINAIS</w:t>
      </w:r>
      <w:bookmarkEnd w:id="15"/>
    </w:p>
    <w:p w14:paraId="2C6A0997" w14:textId="77777777" w:rsidR="001445E0" w:rsidRPr="008F7057" w:rsidRDefault="001445E0" w:rsidP="006A7A17">
      <w:pPr>
        <w:spacing w:line="480" w:lineRule="auto"/>
        <w:rPr>
          <w:rFonts w:cs="Arial"/>
          <w:color w:val="FF0000"/>
        </w:rPr>
      </w:pPr>
    </w:p>
    <w:p w14:paraId="7AFEB7F9" w14:textId="77777777" w:rsidR="003D3068" w:rsidRPr="003D3068" w:rsidRDefault="003D3068" w:rsidP="003D3068">
      <w:pPr>
        <w:rPr>
          <w:rFonts w:cs="Arial"/>
        </w:rPr>
      </w:pPr>
      <w:r w:rsidRPr="008E15DC">
        <w:rPr>
          <w:rFonts w:cs="Arial"/>
        </w:rPr>
        <w:t>Diante da literatura encontrada</w:t>
      </w:r>
      <w:r>
        <w:rPr>
          <w:rFonts w:cs="Arial"/>
        </w:rPr>
        <w:t>,</w:t>
      </w:r>
      <w:r w:rsidRPr="008E15DC">
        <w:rPr>
          <w:rFonts w:cs="Arial"/>
        </w:rPr>
        <w:t xml:space="preserve"> a técnica de reforço positivo se baseia em princípios da psicologia, e tem como objetivo realizar o condicionamento do paciente infantil durante o atendimento</w:t>
      </w:r>
      <w:r>
        <w:rPr>
          <w:rFonts w:cs="Arial"/>
        </w:rPr>
        <w:t>, q</w:t>
      </w:r>
      <w:r w:rsidRPr="008E15DC">
        <w:rPr>
          <w:rFonts w:cs="Arial"/>
        </w:rPr>
        <w:t xml:space="preserve">ue consequentemente levará ao sucesso do tratamento. Dessa forma, na próxima consulta a criança poderá apresentar-se mais adaptada para </w:t>
      </w:r>
      <w:r>
        <w:rPr>
          <w:rFonts w:cs="Arial"/>
        </w:rPr>
        <w:t>a realização dos procedimentos</w:t>
      </w:r>
      <w:r w:rsidRPr="008E15DC">
        <w:rPr>
          <w:rFonts w:cs="Arial"/>
        </w:rPr>
        <w:t>.</w:t>
      </w:r>
    </w:p>
    <w:p w14:paraId="1CD8DEF9" w14:textId="77777777" w:rsidR="004E5539" w:rsidRDefault="004E5539" w:rsidP="003D3068">
      <w:pPr>
        <w:spacing w:line="480" w:lineRule="auto"/>
      </w:pPr>
    </w:p>
    <w:p w14:paraId="46EEA510" w14:textId="77777777" w:rsidR="004E5539" w:rsidRDefault="004E5539" w:rsidP="003D3068">
      <w:pPr>
        <w:spacing w:line="480" w:lineRule="auto"/>
      </w:pPr>
    </w:p>
    <w:p w14:paraId="4C3F2FE7" w14:textId="77777777" w:rsidR="004E5539" w:rsidRDefault="004E5539" w:rsidP="003D3068">
      <w:pPr>
        <w:spacing w:line="480" w:lineRule="auto"/>
      </w:pPr>
    </w:p>
    <w:p w14:paraId="2F1D89A2" w14:textId="77777777" w:rsidR="004E5539" w:rsidRDefault="004E5539" w:rsidP="003D3068">
      <w:pPr>
        <w:spacing w:line="480" w:lineRule="auto"/>
      </w:pPr>
    </w:p>
    <w:p w14:paraId="1B35E817" w14:textId="77777777" w:rsidR="004E5539" w:rsidRDefault="004E5539" w:rsidP="003D3068">
      <w:pPr>
        <w:spacing w:line="480" w:lineRule="auto"/>
      </w:pPr>
    </w:p>
    <w:p w14:paraId="7E1584D5" w14:textId="77777777" w:rsidR="004E5539" w:rsidRDefault="004E5539" w:rsidP="003D3068">
      <w:pPr>
        <w:spacing w:line="480" w:lineRule="auto"/>
      </w:pPr>
    </w:p>
    <w:p w14:paraId="1A95CE5A" w14:textId="77777777" w:rsidR="004E5539" w:rsidRDefault="004E5539" w:rsidP="003D3068">
      <w:pPr>
        <w:spacing w:line="480" w:lineRule="auto"/>
      </w:pPr>
    </w:p>
    <w:p w14:paraId="001A06A0" w14:textId="77777777" w:rsidR="008172FD" w:rsidRDefault="008172FD" w:rsidP="003D3068">
      <w:pPr>
        <w:spacing w:line="480" w:lineRule="auto"/>
      </w:pPr>
    </w:p>
    <w:p w14:paraId="017CD6E2" w14:textId="77777777" w:rsidR="008172FD" w:rsidRDefault="008172FD" w:rsidP="003D3068">
      <w:pPr>
        <w:spacing w:line="480" w:lineRule="auto"/>
      </w:pPr>
    </w:p>
    <w:p w14:paraId="2D4C5CC5" w14:textId="77777777" w:rsidR="008172FD" w:rsidRDefault="008172FD" w:rsidP="003D3068">
      <w:pPr>
        <w:spacing w:line="480" w:lineRule="auto"/>
      </w:pPr>
    </w:p>
    <w:p w14:paraId="658FAA0C" w14:textId="77777777" w:rsidR="008172FD" w:rsidRDefault="008172FD" w:rsidP="003D3068">
      <w:pPr>
        <w:spacing w:line="480" w:lineRule="auto"/>
      </w:pPr>
    </w:p>
    <w:p w14:paraId="0F7C19E5" w14:textId="77777777" w:rsidR="00C51B94" w:rsidRDefault="00C51B94" w:rsidP="003D3068">
      <w:pPr>
        <w:spacing w:line="480" w:lineRule="auto"/>
        <w:sectPr w:rsidR="00C51B94" w:rsidSect="006960B5">
          <w:pgSz w:w="11906" w:h="16838"/>
          <w:pgMar w:top="1701" w:right="1701" w:bottom="1701" w:left="1701" w:header="709" w:footer="709" w:gutter="0"/>
          <w:cols w:space="5"/>
          <w:docGrid w:linePitch="360"/>
        </w:sectPr>
      </w:pPr>
    </w:p>
    <w:p w14:paraId="173D400F" w14:textId="77777777" w:rsidR="00A571CD" w:rsidRPr="0058121B" w:rsidRDefault="006D611C" w:rsidP="00C51B94">
      <w:pPr>
        <w:pStyle w:val="Ttulo1"/>
        <w:ind w:firstLine="708"/>
        <w:jc w:val="left"/>
        <w:rPr>
          <w:rFonts w:cs="Arial"/>
          <w:sz w:val="28"/>
          <w:szCs w:val="28"/>
          <w:lang w:val="pt-BR"/>
        </w:rPr>
      </w:pPr>
      <w:bookmarkStart w:id="16" w:name="_Toc9689639"/>
      <w:r w:rsidRPr="0058121B">
        <w:rPr>
          <w:rFonts w:cs="Arial"/>
          <w:sz w:val="28"/>
          <w:szCs w:val="28"/>
          <w:lang w:val="pt-BR"/>
        </w:rPr>
        <w:lastRenderedPageBreak/>
        <w:t>REFERÊNCIAS</w:t>
      </w:r>
      <w:bookmarkEnd w:id="16"/>
    </w:p>
    <w:p w14:paraId="23CF369A" w14:textId="77777777" w:rsidR="00A221D1" w:rsidRDefault="00A221D1" w:rsidP="00234256">
      <w:pPr>
        <w:spacing w:line="480" w:lineRule="auto"/>
        <w:ind w:firstLine="0"/>
        <w:jc w:val="left"/>
        <w:rPr>
          <w:rFonts w:cs="Arial"/>
        </w:rPr>
      </w:pPr>
    </w:p>
    <w:p w14:paraId="2ADC3EE6" w14:textId="1BA103BF" w:rsidR="00CB65C2" w:rsidRDefault="00CB65C2" w:rsidP="0058121B">
      <w:pPr>
        <w:pStyle w:val="PargrafodaLista"/>
        <w:autoSpaceDE w:val="0"/>
        <w:autoSpaceDN w:val="0"/>
        <w:adjustRightInd w:val="0"/>
        <w:spacing w:line="240" w:lineRule="auto"/>
        <w:ind w:left="0" w:firstLine="0"/>
        <w:jc w:val="left"/>
        <w:rPr>
          <w:rFonts w:cs="Arial"/>
        </w:rPr>
      </w:pPr>
      <w:r w:rsidRPr="00CB65C2">
        <w:rPr>
          <w:rFonts w:cs="Arial"/>
        </w:rPr>
        <w:t>1</w:t>
      </w:r>
      <w:r w:rsidR="006A7A17">
        <w:rPr>
          <w:rFonts w:cs="Arial"/>
        </w:rPr>
        <w:t>.</w:t>
      </w:r>
      <w:r w:rsidRPr="00CB65C2">
        <w:rPr>
          <w:rFonts w:cs="Arial"/>
        </w:rPr>
        <w:t xml:space="preserve"> Barreto, RA., Barreto, MAC., Corrêa, MSNP. Psicanálise e </w:t>
      </w:r>
      <w:proofErr w:type="spellStart"/>
      <w:r w:rsidRPr="00CB65C2">
        <w:rPr>
          <w:rFonts w:cs="Arial"/>
        </w:rPr>
        <w:t>Odontopediatria</w:t>
      </w:r>
      <w:proofErr w:type="spellEnd"/>
      <w:r w:rsidRPr="00CB65C2">
        <w:rPr>
          <w:rFonts w:cs="Arial"/>
        </w:rPr>
        <w:t xml:space="preserve">: ofício da comunicação. </w:t>
      </w:r>
      <w:r w:rsidRPr="00CB65C2">
        <w:rPr>
          <w:rFonts w:cs="Arial"/>
          <w:iCs/>
        </w:rPr>
        <w:t xml:space="preserve">Estudos de Psicanálise. [online]. 2015; </w:t>
      </w:r>
      <w:r w:rsidRPr="00CB65C2">
        <w:rPr>
          <w:rFonts w:cs="Arial"/>
        </w:rPr>
        <w:t>44, 83-89. Disponível em: http://pepsic.bvsalud.org/scielo.php?script=sci_arttext&amp;pid=S0100-34372015000200009.</w:t>
      </w:r>
    </w:p>
    <w:p w14:paraId="0B197448" w14:textId="44D0F4FF" w:rsidR="0058121B" w:rsidRDefault="0058121B" w:rsidP="0058121B">
      <w:pPr>
        <w:pStyle w:val="PargrafodaLista"/>
        <w:autoSpaceDE w:val="0"/>
        <w:autoSpaceDN w:val="0"/>
        <w:adjustRightInd w:val="0"/>
        <w:spacing w:line="240" w:lineRule="auto"/>
        <w:ind w:left="0" w:firstLine="0"/>
        <w:jc w:val="left"/>
        <w:rPr>
          <w:rFonts w:cs="Arial"/>
        </w:rPr>
      </w:pPr>
    </w:p>
    <w:p w14:paraId="1F53A258" w14:textId="77777777" w:rsidR="0058121B" w:rsidRPr="0058121B" w:rsidRDefault="0058121B" w:rsidP="0058121B">
      <w:pPr>
        <w:pStyle w:val="PargrafodaLista"/>
        <w:autoSpaceDE w:val="0"/>
        <w:autoSpaceDN w:val="0"/>
        <w:adjustRightInd w:val="0"/>
        <w:spacing w:line="240" w:lineRule="auto"/>
        <w:ind w:left="0" w:firstLine="0"/>
        <w:jc w:val="left"/>
        <w:rPr>
          <w:rFonts w:cs="Arial"/>
        </w:rPr>
      </w:pPr>
    </w:p>
    <w:p w14:paraId="5E65B899"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rPr>
        <w:t>2</w:t>
      </w:r>
      <w:r w:rsidR="006A7A17">
        <w:rPr>
          <w:rFonts w:cs="Arial"/>
        </w:rPr>
        <w:t>.</w:t>
      </w:r>
      <w:r w:rsidRPr="00CB65C2">
        <w:rPr>
          <w:rFonts w:cs="Arial"/>
        </w:rPr>
        <w:t xml:space="preserve"> Oliveira, FCM. Contribuições da psicanálise à </w:t>
      </w:r>
      <w:proofErr w:type="spellStart"/>
      <w:r w:rsidRPr="00CB65C2">
        <w:rPr>
          <w:rFonts w:cs="Arial"/>
        </w:rPr>
        <w:t>odontopediatria</w:t>
      </w:r>
      <w:proofErr w:type="spellEnd"/>
      <w:r w:rsidRPr="00CB65C2">
        <w:rPr>
          <w:rFonts w:cs="Arial"/>
        </w:rPr>
        <w:t xml:space="preserve">. Pulsional </w:t>
      </w:r>
      <w:proofErr w:type="spellStart"/>
      <w:r w:rsidRPr="00CB65C2">
        <w:rPr>
          <w:rFonts w:cs="Arial"/>
        </w:rPr>
        <w:t>Rer</w:t>
      </w:r>
      <w:proofErr w:type="spellEnd"/>
      <w:r w:rsidRPr="00CB65C2">
        <w:rPr>
          <w:rFonts w:cs="Arial"/>
        </w:rPr>
        <w:t>. de Psic. 2002; 15(164): 50-4.</w:t>
      </w:r>
    </w:p>
    <w:p w14:paraId="7F67A483" w14:textId="6687DD49" w:rsidR="00CB65C2" w:rsidRDefault="00CB65C2" w:rsidP="00CB65C2">
      <w:pPr>
        <w:autoSpaceDE w:val="0"/>
        <w:autoSpaceDN w:val="0"/>
        <w:adjustRightInd w:val="0"/>
        <w:ind w:firstLine="0"/>
        <w:jc w:val="left"/>
        <w:rPr>
          <w:rFonts w:eastAsia="Calibri" w:cs="Arial"/>
          <w:lang w:eastAsia="en-US"/>
        </w:rPr>
      </w:pPr>
    </w:p>
    <w:p w14:paraId="05413920" w14:textId="77777777" w:rsidR="0058121B" w:rsidRPr="00CB65C2" w:rsidRDefault="0058121B" w:rsidP="00CB65C2">
      <w:pPr>
        <w:autoSpaceDE w:val="0"/>
        <w:autoSpaceDN w:val="0"/>
        <w:adjustRightInd w:val="0"/>
        <w:ind w:firstLine="0"/>
        <w:jc w:val="left"/>
        <w:rPr>
          <w:rFonts w:eastAsia="Calibri" w:cs="Arial"/>
          <w:lang w:eastAsia="en-US"/>
        </w:rPr>
      </w:pPr>
    </w:p>
    <w:p w14:paraId="461F3B1D" w14:textId="77777777" w:rsidR="00CB65C2" w:rsidRPr="00CB65C2" w:rsidRDefault="00CB65C2" w:rsidP="00CB65C2">
      <w:pPr>
        <w:pStyle w:val="PargrafodaLista"/>
        <w:spacing w:line="240" w:lineRule="auto"/>
        <w:ind w:left="0" w:firstLine="0"/>
        <w:jc w:val="left"/>
        <w:rPr>
          <w:rFonts w:cs="Arial"/>
          <w:bCs/>
        </w:rPr>
      </w:pPr>
      <w:r w:rsidRPr="00CB65C2">
        <w:rPr>
          <w:rFonts w:cs="Arial"/>
          <w:bCs/>
        </w:rPr>
        <w:t>3</w:t>
      </w:r>
      <w:r w:rsidR="006A7A17">
        <w:rPr>
          <w:rFonts w:cs="Arial"/>
          <w:bCs/>
        </w:rPr>
        <w:t>.</w:t>
      </w:r>
      <w:r w:rsidRPr="00CB65C2">
        <w:rPr>
          <w:rFonts w:cs="Arial"/>
          <w:bCs/>
        </w:rPr>
        <w:t xml:space="preserve"> Ferreira, JMS, Aragão, AKR, Colares, V. Técnicas de Controle do Comportamento do Paciente Infantil: Revisão de Literatura. Pesq. Bras. em Odont. e Clín. Int. 2009; 9(2):247-51.</w:t>
      </w:r>
    </w:p>
    <w:p w14:paraId="372B9563" w14:textId="323940EA" w:rsidR="00CB65C2" w:rsidRDefault="00CB65C2" w:rsidP="00CB65C2">
      <w:pPr>
        <w:ind w:firstLine="0"/>
        <w:jc w:val="left"/>
        <w:rPr>
          <w:rFonts w:eastAsia="Calibri" w:cs="Arial"/>
          <w:bCs/>
          <w:lang w:eastAsia="en-US"/>
        </w:rPr>
      </w:pPr>
    </w:p>
    <w:p w14:paraId="597C2500" w14:textId="77777777" w:rsidR="0058121B" w:rsidRPr="00CB65C2" w:rsidRDefault="0058121B" w:rsidP="00CB65C2">
      <w:pPr>
        <w:ind w:firstLine="0"/>
        <w:jc w:val="left"/>
        <w:rPr>
          <w:rFonts w:eastAsia="Calibri" w:cs="Arial"/>
          <w:bCs/>
          <w:lang w:eastAsia="en-US"/>
        </w:rPr>
      </w:pPr>
    </w:p>
    <w:p w14:paraId="1E0EC63E" w14:textId="77777777" w:rsidR="00CB65C2" w:rsidRPr="00CB65C2" w:rsidRDefault="00CB65C2" w:rsidP="00CB65C2">
      <w:pPr>
        <w:pStyle w:val="PargrafodaLista"/>
        <w:spacing w:line="240" w:lineRule="auto"/>
        <w:ind w:left="0" w:firstLine="0"/>
        <w:jc w:val="left"/>
        <w:rPr>
          <w:rFonts w:cs="Arial"/>
          <w:bCs/>
        </w:rPr>
      </w:pPr>
      <w:r w:rsidRPr="00CB65C2">
        <w:rPr>
          <w:rFonts w:cs="Arial"/>
          <w:bCs/>
        </w:rPr>
        <w:t>4</w:t>
      </w:r>
      <w:r w:rsidR="006A7A17">
        <w:rPr>
          <w:rFonts w:cs="Arial"/>
          <w:bCs/>
        </w:rPr>
        <w:t>.</w:t>
      </w:r>
      <w:r w:rsidRPr="00CB65C2">
        <w:rPr>
          <w:rFonts w:cs="Arial"/>
          <w:bCs/>
        </w:rPr>
        <w:t xml:space="preserve"> Duque C, Caldo-Teixeira AS, </w:t>
      </w:r>
      <w:proofErr w:type="spellStart"/>
      <w:r w:rsidRPr="00CB65C2">
        <w:rPr>
          <w:rFonts w:cs="Arial"/>
          <w:bCs/>
        </w:rPr>
        <w:t>Pomarico</w:t>
      </w:r>
      <w:proofErr w:type="spellEnd"/>
      <w:r w:rsidRPr="00CB65C2">
        <w:rPr>
          <w:rFonts w:cs="Arial"/>
          <w:bCs/>
        </w:rPr>
        <w:t xml:space="preserve"> L, </w:t>
      </w:r>
      <w:proofErr w:type="spellStart"/>
      <w:r w:rsidRPr="00CB65C2">
        <w:rPr>
          <w:rFonts w:cs="Arial"/>
          <w:bCs/>
        </w:rPr>
        <w:t>Ammari</w:t>
      </w:r>
      <w:proofErr w:type="spellEnd"/>
      <w:r w:rsidRPr="00CB65C2">
        <w:rPr>
          <w:rFonts w:cs="Arial"/>
          <w:bCs/>
        </w:rPr>
        <w:t xml:space="preserve"> MM, Emídio TS. Psicologia em </w:t>
      </w:r>
      <w:proofErr w:type="spellStart"/>
      <w:r w:rsidRPr="00CB65C2">
        <w:rPr>
          <w:rFonts w:cs="Arial"/>
          <w:bCs/>
        </w:rPr>
        <w:t>Odontopediatria</w:t>
      </w:r>
      <w:proofErr w:type="spellEnd"/>
      <w:r w:rsidRPr="00CB65C2">
        <w:rPr>
          <w:rFonts w:cs="Arial"/>
          <w:bCs/>
        </w:rPr>
        <w:t xml:space="preserve">. In: Duque C, Caldo-Teixeira AS, </w:t>
      </w:r>
      <w:proofErr w:type="spellStart"/>
      <w:r w:rsidRPr="00CB65C2">
        <w:rPr>
          <w:rFonts w:cs="Arial"/>
          <w:bCs/>
        </w:rPr>
        <w:t>Ammari</w:t>
      </w:r>
      <w:proofErr w:type="spellEnd"/>
      <w:r w:rsidRPr="00CB65C2">
        <w:rPr>
          <w:rFonts w:cs="Arial"/>
          <w:bCs/>
        </w:rPr>
        <w:t xml:space="preserve"> MM, Abreu FV, Antunes LAA. </w:t>
      </w:r>
      <w:proofErr w:type="spellStart"/>
      <w:r w:rsidRPr="00CB65C2">
        <w:rPr>
          <w:rFonts w:cs="Arial"/>
          <w:bCs/>
        </w:rPr>
        <w:t>Odontopediatria</w:t>
      </w:r>
      <w:proofErr w:type="spellEnd"/>
      <w:r w:rsidRPr="00CB65C2">
        <w:rPr>
          <w:rFonts w:cs="Arial"/>
          <w:bCs/>
        </w:rPr>
        <w:t xml:space="preserve"> uma visão contemporânea. São Paulo (Santos): Santos Editora; 2013. p. 47-60.</w:t>
      </w:r>
    </w:p>
    <w:p w14:paraId="37D7F2BE" w14:textId="0AA46298" w:rsidR="00CB65C2" w:rsidRDefault="00CB65C2" w:rsidP="00CB65C2">
      <w:pPr>
        <w:ind w:firstLine="0"/>
        <w:jc w:val="left"/>
        <w:rPr>
          <w:rFonts w:eastAsia="Calibri" w:cs="Arial"/>
          <w:bCs/>
          <w:lang w:eastAsia="en-US"/>
        </w:rPr>
      </w:pPr>
    </w:p>
    <w:p w14:paraId="5F6722C8" w14:textId="77777777" w:rsidR="0058121B" w:rsidRPr="00CB65C2" w:rsidRDefault="0058121B" w:rsidP="00CB65C2">
      <w:pPr>
        <w:ind w:firstLine="0"/>
        <w:jc w:val="left"/>
        <w:rPr>
          <w:rFonts w:eastAsia="Calibri" w:cs="Arial"/>
          <w:bCs/>
          <w:lang w:eastAsia="en-US"/>
        </w:rPr>
      </w:pPr>
    </w:p>
    <w:p w14:paraId="72884208" w14:textId="77777777" w:rsidR="00CB65C2" w:rsidRPr="00CB65C2" w:rsidRDefault="00CB65C2" w:rsidP="00CB65C2">
      <w:pPr>
        <w:pStyle w:val="PargrafodaLista"/>
        <w:spacing w:line="240" w:lineRule="auto"/>
        <w:ind w:left="0" w:firstLine="0"/>
        <w:jc w:val="left"/>
        <w:rPr>
          <w:rFonts w:cs="Arial"/>
          <w:bCs/>
        </w:rPr>
      </w:pPr>
      <w:r w:rsidRPr="00CB65C2">
        <w:rPr>
          <w:rFonts w:cs="Arial"/>
          <w:lang w:val="en-US"/>
        </w:rPr>
        <w:t>5</w:t>
      </w:r>
      <w:r w:rsidR="006A7A17">
        <w:rPr>
          <w:rFonts w:cs="Arial"/>
          <w:lang w:val="en-US"/>
        </w:rPr>
        <w:t>.</w:t>
      </w:r>
      <w:r w:rsidRPr="00CB65C2">
        <w:rPr>
          <w:rFonts w:cs="Arial"/>
          <w:lang w:val="en-US"/>
        </w:rPr>
        <w:t xml:space="preserve"> American Academy of Pediatric Dentistry. Behavior guidance for the pediatric dental Patient. </w:t>
      </w:r>
      <w:proofErr w:type="spellStart"/>
      <w:r w:rsidRPr="00C34098">
        <w:rPr>
          <w:rFonts w:cs="Arial"/>
        </w:rPr>
        <w:t>Reference</w:t>
      </w:r>
      <w:r w:rsidRPr="00C34098">
        <w:rPr>
          <w:rFonts w:cs="Arial"/>
          <w:bCs/>
        </w:rPr>
        <w:t>manual</w:t>
      </w:r>
      <w:proofErr w:type="spellEnd"/>
      <w:r w:rsidRPr="00C34098">
        <w:rPr>
          <w:rFonts w:cs="Arial"/>
          <w:bCs/>
        </w:rPr>
        <w:t xml:space="preserve">. </w:t>
      </w:r>
      <w:proofErr w:type="spellStart"/>
      <w:r w:rsidRPr="00CB65C2">
        <w:rPr>
          <w:rFonts w:cs="Arial"/>
          <w:bCs/>
        </w:rPr>
        <w:t>PediatDent</w:t>
      </w:r>
      <w:proofErr w:type="spellEnd"/>
      <w:r w:rsidRPr="00CB65C2">
        <w:rPr>
          <w:rFonts w:cs="Arial"/>
          <w:bCs/>
        </w:rPr>
        <w:t xml:space="preserve">. 2018-9; 40(6): 254-67. Disponível em: </w:t>
      </w:r>
      <w:r w:rsidRPr="00CB65C2">
        <w:rPr>
          <w:rFonts w:cs="Arial"/>
        </w:rPr>
        <w:t>https://www.aapd.org/globalassets/media/policies_guidelines/bp_behavguide.pdf</w:t>
      </w:r>
    </w:p>
    <w:p w14:paraId="705A1308" w14:textId="12AE2A07" w:rsidR="00CB65C2" w:rsidRDefault="00CB65C2" w:rsidP="00CB65C2">
      <w:pPr>
        <w:ind w:firstLine="0"/>
        <w:jc w:val="left"/>
        <w:rPr>
          <w:rFonts w:eastAsia="Calibri" w:cs="Arial"/>
          <w:bCs/>
          <w:lang w:eastAsia="en-US"/>
        </w:rPr>
      </w:pPr>
    </w:p>
    <w:p w14:paraId="3E8EFA14" w14:textId="77777777" w:rsidR="0058121B" w:rsidRPr="00CB65C2" w:rsidRDefault="0058121B" w:rsidP="00CB65C2">
      <w:pPr>
        <w:ind w:firstLine="0"/>
        <w:jc w:val="left"/>
        <w:rPr>
          <w:rFonts w:eastAsia="Calibri" w:cs="Arial"/>
          <w:bCs/>
          <w:lang w:eastAsia="en-US"/>
        </w:rPr>
      </w:pPr>
    </w:p>
    <w:p w14:paraId="4A9909EC"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rPr>
        <w:t>6</w:t>
      </w:r>
      <w:r w:rsidR="006A7A17">
        <w:rPr>
          <w:rFonts w:cs="Arial"/>
        </w:rPr>
        <w:t>.</w:t>
      </w:r>
      <w:r w:rsidRPr="00CB65C2">
        <w:rPr>
          <w:rFonts w:cs="Arial"/>
        </w:rPr>
        <w:t xml:space="preserve"> </w:t>
      </w:r>
      <w:proofErr w:type="spellStart"/>
      <w:r w:rsidRPr="00CB65C2">
        <w:rPr>
          <w:rFonts w:cs="Arial"/>
        </w:rPr>
        <w:t>Klatchoian</w:t>
      </w:r>
      <w:proofErr w:type="spellEnd"/>
      <w:r w:rsidRPr="00CB65C2">
        <w:rPr>
          <w:rFonts w:cs="Arial"/>
        </w:rPr>
        <w:t xml:space="preserve"> DA, Noronha JC, Toledo OA. Adaptação comportamental do paciente </w:t>
      </w:r>
      <w:proofErr w:type="spellStart"/>
      <w:r w:rsidRPr="00CB65C2">
        <w:rPr>
          <w:rFonts w:cs="Arial"/>
        </w:rPr>
        <w:t>odontopediátrico</w:t>
      </w:r>
      <w:proofErr w:type="spellEnd"/>
      <w:r w:rsidRPr="00CB65C2">
        <w:rPr>
          <w:rFonts w:cs="Arial"/>
        </w:rPr>
        <w:t xml:space="preserve">. In: Manual de referência para procedimentos clínicos em </w:t>
      </w:r>
      <w:proofErr w:type="spellStart"/>
      <w:r w:rsidRPr="00CB65C2">
        <w:rPr>
          <w:rFonts w:cs="Arial"/>
        </w:rPr>
        <w:t>odontopediatria</w:t>
      </w:r>
      <w:proofErr w:type="spellEnd"/>
      <w:r w:rsidRPr="00CB65C2">
        <w:rPr>
          <w:rFonts w:cs="Arial"/>
        </w:rPr>
        <w:t>. 2010; 49-71. Disponível em: http://www.abodontopediatria.org.br/manual1/Capitulo-6-Adaptacao-Comportamental-do-Paciente-Odontopediatrico.pdf</w:t>
      </w:r>
    </w:p>
    <w:p w14:paraId="6C1E91DA" w14:textId="0E1C9933" w:rsidR="00CB65C2" w:rsidRDefault="00CB65C2" w:rsidP="00CB65C2">
      <w:pPr>
        <w:pStyle w:val="PargrafodaLista"/>
        <w:ind w:left="0" w:firstLine="0"/>
        <w:jc w:val="left"/>
        <w:rPr>
          <w:rFonts w:cs="Arial"/>
        </w:rPr>
      </w:pPr>
    </w:p>
    <w:p w14:paraId="7A2DFB63" w14:textId="77777777" w:rsidR="0058121B" w:rsidRPr="00CB65C2" w:rsidRDefault="0058121B" w:rsidP="00CB65C2">
      <w:pPr>
        <w:pStyle w:val="PargrafodaLista"/>
        <w:ind w:left="0" w:firstLine="0"/>
        <w:jc w:val="left"/>
        <w:rPr>
          <w:rFonts w:cs="Arial"/>
        </w:rPr>
      </w:pPr>
    </w:p>
    <w:p w14:paraId="6BCE4058"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rPr>
        <w:t>7</w:t>
      </w:r>
      <w:r w:rsidR="006A7A17">
        <w:rPr>
          <w:rFonts w:cs="Arial"/>
        </w:rPr>
        <w:t>.</w:t>
      </w:r>
      <w:r w:rsidRPr="00CB65C2">
        <w:rPr>
          <w:rFonts w:cs="Arial"/>
        </w:rPr>
        <w:t xml:space="preserve"> Albuquerque, CM, Gouvêa, CVD, Moraes, RCM, Barros, RN, Couto, CF. </w:t>
      </w:r>
      <w:r w:rsidRPr="00CB65C2">
        <w:rPr>
          <w:rFonts w:cs="Arial"/>
          <w:bCs/>
        </w:rPr>
        <w:t xml:space="preserve">Principais técnicas de controle de comportamento em </w:t>
      </w:r>
      <w:proofErr w:type="spellStart"/>
      <w:r w:rsidRPr="00CB65C2">
        <w:rPr>
          <w:rFonts w:cs="Arial"/>
          <w:bCs/>
        </w:rPr>
        <w:t>Odontopediatria</w:t>
      </w:r>
      <w:proofErr w:type="spellEnd"/>
      <w:r w:rsidRPr="00CB65C2">
        <w:rPr>
          <w:rFonts w:cs="Arial"/>
          <w:bCs/>
        </w:rPr>
        <w:t>. Arq. Odontol. 2010; 45(2):110-5.</w:t>
      </w:r>
    </w:p>
    <w:p w14:paraId="62875C63" w14:textId="77777777" w:rsidR="00CB65C2" w:rsidRPr="00CB65C2" w:rsidRDefault="00CB65C2" w:rsidP="00CB65C2">
      <w:pPr>
        <w:pStyle w:val="PargrafodaLista"/>
        <w:ind w:left="0" w:firstLine="0"/>
        <w:jc w:val="left"/>
        <w:rPr>
          <w:rFonts w:cs="Arial"/>
        </w:rPr>
      </w:pPr>
    </w:p>
    <w:p w14:paraId="7DF03BDF" w14:textId="77777777" w:rsidR="00CB65C2" w:rsidRPr="00CB65C2" w:rsidRDefault="00CB65C2" w:rsidP="00CB65C2">
      <w:pPr>
        <w:pStyle w:val="PargrafodaLista"/>
        <w:autoSpaceDE w:val="0"/>
        <w:autoSpaceDN w:val="0"/>
        <w:adjustRightInd w:val="0"/>
        <w:spacing w:line="240" w:lineRule="auto"/>
        <w:ind w:left="0" w:firstLine="0"/>
        <w:jc w:val="left"/>
        <w:rPr>
          <w:rFonts w:cs="Arial"/>
          <w:bCs/>
        </w:rPr>
      </w:pPr>
      <w:r w:rsidRPr="00CB65C2">
        <w:rPr>
          <w:rFonts w:cs="Arial"/>
        </w:rPr>
        <w:t>8</w:t>
      </w:r>
      <w:r w:rsidR="006A7A17">
        <w:rPr>
          <w:rFonts w:cs="Arial"/>
        </w:rPr>
        <w:t>.</w:t>
      </w:r>
      <w:r w:rsidRPr="00CB65C2">
        <w:rPr>
          <w:rFonts w:cs="Arial"/>
        </w:rPr>
        <w:t xml:space="preserve"> Costa Junior, AL.</w:t>
      </w:r>
      <w:r w:rsidRPr="00CB65C2">
        <w:rPr>
          <w:rFonts w:cs="Arial"/>
          <w:bCs/>
        </w:rPr>
        <w:t xml:space="preserve"> Psicologia aplicada à </w:t>
      </w:r>
      <w:proofErr w:type="spellStart"/>
      <w:r w:rsidRPr="00CB65C2">
        <w:rPr>
          <w:rFonts w:cs="Arial"/>
          <w:bCs/>
        </w:rPr>
        <w:t>odontopediatria</w:t>
      </w:r>
      <w:proofErr w:type="spellEnd"/>
      <w:r w:rsidRPr="00CB65C2">
        <w:rPr>
          <w:rFonts w:cs="Arial"/>
          <w:bCs/>
        </w:rPr>
        <w:t xml:space="preserve">: uma </w:t>
      </w:r>
      <w:proofErr w:type="spellStart"/>
      <w:r w:rsidRPr="00CB65C2">
        <w:rPr>
          <w:rFonts w:cs="Arial"/>
          <w:bCs/>
        </w:rPr>
        <w:t>introdução.Est</w:t>
      </w:r>
      <w:proofErr w:type="spellEnd"/>
      <w:r w:rsidRPr="00CB65C2">
        <w:rPr>
          <w:rFonts w:cs="Arial"/>
          <w:bCs/>
        </w:rPr>
        <w:t xml:space="preserve">. e Pesq. em Psicol. 2002; 2(2):46-53. Disponível em: </w:t>
      </w:r>
      <w:r w:rsidRPr="00CB65C2">
        <w:rPr>
          <w:rFonts w:cs="Arial"/>
        </w:rPr>
        <w:t>https://www.e-publicacoes.uerj.br/index.php/revispsi/article/view/7760</w:t>
      </w:r>
    </w:p>
    <w:p w14:paraId="0435C829" w14:textId="5111F834" w:rsidR="00CB65C2" w:rsidRDefault="00CB65C2" w:rsidP="00CB65C2">
      <w:pPr>
        <w:pStyle w:val="PargrafodaLista"/>
        <w:autoSpaceDE w:val="0"/>
        <w:autoSpaceDN w:val="0"/>
        <w:adjustRightInd w:val="0"/>
        <w:ind w:left="0" w:firstLine="0"/>
        <w:jc w:val="left"/>
        <w:rPr>
          <w:rFonts w:cs="Arial"/>
        </w:rPr>
      </w:pPr>
    </w:p>
    <w:p w14:paraId="396BCAD1" w14:textId="77777777" w:rsidR="0058121B" w:rsidRPr="00CB65C2" w:rsidRDefault="0058121B" w:rsidP="00CB65C2">
      <w:pPr>
        <w:pStyle w:val="PargrafodaLista"/>
        <w:autoSpaceDE w:val="0"/>
        <w:autoSpaceDN w:val="0"/>
        <w:adjustRightInd w:val="0"/>
        <w:ind w:left="0" w:firstLine="0"/>
        <w:jc w:val="left"/>
        <w:rPr>
          <w:rFonts w:cs="Arial"/>
        </w:rPr>
      </w:pPr>
    </w:p>
    <w:p w14:paraId="1E4C80F9"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bCs/>
        </w:rPr>
        <w:t>9</w:t>
      </w:r>
      <w:r w:rsidR="006A7A17">
        <w:rPr>
          <w:rFonts w:cs="Arial"/>
          <w:bCs/>
        </w:rPr>
        <w:t>.</w:t>
      </w:r>
      <w:r w:rsidRPr="00CB65C2">
        <w:rPr>
          <w:rFonts w:cs="Arial"/>
          <w:bCs/>
        </w:rPr>
        <w:t xml:space="preserve"> Zanetti, G, </w:t>
      </w:r>
      <w:proofErr w:type="spellStart"/>
      <w:r w:rsidRPr="00CB65C2">
        <w:rPr>
          <w:rFonts w:cs="Arial"/>
          <w:bCs/>
        </w:rPr>
        <w:t>PunhaguI</w:t>
      </w:r>
      <w:proofErr w:type="spellEnd"/>
      <w:r w:rsidRPr="00CB65C2">
        <w:rPr>
          <w:rFonts w:cs="Arial"/>
          <w:bCs/>
        </w:rPr>
        <w:t xml:space="preserve">, MF, </w:t>
      </w:r>
      <w:proofErr w:type="spellStart"/>
      <w:r w:rsidRPr="00CB65C2">
        <w:rPr>
          <w:rFonts w:cs="Arial"/>
          <w:bCs/>
        </w:rPr>
        <w:t>Frossard</w:t>
      </w:r>
      <w:proofErr w:type="spellEnd"/>
      <w:r w:rsidRPr="00CB65C2">
        <w:rPr>
          <w:rFonts w:cs="Arial"/>
          <w:bCs/>
        </w:rPr>
        <w:t xml:space="preserve">, WTG, </w:t>
      </w:r>
      <w:proofErr w:type="spellStart"/>
      <w:r w:rsidRPr="00CB65C2">
        <w:rPr>
          <w:rFonts w:cs="Arial"/>
          <w:bCs/>
        </w:rPr>
        <w:t>Oda</w:t>
      </w:r>
      <w:proofErr w:type="spellEnd"/>
      <w:r w:rsidRPr="00CB65C2">
        <w:rPr>
          <w:rFonts w:cs="Arial"/>
          <w:bCs/>
        </w:rPr>
        <w:t>, N. Conduta clínica frente aos diferentes tipos de comportamento infantil. UNOPAR Cient., Ciênc. Biol. Saúde. 2001; 3 (1): 69-75.</w:t>
      </w:r>
    </w:p>
    <w:p w14:paraId="77FC8D25" w14:textId="77508B4A" w:rsidR="00CB65C2" w:rsidRDefault="00CB65C2" w:rsidP="00CB65C2">
      <w:pPr>
        <w:pStyle w:val="PargrafodaLista"/>
        <w:ind w:left="0" w:firstLine="0"/>
        <w:jc w:val="left"/>
        <w:rPr>
          <w:rFonts w:cs="Arial"/>
          <w:bCs/>
        </w:rPr>
      </w:pPr>
    </w:p>
    <w:p w14:paraId="67FC8E24" w14:textId="77777777" w:rsidR="0058121B" w:rsidRPr="00CB65C2" w:rsidRDefault="0058121B" w:rsidP="00CB65C2">
      <w:pPr>
        <w:pStyle w:val="PargrafodaLista"/>
        <w:ind w:left="0" w:firstLine="0"/>
        <w:jc w:val="left"/>
        <w:rPr>
          <w:rFonts w:cs="Arial"/>
          <w:bCs/>
        </w:rPr>
      </w:pPr>
    </w:p>
    <w:p w14:paraId="2EBFC997"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bCs/>
        </w:rPr>
        <w:t>10</w:t>
      </w:r>
      <w:r w:rsidR="006A7A17">
        <w:rPr>
          <w:rFonts w:cs="Arial"/>
          <w:bCs/>
        </w:rPr>
        <w:t>.</w:t>
      </w:r>
      <w:r w:rsidRPr="00CB65C2">
        <w:rPr>
          <w:rFonts w:cs="Arial"/>
          <w:bCs/>
        </w:rPr>
        <w:t xml:space="preserve"> Melo, RB, Lima, FC, Moura, GM, Silva, PGB, Gondim JO, Moreira Neto, JJS. Avaliação da relação entre procedimentos odontológicos e comportamento infantil. Rev. Odontol. Bras. Central. 2015;24(68):20-5.</w:t>
      </w:r>
    </w:p>
    <w:p w14:paraId="0EA57728" w14:textId="5EE5E972" w:rsidR="00CB65C2" w:rsidRDefault="00CB65C2" w:rsidP="00CB65C2">
      <w:pPr>
        <w:pStyle w:val="PargrafodaLista"/>
        <w:ind w:left="0" w:firstLine="0"/>
        <w:jc w:val="left"/>
        <w:rPr>
          <w:rFonts w:cs="Arial"/>
          <w:bCs/>
        </w:rPr>
      </w:pPr>
    </w:p>
    <w:p w14:paraId="3539A99C" w14:textId="77777777" w:rsidR="0058121B" w:rsidRPr="00CB65C2" w:rsidRDefault="0058121B" w:rsidP="00CB65C2">
      <w:pPr>
        <w:pStyle w:val="PargrafodaLista"/>
        <w:ind w:left="0" w:firstLine="0"/>
        <w:jc w:val="left"/>
        <w:rPr>
          <w:rFonts w:cs="Arial"/>
          <w:bCs/>
        </w:rPr>
      </w:pPr>
    </w:p>
    <w:p w14:paraId="7CD8F013"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rPr>
        <w:t>11</w:t>
      </w:r>
      <w:r w:rsidR="006A7A17">
        <w:rPr>
          <w:rFonts w:cs="Arial"/>
        </w:rPr>
        <w:t>.</w:t>
      </w:r>
      <w:r w:rsidRPr="00CB65C2">
        <w:rPr>
          <w:rFonts w:cs="Arial"/>
        </w:rPr>
        <w:t xml:space="preserve"> Singh, KA, Moraes, ABA, </w:t>
      </w:r>
      <w:proofErr w:type="spellStart"/>
      <w:r w:rsidRPr="00CB65C2">
        <w:rPr>
          <w:rFonts w:cs="Arial"/>
        </w:rPr>
        <w:t>Ambrosano</w:t>
      </w:r>
      <w:proofErr w:type="spellEnd"/>
      <w:r w:rsidRPr="00CB65C2">
        <w:rPr>
          <w:rFonts w:cs="Arial"/>
        </w:rPr>
        <w:t xml:space="preserve">, GMB. Medo, ansiedade e controle relacionados ao tratamento odontológico. </w:t>
      </w:r>
      <w:proofErr w:type="spellStart"/>
      <w:r w:rsidRPr="00CB65C2">
        <w:rPr>
          <w:rFonts w:cs="Arial"/>
        </w:rPr>
        <w:t>Pesq</w:t>
      </w:r>
      <w:proofErr w:type="spellEnd"/>
      <w:r w:rsidRPr="00CB65C2">
        <w:rPr>
          <w:rFonts w:cs="Arial"/>
        </w:rPr>
        <w:t xml:space="preserve"> Odont. Bras. </w:t>
      </w:r>
      <w:proofErr w:type="gramStart"/>
      <w:r w:rsidRPr="00CB65C2">
        <w:rPr>
          <w:rFonts w:cs="Arial"/>
        </w:rPr>
        <w:t>Abr.</w:t>
      </w:r>
      <w:proofErr w:type="gramEnd"/>
      <w:r w:rsidRPr="00CB65C2">
        <w:rPr>
          <w:rFonts w:cs="Arial"/>
        </w:rPr>
        <w:t xml:space="preserve"> 2000; 14(2): 131-6. </w:t>
      </w:r>
      <w:proofErr w:type="spellStart"/>
      <w:r w:rsidRPr="00CB65C2">
        <w:rPr>
          <w:rFonts w:cs="Arial"/>
        </w:rPr>
        <w:t>Disponivel</w:t>
      </w:r>
      <w:proofErr w:type="spellEnd"/>
      <w:r w:rsidRPr="00CB65C2">
        <w:rPr>
          <w:rFonts w:cs="Arial"/>
        </w:rPr>
        <w:t xml:space="preserve"> em: http://www.scielo.br/pdf/pob/v14n2/v14n2a6.pdf</w:t>
      </w:r>
    </w:p>
    <w:p w14:paraId="297F1219" w14:textId="002C8E6E" w:rsidR="00CB65C2" w:rsidRDefault="00CB65C2" w:rsidP="00CB65C2">
      <w:pPr>
        <w:autoSpaceDE w:val="0"/>
        <w:autoSpaceDN w:val="0"/>
        <w:adjustRightInd w:val="0"/>
        <w:ind w:firstLine="0"/>
        <w:jc w:val="left"/>
        <w:rPr>
          <w:rFonts w:eastAsia="Calibri" w:cs="Arial"/>
          <w:lang w:eastAsia="en-US"/>
        </w:rPr>
      </w:pPr>
    </w:p>
    <w:p w14:paraId="4860D3BF" w14:textId="77777777" w:rsidR="0058121B" w:rsidRPr="00CB65C2" w:rsidRDefault="0058121B" w:rsidP="00CB65C2">
      <w:pPr>
        <w:autoSpaceDE w:val="0"/>
        <w:autoSpaceDN w:val="0"/>
        <w:adjustRightInd w:val="0"/>
        <w:ind w:firstLine="0"/>
        <w:jc w:val="left"/>
        <w:rPr>
          <w:rFonts w:eastAsia="Calibri" w:cs="Arial"/>
          <w:lang w:eastAsia="en-US"/>
        </w:rPr>
      </w:pPr>
    </w:p>
    <w:p w14:paraId="0AE6130A"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rPr>
        <w:t>12</w:t>
      </w:r>
      <w:r w:rsidR="006A7A17">
        <w:rPr>
          <w:rFonts w:cs="Arial"/>
        </w:rPr>
        <w:t>.</w:t>
      </w:r>
      <w:r w:rsidRPr="00CB65C2">
        <w:rPr>
          <w:rFonts w:cs="Arial"/>
        </w:rPr>
        <w:t xml:space="preserve"> </w:t>
      </w:r>
      <w:proofErr w:type="spellStart"/>
      <w:r w:rsidRPr="00CB65C2">
        <w:rPr>
          <w:rFonts w:cs="Arial"/>
        </w:rPr>
        <w:t>Spagnolo</w:t>
      </w:r>
      <w:proofErr w:type="spellEnd"/>
      <w:r w:rsidRPr="00CB65C2">
        <w:rPr>
          <w:rFonts w:cs="Arial"/>
        </w:rPr>
        <w:t xml:space="preserve">, M, Pereira JT, </w:t>
      </w:r>
      <w:proofErr w:type="spellStart"/>
      <w:r w:rsidRPr="00CB65C2">
        <w:rPr>
          <w:rFonts w:cs="Arial"/>
        </w:rPr>
        <w:t>Werle</w:t>
      </w:r>
      <w:proofErr w:type="spellEnd"/>
      <w:r w:rsidRPr="00CB65C2">
        <w:rPr>
          <w:rFonts w:cs="Arial"/>
        </w:rPr>
        <w:t xml:space="preserve">, SB, </w:t>
      </w:r>
      <w:proofErr w:type="spellStart"/>
      <w:r w:rsidRPr="00CB65C2">
        <w:rPr>
          <w:rFonts w:cs="Arial"/>
        </w:rPr>
        <w:t>Scatena</w:t>
      </w:r>
      <w:proofErr w:type="spellEnd"/>
      <w:r w:rsidRPr="00CB65C2">
        <w:rPr>
          <w:rFonts w:cs="Arial"/>
        </w:rPr>
        <w:t xml:space="preserve">, C, Rodrigues, JA, Oliveira RS. Manejo de crianças de difícil comportamento nas faculdades de odontologia brasileiras. R. Perspect. </w:t>
      </w:r>
      <w:proofErr w:type="spellStart"/>
      <w:r w:rsidRPr="00CB65C2">
        <w:rPr>
          <w:rFonts w:cs="Arial"/>
        </w:rPr>
        <w:t>Ciên</w:t>
      </w:r>
      <w:proofErr w:type="spellEnd"/>
      <w:r w:rsidRPr="00CB65C2">
        <w:rPr>
          <w:rFonts w:cs="Arial"/>
        </w:rPr>
        <w:t>. e Saúde. 2016; 1(1): 3-11.</w:t>
      </w:r>
    </w:p>
    <w:p w14:paraId="377524D3" w14:textId="45A832A9" w:rsidR="00CB65C2" w:rsidRDefault="00CB65C2" w:rsidP="00CB65C2">
      <w:pPr>
        <w:pStyle w:val="PargrafodaLista"/>
        <w:ind w:left="0" w:firstLine="0"/>
        <w:jc w:val="left"/>
        <w:rPr>
          <w:rFonts w:cs="Arial"/>
        </w:rPr>
      </w:pPr>
    </w:p>
    <w:p w14:paraId="60AC5150" w14:textId="77777777" w:rsidR="0058121B" w:rsidRPr="00CB65C2" w:rsidRDefault="0058121B" w:rsidP="00CB65C2">
      <w:pPr>
        <w:pStyle w:val="PargrafodaLista"/>
        <w:ind w:left="0" w:firstLine="0"/>
        <w:jc w:val="left"/>
        <w:rPr>
          <w:rFonts w:cs="Arial"/>
        </w:rPr>
      </w:pPr>
    </w:p>
    <w:p w14:paraId="2412835A" w14:textId="77777777" w:rsidR="00CB65C2" w:rsidRPr="00CB65C2" w:rsidRDefault="00CB65C2" w:rsidP="00CB65C2">
      <w:pPr>
        <w:pStyle w:val="PargrafodaLista"/>
        <w:autoSpaceDE w:val="0"/>
        <w:autoSpaceDN w:val="0"/>
        <w:adjustRightInd w:val="0"/>
        <w:spacing w:line="240" w:lineRule="auto"/>
        <w:ind w:left="0" w:firstLine="0"/>
        <w:jc w:val="left"/>
        <w:rPr>
          <w:rFonts w:cs="Arial"/>
          <w:bCs/>
        </w:rPr>
      </w:pPr>
      <w:r w:rsidRPr="00CB65C2">
        <w:rPr>
          <w:rFonts w:cs="Arial"/>
          <w:bCs/>
        </w:rPr>
        <w:t>13</w:t>
      </w:r>
      <w:r w:rsidR="006A7A17">
        <w:rPr>
          <w:rFonts w:cs="Arial"/>
          <w:bCs/>
        </w:rPr>
        <w:t>.</w:t>
      </w:r>
      <w:r w:rsidRPr="00CB65C2">
        <w:rPr>
          <w:rFonts w:cs="Arial"/>
          <w:bCs/>
        </w:rPr>
        <w:t xml:space="preserve"> </w:t>
      </w:r>
      <w:proofErr w:type="spellStart"/>
      <w:r w:rsidRPr="00CB65C2">
        <w:rPr>
          <w:rFonts w:cs="Arial"/>
          <w:bCs/>
        </w:rPr>
        <w:t>Brandenburg</w:t>
      </w:r>
      <w:proofErr w:type="spellEnd"/>
      <w:r w:rsidRPr="00CB65C2">
        <w:rPr>
          <w:rFonts w:cs="Arial"/>
          <w:bCs/>
        </w:rPr>
        <w:t xml:space="preserve">, OJ, </w:t>
      </w:r>
      <w:proofErr w:type="spellStart"/>
      <w:r w:rsidRPr="00CB65C2">
        <w:rPr>
          <w:rFonts w:cs="Arial"/>
          <w:bCs/>
        </w:rPr>
        <w:t>Haydu</w:t>
      </w:r>
      <w:proofErr w:type="spellEnd"/>
      <w:r w:rsidRPr="00CB65C2">
        <w:rPr>
          <w:rFonts w:cs="Arial"/>
          <w:bCs/>
        </w:rPr>
        <w:t xml:space="preserve">, VB. Contribuições da Análise do Comportamento em </w:t>
      </w:r>
      <w:proofErr w:type="spellStart"/>
      <w:r w:rsidRPr="00CB65C2">
        <w:rPr>
          <w:rFonts w:cs="Arial"/>
          <w:bCs/>
        </w:rPr>
        <w:t>Odontopediatria</w:t>
      </w:r>
      <w:proofErr w:type="spellEnd"/>
      <w:r w:rsidRPr="00CB65C2">
        <w:rPr>
          <w:rFonts w:cs="Arial"/>
          <w:bCs/>
        </w:rPr>
        <w:t xml:space="preserve">. </w:t>
      </w:r>
      <w:r w:rsidRPr="00CB65C2">
        <w:rPr>
          <w:rFonts w:cs="Arial"/>
        </w:rPr>
        <w:t xml:space="preserve">Psicol. </w:t>
      </w:r>
      <w:proofErr w:type="spellStart"/>
      <w:r w:rsidRPr="00CB65C2">
        <w:rPr>
          <w:rFonts w:cs="Arial"/>
        </w:rPr>
        <w:t>Ciên</w:t>
      </w:r>
      <w:proofErr w:type="spellEnd"/>
      <w:r w:rsidRPr="00CB65C2">
        <w:rPr>
          <w:rFonts w:cs="Arial"/>
        </w:rPr>
        <w:t xml:space="preserve">. e Prof. [online]. 2009; 29(3): 462-75. Disponível em: http://www.scielo.br/scielo.php?pid=S1414-98932009000300004&amp;script=sci_abstract&amp;tlng=pt </w:t>
      </w:r>
    </w:p>
    <w:p w14:paraId="7545DF38" w14:textId="4DB854AF" w:rsidR="00CB65C2" w:rsidRDefault="00CB65C2" w:rsidP="00CB65C2">
      <w:pPr>
        <w:pStyle w:val="PargrafodaLista"/>
        <w:ind w:left="0" w:firstLine="0"/>
        <w:jc w:val="left"/>
        <w:rPr>
          <w:rFonts w:cs="Arial"/>
        </w:rPr>
      </w:pPr>
    </w:p>
    <w:p w14:paraId="3395A99F" w14:textId="77777777" w:rsidR="0058121B" w:rsidRPr="00CB65C2" w:rsidRDefault="0058121B" w:rsidP="00CB65C2">
      <w:pPr>
        <w:pStyle w:val="PargrafodaLista"/>
        <w:ind w:left="0" w:firstLine="0"/>
        <w:jc w:val="left"/>
        <w:rPr>
          <w:rFonts w:cs="Arial"/>
        </w:rPr>
      </w:pPr>
    </w:p>
    <w:p w14:paraId="14916B25" w14:textId="77777777" w:rsidR="00CB65C2" w:rsidRPr="00CB65C2" w:rsidRDefault="00CB65C2" w:rsidP="00CB65C2">
      <w:pPr>
        <w:pStyle w:val="PargrafodaLista"/>
        <w:autoSpaceDE w:val="0"/>
        <w:autoSpaceDN w:val="0"/>
        <w:adjustRightInd w:val="0"/>
        <w:spacing w:line="240" w:lineRule="auto"/>
        <w:ind w:left="0" w:firstLine="0"/>
        <w:jc w:val="left"/>
        <w:rPr>
          <w:rFonts w:cs="Arial"/>
          <w:bCs/>
        </w:rPr>
      </w:pPr>
      <w:r w:rsidRPr="00CB65C2">
        <w:rPr>
          <w:rFonts w:cs="Arial"/>
        </w:rPr>
        <w:t>14</w:t>
      </w:r>
      <w:r w:rsidR="006A7A17">
        <w:rPr>
          <w:rFonts w:cs="Arial"/>
        </w:rPr>
        <w:t>.</w:t>
      </w:r>
      <w:r w:rsidRPr="00CB65C2">
        <w:rPr>
          <w:rFonts w:cs="Arial"/>
        </w:rPr>
        <w:t xml:space="preserve"> </w:t>
      </w:r>
      <w:proofErr w:type="spellStart"/>
      <w:r w:rsidRPr="00CB65C2">
        <w:rPr>
          <w:rFonts w:cs="Arial"/>
        </w:rPr>
        <w:t>Possobon</w:t>
      </w:r>
      <w:proofErr w:type="spellEnd"/>
      <w:r w:rsidRPr="00CB65C2">
        <w:rPr>
          <w:rFonts w:cs="Arial"/>
        </w:rPr>
        <w:t xml:space="preserve">, RF; Moraes, ABA; Costa Junior, AL; </w:t>
      </w:r>
      <w:proofErr w:type="spellStart"/>
      <w:r w:rsidRPr="00CB65C2">
        <w:rPr>
          <w:rFonts w:cs="Arial"/>
        </w:rPr>
        <w:t>Ambrosano</w:t>
      </w:r>
      <w:proofErr w:type="spellEnd"/>
      <w:r w:rsidRPr="00CB65C2">
        <w:rPr>
          <w:rFonts w:cs="Arial"/>
        </w:rPr>
        <w:t xml:space="preserve">, GMB. O comportamento de crianças durante atendimento odontológico. </w:t>
      </w:r>
      <w:proofErr w:type="spellStart"/>
      <w:r w:rsidRPr="00CB65C2">
        <w:rPr>
          <w:rFonts w:cs="Arial"/>
          <w:iCs/>
        </w:rPr>
        <w:t>Psicol</w:t>
      </w:r>
      <w:proofErr w:type="spellEnd"/>
      <w:r w:rsidRPr="00CB65C2">
        <w:rPr>
          <w:rFonts w:cs="Arial"/>
          <w:iCs/>
        </w:rPr>
        <w:t>: Teoria e Pesquisa. 2003; 19 (1):  59-64.</w:t>
      </w:r>
    </w:p>
    <w:p w14:paraId="29C83166" w14:textId="0F990FC2" w:rsidR="00CB65C2" w:rsidRDefault="00CB65C2" w:rsidP="00CB65C2">
      <w:pPr>
        <w:pStyle w:val="PargrafodaLista"/>
        <w:ind w:left="0" w:firstLine="0"/>
        <w:jc w:val="left"/>
        <w:rPr>
          <w:rFonts w:cs="Arial"/>
          <w:bCs/>
        </w:rPr>
      </w:pPr>
    </w:p>
    <w:p w14:paraId="7DFE3487" w14:textId="77777777" w:rsidR="0058121B" w:rsidRPr="00CB65C2" w:rsidRDefault="0058121B" w:rsidP="00CB65C2">
      <w:pPr>
        <w:pStyle w:val="PargrafodaLista"/>
        <w:ind w:left="0" w:firstLine="0"/>
        <w:jc w:val="left"/>
        <w:rPr>
          <w:rFonts w:cs="Arial"/>
          <w:bCs/>
        </w:rPr>
      </w:pPr>
    </w:p>
    <w:p w14:paraId="001BF06C"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rPr>
        <w:t>15</w:t>
      </w:r>
      <w:r w:rsidR="006A7A17">
        <w:rPr>
          <w:rFonts w:cs="Arial"/>
        </w:rPr>
        <w:t>.</w:t>
      </w:r>
      <w:r w:rsidRPr="00CB65C2">
        <w:rPr>
          <w:rFonts w:cs="Arial"/>
        </w:rPr>
        <w:t xml:space="preserve"> Lima, KMA, Maia, AHN, Bezerra, MHO. Psicologia e </w:t>
      </w:r>
      <w:proofErr w:type="spellStart"/>
      <w:r w:rsidRPr="00CB65C2">
        <w:rPr>
          <w:rFonts w:cs="Arial"/>
        </w:rPr>
        <w:t>odontopediatria</w:t>
      </w:r>
      <w:proofErr w:type="spellEnd"/>
      <w:r w:rsidRPr="00CB65C2">
        <w:rPr>
          <w:rFonts w:cs="Arial"/>
        </w:rPr>
        <w:t xml:space="preserve">: possibilidade de atuação em uma clínica-escola. R. </w:t>
      </w:r>
      <w:proofErr w:type="spellStart"/>
      <w:r w:rsidRPr="00CB65C2">
        <w:rPr>
          <w:rFonts w:cs="Arial"/>
        </w:rPr>
        <w:t>Expres</w:t>
      </w:r>
      <w:proofErr w:type="spellEnd"/>
      <w:r w:rsidRPr="00CB65C2">
        <w:rPr>
          <w:rFonts w:cs="Arial"/>
        </w:rPr>
        <w:t>. Catól. Saúde. 2016; 1(1): 133-7.</w:t>
      </w:r>
    </w:p>
    <w:p w14:paraId="4AE314F5" w14:textId="77777777" w:rsidR="00CB65C2" w:rsidRPr="00CB65C2" w:rsidRDefault="00CB65C2" w:rsidP="00CB65C2">
      <w:pPr>
        <w:pStyle w:val="PargrafodaLista"/>
        <w:ind w:left="0" w:firstLine="0"/>
        <w:jc w:val="left"/>
        <w:rPr>
          <w:rFonts w:cs="Arial"/>
          <w:bCs/>
        </w:rPr>
      </w:pPr>
    </w:p>
    <w:p w14:paraId="04A7DDEA"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rPr>
        <w:lastRenderedPageBreak/>
        <w:t>16</w:t>
      </w:r>
      <w:r w:rsidR="006A7A17">
        <w:rPr>
          <w:rFonts w:cs="Arial"/>
        </w:rPr>
        <w:t>.</w:t>
      </w:r>
      <w:r w:rsidRPr="00CB65C2">
        <w:rPr>
          <w:rFonts w:cs="Arial"/>
        </w:rPr>
        <w:t xml:space="preserve"> Bock, AMB; Furtado, O; Teixeira, </w:t>
      </w:r>
      <w:proofErr w:type="spellStart"/>
      <w:r w:rsidRPr="00CB65C2">
        <w:rPr>
          <w:rFonts w:cs="Arial"/>
        </w:rPr>
        <w:t>MLT.Psicologia</w:t>
      </w:r>
      <w:proofErr w:type="spellEnd"/>
      <w:r w:rsidRPr="00CB65C2">
        <w:rPr>
          <w:rFonts w:cs="Arial"/>
        </w:rPr>
        <w:t xml:space="preserve">: uma introdução ao estudo de psicologia. In: Bock, AMB; Furtado O; Teixeira MLT. </w:t>
      </w:r>
      <w:r w:rsidRPr="00CB65C2">
        <w:rPr>
          <w:rFonts w:cs="Arial"/>
          <w:bCs/>
        </w:rPr>
        <w:t xml:space="preserve">O Behaviorismo. São Paulo (Barra Funda): Saraiva; 2001. p. 45-55. </w:t>
      </w:r>
    </w:p>
    <w:p w14:paraId="36F912E1" w14:textId="1C3221F2" w:rsidR="00CB65C2" w:rsidRDefault="00CB65C2" w:rsidP="00CB65C2">
      <w:pPr>
        <w:pStyle w:val="PargrafodaLista"/>
        <w:ind w:left="0" w:firstLine="0"/>
        <w:jc w:val="left"/>
        <w:rPr>
          <w:rFonts w:cs="Arial"/>
        </w:rPr>
      </w:pPr>
    </w:p>
    <w:p w14:paraId="4A4D00FA" w14:textId="77777777" w:rsidR="0058121B" w:rsidRPr="00CB65C2" w:rsidRDefault="0058121B" w:rsidP="00CB65C2">
      <w:pPr>
        <w:pStyle w:val="PargrafodaLista"/>
        <w:ind w:left="0" w:firstLine="0"/>
        <w:jc w:val="left"/>
        <w:rPr>
          <w:rFonts w:cs="Arial"/>
        </w:rPr>
      </w:pPr>
    </w:p>
    <w:p w14:paraId="0C561669"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rPr>
        <w:t>17</w:t>
      </w:r>
      <w:r w:rsidR="006A7A17">
        <w:rPr>
          <w:rFonts w:cs="Arial"/>
        </w:rPr>
        <w:t>.</w:t>
      </w:r>
      <w:r w:rsidRPr="00CB65C2">
        <w:rPr>
          <w:rFonts w:cs="Arial"/>
        </w:rPr>
        <w:t xml:space="preserve"> SÁ, CP. O behaviorismo radical de B. F. Skinner e sua aplicabilidade socialmente relevante. [Tese]. Rio de Janeiro (RJ): Instituto de Seleção e Orientação Profissional, Fundação Getúlio Vargas, 1985. Disponível em: http://bibliotecadigital.fgv.br/dspace/handle/10438/9637</w:t>
      </w:r>
    </w:p>
    <w:p w14:paraId="5DA6775C" w14:textId="072B5C47" w:rsidR="00CB65C2" w:rsidRDefault="00CB65C2" w:rsidP="00CB65C2">
      <w:pPr>
        <w:pStyle w:val="PargrafodaLista"/>
        <w:ind w:left="0" w:firstLine="0"/>
        <w:jc w:val="left"/>
        <w:rPr>
          <w:rFonts w:cs="Arial"/>
        </w:rPr>
      </w:pPr>
    </w:p>
    <w:p w14:paraId="257FC106" w14:textId="77777777" w:rsidR="0058121B" w:rsidRPr="00CB65C2" w:rsidRDefault="0058121B" w:rsidP="00CB65C2">
      <w:pPr>
        <w:pStyle w:val="PargrafodaLista"/>
        <w:ind w:left="0" w:firstLine="0"/>
        <w:jc w:val="left"/>
        <w:rPr>
          <w:rFonts w:cs="Arial"/>
        </w:rPr>
      </w:pPr>
    </w:p>
    <w:p w14:paraId="563DED9F"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rPr>
        <w:t>18</w:t>
      </w:r>
      <w:r w:rsidR="006A7A17">
        <w:rPr>
          <w:rFonts w:cs="Arial"/>
        </w:rPr>
        <w:t>.</w:t>
      </w:r>
      <w:r w:rsidRPr="00CB65C2">
        <w:rPr>
          <w:rFonts w:cs="Arial"/>
        </w:rPr>
        <w:t xml:space="preserve"> Moreira, MB; Medeiros, CA. Princípios básicos de análise do comportamento. In: Moreira, MB, Medeiros, CA. Aprendizagem pelas </w:t>
      </w:r>
      <w:proofErr w:type="spellStart"/>
      <w:r w:rsidRPr="00CB65C2">
        <w:rPr>
          <w:rFonts w:cs="Arial"/>
        </w:rPr>
        <w:t>conseqüências</w:t>
      </w:r>
      <w:proofErr w:type="spellEnd"/>
      <w:r w:rsidRPr="00CB65C2">
        <w:rPr>
          <w:rFonts w:cs="Arial"/>
        </w:rPr>
        <w:t>: o reforço. Rio Grande do Sul (Porto Alegre): Artmed; 2007. P. 47-62.</w:t>
      </w:r>
    </w:p>
    <w:p w14:paraId="20D1C781" w14:textId="311CC39F" w:rsidR="00CB65C2" w:rsidRDefault="00CB65C2" w:rsidP="00CB65C2">
      <w:pPr>
        <w:pStyle w:val="PargrafodaLista"/>
        <w:ind w:left="0" w:firstLine="0"/>
        <w:jc w:val="left"/>
        <w:rPr>
          <w:rFonts w:cs="Arial"/>
        </w:rPr>
      </w:pPr>
    </w:p>
    <w:p w14:paraId="37896655" w14:textId="77777777" w:rsidR="0058121B" w:rsidRPr="00CB65C2" w:rsidRDefault="0058121B" w:rsidP="00CB65C2">
      <w:pPr>
        <w:pStyle w:val="PargrafodaLista"/>
        <w:ind w:left="0" w:firstLine="0"/>
        <w:jc w:val="left"/>
        <w:rPr>
          <w:rFonts w:cs="Arial"/>
        </w:rPr>
      </w:pPr>
    </w:p>
    <w:p w14:paraId="2ADF5211" w14:textId="77777777" w:rsidR="00CB65C2" w:rsidRPr="00CB65C2" w:rsidRDefault="006A7A17" w:rsidP="00CB65C2">
      <w:pPr>
        <w:pStyle w:val="PargrafodaLista"/>
        <w:autoSpaceDE w:val="0"/>
        <w:autoSpaceDN w:val="0"/>
        <w:adjustRightInd w:val="0"/>
        <w:spacing w:line="240" w:lineRule="auto"/>
        <w:ind w:left="0" w:firstLine="0"/>
        <w:jc w:val="left"/>
        <w:rPr>
          <w:rFonts w:cs="Arial"/>
        </w:rPr>
      </w:pPr>
      <w:r>
        <w:rPr>
          <w:rFonts w:cs="Arial"/>
          <w:shd w:val="clear" w:color="auto" w:fill="FFFFFF"/>
        </w:rPr>
        <w:t xml:space="preserve">19. </w:t>
      </w:r>
      <w:proofErr w:type="spellStart"/>
      <w:r w:rsidR="00CB65C2" w:rsidRPr="00CB65C2">
        <w:rPr>
          <w:rFonts w:cs="Arial"/>
          <w:shd w:val="clear" w:color="auto" w:fill="FFFFFF"/>
        </w:rPr>
        <w:t>Formigoni</w:t>
      </w:r>
      <w:proofErr w:type="spellEnd"/>
      <w:r w:rsidR="00CB65C2" w:rsidRPr="00CB65C2">
        <w:rPr>
          <w:rFonts w:cs="Arial"/>
          <w:shd w:val="clear" w:color="auto" w:fill="FFFFFF"/>
        </w:rPr>
        <w:t xml:space="preserve">, MLOS, </w:t>
      </w:r>
      <w:proofErr w:type="spellStart"/>
      <w:r w:rsidR="00CB65C2" w:rsidRPr="00CB65C2">
        <w:rPr>
          <w:rFonts w:cs="Arial"/>
          <w:shd w:val="clear" w:color="auto" w:fill="FFFFFF"/>
        </w:rPr>
        <w:t>Kessler</w:t>
      </w:r>
      <w:proofErr w:type="spellEnd"/>
      <w:r w:rsidR="00CB65C2" w:rsidRPr="00CB65C2">
        <w:rPr>
          <w:rFonts w:cs="Arial"/>
          <w:shd w:val="clear" w:color="auto" w:fill="FFFFFF"/>
        </w:rPr>
        <w:t xml:space="preserve">, </w:t>
      </w:r>
      <w:proofErr w:type="spellStart"/>
      <w:proofErr w:type="gramStart"/>
      <w:r w:rsidR="00CB65C2" w:rsidRPr="00CB65C2">
        <w:rPr>
          <w:rFonts w:cs="Arial"/>
          <w:shd w:val="clear" w:color="auto" w:fill="FFFFFF"/>
        </w:rPr>
        <w:t>FHP;Baldisserotto</w:t>
      </w:r>
      <w:proofErr w:type="spellEnd"/>
      <w:proofErr w:type="gramEnd"/>
      <w:r w:rsidR="00CB65C2" w:rsidRPr="00CB65C2">
        <w:rPr>
          <w:rFonts w:cs="Arial"/>
          <w:shd w:val="clear" w:color="auto" w:fill="FFFFFF"/>
        </w:rPr>
        <w:t xml:space="preserve">, CFP; </w:t>
      </w:r>
      <w:proofErr w:type="spellStart"/>
      <w:r w:rsidR="00CB65C2" w:rsidRPr="00CB65C2">
        <w:rPr>
          <w:rFonts w:cs="Arial"/>
          <w:shd w:val="clear" w:color="auto" w:fill="FFFFFF"/>
        </w:rPr>
        <w:t>Pechansky</w:t>
      </w:r>
      <w:proofErr w:type="spellEnd"/>
      <w:r w:rsidR="00CB65C2" w:rsidRPr="00CB65C2">
        <w:rPr>
          <w:rFonts w:cs="Arial"/>
          <w:shd w:val="clear" w:color="auto" w:fill="FFFFFF"/>
        </w:rPr>
        <w:t xml:space="preserve">, </w:t>
      </w:r>
      <w:proofErr w:type="spellStart"/>
      <w:r w:rsidR="00CB65C2" w:rsidRPr="00CB65C2">
        <w:rPr>
          <w:rFonts w:cs="Arial"/>
          <w:shd w:val="clear" w:color="auto" w:fill="FFFFFF"/>
        </w:rPr>
        <w:t>P;Abrahão</w:t>
      </w:r>
      <w:proofErr w:type="spellEnd"/>
      <w:r w:rsidR="00CB65C2" w:rsidRPr="00CB65C2">
        <w:rPr>
          <w:rFonts w:cs="Arial"/>
          <w:shd w:val="clear" w:color="auto" w:fill="FFFFFF"/>
        </w:rPr>
        <w:t xml:space="preserve">, KP. Neurobiologia: mecanismos de reforço e recompensa e os efeitos biológicos comuns às drogas de abuso. In: </w:t>
      </w:r>
      <w:r w:rsidR="00CB65C2" w:rsidRPr="00CB65C2">
        <w:rPr>
          <w:rFonts w:cs="Arial"/>
          <w:bCs/>
          <w:shd w:val="clear" w:color="auto" w:fill="FFFFFF"/>
        </w:rPr>
        <w:t xml:space="preserve">Duarte, PCAV, </w:t>
      </w:r>
      <w:proofErr w:type="spellStart"/>
      <w:r w:rsidR="00CB65C2" w:rsidRPr="00CB65C2">
        <w:rPr>
          <w:rFonts w:cs="Arial"/>
          <w:bCs/>
          <w:shd w:val="clear" w:color="auto" w:fill="FFFFFF"/>
        </w:rPr>
        <w:t>Formigoni</w:t>
      </w:r>
      <w:proofErr w:type="spellEnd"/>
      <w:r w:rsidR="00CB65C2" w:rsidRPr="00CB65C2">
        <w:rPr>
          <w:rFonts w:cs="Arial"/>
          <w:bCs/>
          <w:shd w:val="clear" w:color="auto" w:fill="FFFFFF"/>
        </w:rPr>
        <w:t xml:space="preserve">, MLOS. Efeitos de substâncias psicoativas: </w:t>
      </w:r>
      <w:r w:rsidR="00CB65C2" w:rsidRPr="00CB65C2">
        <w:rPr>
          <w:rFonts w:cs="Arial"/>
        </w:rPr>
        <w:t xml:space="preserve">módulo 2. 11. ed. Brasília: SENAD/SUPERA; 2017. p. 13-26. </w:t>
      </w:r>
    </w:p>
    <w:p w14:paraId="545C247A" w14:textId="2D278DDE" w:rsidR="00CB65C2" w:rsidRDefault="00CB65C2" w:rsidP="00CB65C2">
      <w:pPr>
        <w:pStyle w:val="PargrafodaLista"/>
        <w:ind w:left="0" w:firstLine="0"/>
        <w:jc w:val="left"/>
        <w:rPr>
          <w:rFonts w:cs="Arial"/>
        </w:rPr>
      </w:pPr>
    </w:p>
    <w:p w14:paraId="617A3FF5" w14:textId="77777777" w:rsidR="0058121B" w:rsidRPr="00CB65C2" w:rsidRDefault="0058121B" w:rsidP="00CB65C2">
      <w:pPr>
        <w:pStyle w:val="PargrafodaLista"/>
        <w:ind w:left="0" w:firstLine="0"/>
        <w:jc w:val="left"/>
        <w:rPr>
          <w:rFonts w:cs="Arial"/>
        </w:rPr>
      </w:pPr>
    </w:p>
    <w:p w14:paraId="6DF02F0A"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bookmarkStart w:id="17" w:name="_Hlk6764452"/>
      <w:r w:rsidRPr="00CB65C2">
        <w:rPr>
          <w:rFonts w:cs="Arial"/>
        </w:rPr>
        <w:t>20</w:t>
      </w:r>
      <w:r w:rsidR="006A7A17">
        <w:rPr>
          <w:rFonts w:cs="Arial"/>
        </w:rPr>
        <w:t>.</w:t>
      </w:r>
      <w:r w:rsidRPr="00CB65C2">
        <w:rPr>
          <w:rFonts w:cs="Arial"/>
        </w:rPr>
        <w:t xml:space="preserve"> Corrêa, MSNP</w:t>
      </w:r>
      <w:bookmarkEnd w:id="17"/>
      <w:r w:rsidRPr="00CB65C2">
        <w:rPr>
          <w:rFonts w:cs="Arial"/>
        </w:rPr>
        <w:t xml:space="preserve">. </w:t>
      </w:r>
      <w:proofErr w:type="spellStart"/>
      <w:r w:rsidRPr="00CB65C2">
        <w:rPr>
          <w:rFonts w:cs="Arial"/>
        </w:rPr>
        <w:t>Odontopediatria</w:t>
      </w:r>
      <w:proofErr w:type="spellEnd"/>
      <w:r w:rsidRPr="00CB65C2">
        <w:rPr>
          <w:rFonts w:cs="Arial"/>
        </w:rPr>
        <w:t xml:space="preserve"> na primeira infância. In: Corrêa, MSNP; Maia SEM. Técnicas de abordagem crianças de 0 a 3 anos de idade.</w:t>
      </w:r>
      <w:r w:rsidRPr="00CB65C2">
        <w:rPr>
          <w:rFonts w:cs="Arial"/>
          <w:bCs/>
        </w:rPr>
        <w:t xml:space="preserve"> São Paulo (Santos): Santos Editora; 2012. p.165- 77.</w:t>
      </w:r>
    </w:p>
    <w:p w14:paraId="324980DA" w14:textId="29F490B1" w:rsidR="00CB65C2" w:rsidRDefault="00CB65C2" w:rsidP="00CB65C2">
      <w:pPr>
        <w:pStyle w:val="PargrafodaLista"/>
        <w:ind w:left="0" w:firstLine="0"/>
        <w:jc w:val="left"/>
        <w:rPr>
          <w:rFonts w:cs="Arial"/>
        </w:rPr>
      </w:pPr>
    </w:p>
    <w:p w14:paraId="265FA55A" w14:textId="77777777" w:rsidR="0058121B" w:rsidRPr="00CB65C2" w:rsidRDefault="0058121B" w:rsidP="00CB65C2">
      <w:pPr>
        <w:pStyle w:val="PargrafodaLista"/>
        <w:ind w:left="0" w:firstLine="0"/>
        <w:jc w:val="left"/>
        <w:rPr>
          <w:rFonts w:cs="Arial"/>
        </w:rPr>
      </w:pPr>
    </w:p>
    <w:p w14:paraId="48E10C87"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rPr>
        <w:t>21</w:t>
      </w:r>
      <w:r w:rsidR="006A7A17">
        <w:rPr>
          <w:rFonts w:cs="Arial"/>
        </w:rPr>
        <w:t>.</w:t>
      </w:r>
      <w:r w:rsidRPr="00CB65C2">
        <w:rPr>
          <w:rFonts w:cs="Arial"/>
        </w:rPr>
        <w:t xml:space="preserve"> Silva, LFP; Freire, NC; Santana, RS; </w:t>
      </w:r>
      <w:proofErr w:type="spellStart"/>
      <w:r w:rsidRPr="00CB65C2">
        <w:rPr>
          <w:rFonts w:cs="Arial"/>
        </w:rPr>
        <w:t>Miasato</w:t>
      </w:r>
      <w:proofErr w:type="spellEnd"/>
      <w:r w:rsidRPr="00CB65C2">
        <w:rPr>
          <w:rFonts w:cs="Arial"/>
        </w:rPr>
        <w:t xml:space="preserve"> JM. Técnicas de manejo comportamental não farmacológicas na </w:t>
      </w:r>
      <w:proofErr w:type="spellStart"/>
      <w:r w:rsidRPr="00CB65C2">
        <w:rPr>
          <w:rFonts w:cs="Arial"/>
        </w:rPr>
        <w:t>odontopediatria</w:t>
      </w:r>
      <w:proofErr w:type="spellEnd"/>
      <w:r w:rsidRPr="00CB65C2">
        <w:rPr>
          <w:rFonts w:cs="Arial"/>
        </w:rPr>
        <w:t>. Rev. Odontol. Univ. 2016; 28 (2): 135-42.</w:t>
      </w:r>
    </w:p>
    <w:p w14:paraId="7CAA6F01" w14:textId="5A66AF1B" w:rsidR="00CB65C2" w:rsidRDefault="00CB65C2" w:rsidP="00CB65C2">
      <w:pPr>
        <w:pStyle w:val="PargrafodaLista"/>
        <w:autoSpaceDE w:val="0"/>
        <w:autoSpaceDN w:val="0"/>
        <w:adjustRightInd w:val="0"/>
        <w:ind w:left="0" w:firstLine="0"/>
        <w:jc w:val="left"/>
        <w:rPr>
          <w:rFonts w:cs="Arial"/>
        </w:rPr>
      </w:pPr>
    </w:p>
    <w:p w14:paraId="305872F4" w14:textId="77777777" w:rsidR="0058121B" w:rsidRPr="00CB65C2" w:rsidRDefault="0058121B" w:rsidP="00CB65C2">
      <w:pPr>
        <w:pStyle w:val="PargrafodaLista"/>
        <w:autoSpaceDE w:val="0"/>
        <w:autoSpaceDN w:val="0"/>
        <w:adjustRightInd w:val="0"/>
        <w:ind w:left="0" w:firstLine="0"/>
        <w:jc w:val="left"/>
        <w:rPr>
          <w:rFonts w:cs="Arial"/>
        </w:rPr>
      </w:pPr>
    </w:p>
    <w:p w14:paraId="31718302" w14:textId="77777777" w:rsidR="00CB65C2" w:rsidRPr="00CB65C2" w:rsidRDefault="00CB65C2" w:rsidP="00CB65C2">
      <w:pPr>
        <w:pStyle w:val="PargrafodaLista"/>
        <w:autoSpaceDE w:val="0"/>
        <w:autoSpaceDN w:val="0"/>
        <w:adjustRightInd w:val="0"/>
        <w:spacing w:line="240" w:lineRule="auto"/>
        <w:ind w:left="0" w:firstLine="0"/>
        <w:jc w:val="left"/>
        <w:rPr>
          <w:rFonts w:cs="Arial"/>
        </w:rPr>
      </w:pPr>
      <w:r w:rsidRPr="00CB65C2">
        <w:rPr>
          <w:rFonts w:cs="Arial"/>
        </w:rPr>
        <w:t>22</w:t>
      </w:r>
      <w:r w:rsidR="006A7A17">
        <w:rPr>
          <w:rFonts w:cs="Arial"/>
        </w:rPr>
        <w:t>.</w:t>
      </w:r>
      <w:r w:rsidRPr="00CB65C2">
        <w:rPr>
          <w:rFonts w:cs="Arial"/>
        </w:rPr>
        <w:t xml:space="preserve"> Corrêa, MSNP. Conduta clínica e psicológica na </w:t>
      </w:r>
      <w:proofErr w:type="spellStart"/>
      <w:r w:rsidRPr="00CB65C2">
        <w:rPr>
          <w:rFonts w:cs="Arial"/>
        </w:rPr>
        <w:t>odontopediatria</w:t>
      </w:r>
      <w:proofErr w:type="spellEnd"/>
      <w:r w:rsidRPr="00CB65C2">
        <w:rPr>
          <w:rFonts w:cs="Arial"/>
        </w:rPr>
        <w:t xml:space="preserve">. </w:t>
      </w:r>
      <w:r w:rsidRPr="00C34098">
        <w:rPr>
          <w:rFonts w:cs="Arial"/>
        </w:rPr>
        <w:t xml:space="preserve">In: Corrêa, MSNP; </w:t>
      </w:r>
      <w:proofErr w:type="spellStart"/>
      <w:r w:rsidRPr="00C34098">
        <w:rPr>
          <w:rFonts w:cs="Arial"/>
        </w:rPr>
        <w:t>Zardetto</w:t>
      </w:r>
      <w:proofErr w:type="spellEnd"/>
      <w:r w:rsidRPr="00C34098">
        <w:rPr>
          <w:rFonts w:cs="Arial"/>
        </w:rPr>
        <w:t xml:space="preserve">, CGDC; </w:t>
      </w:r>
      <w:proofErr w:type="spellStart"/>
      <w:r w:rsidRPr="00C34098">
        <w:rPr>
          <w:rFonts w:cs="Arial"/>
        </w:rPr>
        <w:t>Romito</w:t>
      </w:r>
      <w:proofErr w:type="spellEnd"/>
      <w:r w:rsidRPr="00C34098">
        <w:rPr>
          <w:rFonts w:cs="Arial"/>
        </w:rPr>
        <w:t xml:space="preserve">, ACDR. </w:t>
      </w:r>
      <w:r w:rsidRPr="00CB65C2">
        <w:rPr>
          <w:rFonts w:cs="Arial"/>
        </w:rPr>
        <w:t xml:space="preserve">Gestão Comportamental em </w:t>
      </w:r>
      <w:proofErr w:type="spellStart"/>
      <w:r w:rsidRPr="00CB65C2">
        <w:rPr>
          <w:rFonts w:cs="Arial"/>
        </w:rPr>
        <w:t>Odontopediatria</w:t>
      </w:r>
      <w:proofErr w:type="spellEnd"/>
      <w:r w:rsidRPr="00CB65C2">
        <w:rPr>
          <w:rFonts w:cs="Arial"/>
        </w:rPr>
        <w:t>. São Paulo (Santos): Santos editora; 2013. p. 27- 43.</w:t>
      </w:r>
    </w:p>
    <w:p w14:paraId="6ABBB120" w14:textId="77777777" w:rsidR="00234256" w:rsidRDefault="00234256" w:rsidP="00CB65C2">
      <w:pPr>
        <w:pStyle w:val="PargrafodaLista"/>
        <w:autoSpaceDE w:val="0"/>
        <w:autoSpaceDN w:val="0"/>
        <w:adjustRightInd w:val="0"/>
        <w:ind w:left="0"/>
        <w:rPr>
          <w:rFonts w:cs="Arial"/>
        </w:rPr>
        <w:sectPr w:rsidR="00234256" w:rsidSect="006960B5">
          <w:headerReference w:type="default" r:id="rId12"/>
          <w:pgSz w:w="11906" w:h="16838"/>
          <w:pgMar w:top="1701" w:right="1701" w:bottom="1701" w:left="1701" w:header="709" w:footer="709" w:gutter="0"/>
          <w:cols w:space="5"/>
          <w:docGrid w:linePitch="360"/>
        </w:sectPr>
      </w:pPr>
    </w:p>
    <w:p w14:paraId="1333C1D4" w14:textId="06D507A8" w:rsidR="006A7A17" w:rsidRPr="0058121B" w:rsidRDefault="00234256" w:rsidP="0058121B">
      <w:pPr>
        <w:pStyle w:val="Ttulo1"/>
        <w:jc w:val="center"/>
        <w:rPr>
          <w:rFonts w:cs="Arial"/>
          <w:sz w:val="28"/>
          <w:szCs w:val="28"/>
          <w:lang w:val="pt-BR"/>
        </w:rPr>
      </w:pPr>
      <w:bookmarkStart w:id="18" w:name="_Toc9689640"/>
      <w:r w:rsidRPr="0058121B">
        <w:rPr>
          <w:sz w:val="28"/>
          <w:szCs w:val="28"/>
          <w:lang w:val="pt-BR"/>
        </w:rPr>
        <w:lastRenderedPageBreak/>
        <w:t>ANEXO</w:t>
      </w:r>
      <w:r w:rsidR="0051583E" w:rsidRPr="0058121B">
        <w:rPr>
          <w:sz w:val="28"/>
          <w:szCs w:val="28"/>
          <w:lang w:val="pt-BR"/>
        </w:rPr>
        <w:t xml:space="preserve"> 1 - </w:t>
      </w:r>
      <w:r w:rsidR="006A7A17" w:rsidRPr="0058121B">
        <w:rPr>
          <w:rFonts w:cs="Arial"/>
          <w:sz w:val="28"/>
          <w:szCs w:val="28"/>
          <w:lang w:val="pt-BR"/>
        </w:rPr>
        <w:t>DIRETRIZES PARA AUTORES</w:t>
      </w:r>
      <w:bookmarkEnd w:id="18"/>
    </w:p>
    <w:p w14:paraId="439F9963" w14:textId="77777777" w:rsidR="006A7A17" w:rsidRPr="0074253A" w:rsidRDefault="006A7A17" w:rsidP="006A7A17">
      <w:pPr>
        <w:jc w:val="center"/>
        <w:rPr>
          <w:rFonts w:cs="Arial"/>
          <w:b/>
          <w:bCs/>
        </w:rPr>
      </w:pPr>
    </w:p>
    <w:p w14:paraId="5CCC4DB8" w14:textId="77777777" w:rsidR="006A7A17" w:rsidRPr="00795198" w:rsidRDefault="006A7A17" w:rsidP="006A7A17">
      <w:pPr>
        <w:ind w:firstLine="708"/>
        <w:rPr>
          <w:sz w:val="20"/>
          <w:szCs w:val="20"/>
        </w:rPr>
      </w:pPr>
      <w:r w:rsidRPr="00795198">
        <w:rPr>
          <w:sz w:val="20"/>
          <w:szCs w:val="20"/>
        </w:rPr>
        <w:t>INSTRUÇÕES GERAIS</w:t>
      </w:r>
    </w:p>
    <w:p w14:paraId="24CE751F" w14:textId="77777777" w:rsidR="006A7A17" w:rsidRPr="00795198" w:rsidRDefault="006A7A17" w:rsidP="006A7A17">
      <w:pPr>
        <w:jc w:val="center"/>
        <w:rPr>
          <w:sz w:val="20"/>
          <w:szCs w:val="20"/>
        </w:rPr>
      </w:pPr>
    </w:p>
    <w:p w14:paraId="1F6FE19B" w14:textId="77777777" w:rsidR="006A7A17" w:rsidRPr="00795198" w:rsidRDefault="006A7A17" w:rsidP="006A7A17">
      <w:pPr>
        <w:rPr>
          <w:sz w:val="20"/>
          <w:szCs w:val="20"/>
        </w:rPr>
      </w:pPr>
      <w:r w:rsidRPr="00795198">
        <w:rPr>
          <w:sz w:val="20"/>
          <w:szCs w:val="20"/>
        </w:rPr>
        <w:t>1. O manuscrito deverá ser escrito em idioma português, de forma clara, concisa e objetiva.</w:t>
      </w:r>
    </w:p>
    <w:p w14:paraId="222ECBC1" w14:textId="77777777" w:rsidR="006A7A17" w:rsidRPr="00795198" w:rsidRDefault="006A7A17" w:rsidP="006A7A17">
      <w:pPr>
        <w:rPr>
          <w:sz w:val="20"/>
          <w:szCs w:val="20"/>
        </w:rPr>
      </w:pPr>
      <w:r w:rsidRPr="00795198">
        <w:rPr>
          <w:sz w:val="20"/>
          <w:szCs w:val="20"/>
        </w:rPr>
        <w:t>2. O texto deverá ter composição eletrônica no programa Word for Windows (extensão doc.), usando-se fonte Arial, tamanho 12, folha tamanho A4, espaço 1,5 e margens de 3 cm, perfazendo um máximo de 15 páginas, excluindo referências, tabelas e figuras.</w:t>
      </w:r>
    </w:p>
    <w:p w14:paraId="784B79C9" w14:textId="77777777" w:rsidR="006A7A17" w:rsidRPr="00795198" w:rsidRDefault="006A7A17" w:rsidP="006A7A17">
      <w:pPr>
        <w:rPr>
          <w:sz w:val="20"/>
          <w:szCs w:val="20"/>
        </w:rPr>
      </w:pPr>
      <w:r w:rsidRPr="00795198">
        <w:rPr>
          <w:sz w:val="20"/>
          <w:szCs w:val="20"/>
        </w:rPr>
        <w:t>3. O número de tabelas e figuras não deve exceder o total de seis (exemplo: duas tabelas e quatro figuras).</w:t>
      </w:r>
    </w:p>
    <w:p w14:paraId="028C0996" w14:textId="77777777" w:rsidR="006A7A17" w:rsidRPr="00795198" w:rsidRDefault="006A7A17" w:rsidP="006A7A17">
      <w:pPr>
        <w:rPr>
          <w:sz w:val="20"/>
          <w:szCs w:val="20"/>
        </w:rPr>
      </w:pPr>
      <w:r w:rsidRPr="00795198">
        <w:rPr>
          <w:sz w:val="20"/>
          <w:szCs w:val="20"/>
        </w:rPr>
        <w:t>4. As unidades de medida devem seguir o Sistema Internacional de Medidas.</w:t>
      </w:r>
    </w:p>
    <w:p w14:paraId="515872D1" w14:textId="77777777" w:rsidR="006A7A17" w:rsidRPr="00795198" w:rsidRDefault="006A7A17" w:rsidP="006A7A17">
      <w:pPr>
        <w:rPr>
          <w:sz w:val="20"/>
          <w:szCs w:val="20"/>
        </w:rPr>
      </w:pPr>
      <w:r w:rsidRPr="00795198">
        <w:rPr>
          <w:sz w:val="20"/>
          <w:szCs w:val="20"/>
        </w:rPr>
        <w:t>5. Todas as abreviaturas devem ser escritas por extenso na primeira citação.</w:t>
      </w:r>
    </w:p>
    <w:p w14:paraId="4939A607" w14:textId="77777777" w:rsidR="006A7A17" w:rsidRPr="00795198" w:rsidRDefault="006A7A17" w:rsidP="006A7A17">
      <w:pPr>
        <w:rPr>
          <w:sz w:val="20"/>
          <w:szCs w:val="20"/>
        </w:rPr>
      </w:pPr>
      <w:r w:rsidRPr="00795198">
        <w:rPr>
          <w:sz w:val="20"/>
          <w:szCs w:val="20"/>
        </w:rPr>
        <w:t>6. Na primeira citação de marcas comerciais deve-se escrever o nome do fabricante e o local de fabricação entre parênteses (cidade, estado, país).</w:t>
      </w:r>
    </w:p>
    <w:p w14:paraId="43A32CD0" w14:textId="77777777" w:rsidR="006A7A17" w:rsidRPr="00795198" w:rsidRDefault="006A7A17" w:rsidP="006A7A17">
      <w:pPr>
        <w:rPr>
          <w:sz w:val="20"/>
          <w:szCs w:val="20"/>
        </w:rPr>
      </w:pPr>
    </w:p>
    <w:p w14:paraId="65FB1255" w14:textId="77777777" w:rsidR="006A7A17" w:rsidRPr="00795198" w:rsidRDefault="006A7A17" w:rsidP="006A7A17">
      <w:pPr>
        <w:rPr>
          <w:sz w:val="20"/>
          <w:szCs w:val="20"/>
        </w:rPr>
      </w:pPr>
      <w:r w:rsidRPr="00795198">
        <w:rPr>
          <w:sz w:val="20"/>
          <w:szCs w:val="20"/>
        </w:rPr>
        <w:t>ESTRUTURA DO MANUSCRITO</w:t>
      </w:r>
    </w:p>
    <w:p w14:paraId="6BFB40DC" w14:textId="77777777" w:rsidR="006A7A17" w:rsidRPr="00795198" w:rsidRDefault="006A7A17" w:rsidP="006A7A17">
      <w:pPr>
        <w:rPr>
          <w:sz w:val="20"/>
          <w:szCs w:val="20"/>
        </w:rPr>
      </w:pPr>
    </w:p>
    <w:p w14:paraId="20F42D09" w14:textId="77777777" w:rsidR="006A7A17" w:rsidRPr="00795198" w:rsidRDefault="006A7A17" w:rsidP="006A7A17">
      <w:pPr>
        <w:rPr>
          <w:sz w:val="20"/>
          <w:szCs w:val="20"/>
        </w:rPr>
      </w:pPr>
      <w:r w:rsidRPr="00795198">
        <w:rPr>
          <w:sz w:val="20"/>
          <w:szCs w:val="20"/>
        </w:rPr>
        <w:t>1. Página de rosto</w:t>
      </w:r>
    </w:p>
    <w:p w14:paraId="52708883" w14:textId="77777777" w:rsidR="006A7A17" w:rsidRPr="00795198" w:rsidRDefault="006A7A17" w:rsidP="006A7A17">
      <w:pPr>
        <w:rPr>
          <w:sz w:val="20"/>
          <w:szCs w:val="20"/>
        </w:rPr>
      </w:pPr>
      <w:r w:rsidRPr="00795198">
        <w:rPr>
          <w:sz w:val="20"/>
          <w:szCs w:val="20"/>
        </w:rPr>
        <w:t>1.1 Título: escrito no idioma português e inglês.</w:t>
      </w:r>
    </w:p>
    <w:p w14:paraId="4231E60D" w14:textId="77777777" w:rsidR="006A7A17" w:rsidRPr="00795198" w:rsidRDefault="006A7A17" w:rsidP="006A7A17">
      <w:pPr>
        <w:rPr>
          <w:sz w:val="20"/>
          <w:szCs w:val="20"/>
        </w:rPr>
      </w:pPr>
      <w:r w:rsidRPr="00795198">
        <w:rPr>
          <w:sz w:val="20"/>
          <w:szCs w:val="20"/>
        </w:rPr>
        <w:t xml:space="preserve">1.2 Autor(es): Nome completo, titulação, atividade principal (professor assistente, adjunto, titular; estudante de graduação, pós-graduação, especialização), afiliação (instituição de origem ou clínica particular, departamento, cidade, estado e país) e e-mail. O limite do número de autores </w:t>
      </w:r>
      <w:proofErr w:type="spellStart"/>
      <w:r w:rsidRPr="00795198">
        <w:rPr>
          <w:sz w:val="20"/>
          <w:szCs w:val="20"/>
        </w:rPr>
        <w:t>é</w:t>
      </w:r>
      <w:proofErr w:type="spellEnd"/>
      <w:r w:rsidRPr="00795198">
        <w:rPr>
          <w:sz w:val="20"/>
          <w:szCs w:val="20"/>
        </w:rPr>
        <w:t xml:space="preserve"> seis, exceto em casos de estudo multicêntrico ou similar.</w:t>
      </w:r>
    </w:p>
    <w:p w14:paraId="0F53601C" w14:textId="77777777" w:rsidR="006A7A17" w:rsidRPr="00795198" w:rsidRDefault="006A7A17" w:rsidP="006A7A17">
      <w:pPr>
        <w:rPr>
          <w:sz w:val="20"/>
          <w:szCs w:val="20"/>
        </w:rPr>
      </w:pPr>
      <w:r w:rsidRPr="00795198">
        <w:rPr>
          <w:sz w:val="20"/>
          <w:szCs w:val="20"/>
        </w:rPr>
        <w:t>1.3 Autor para correspondência: nome, endereço postal e eletrônico (e-mail) e telefone.</w:t>
      </w:r>
    </w:p>
    <w:p w14:paraId="0C9ACE6B" w14:textId="77777777" w:rsidR="006A7A17" w:rsidRPr="00795198" w:rsidRDefault="006A7A17" w:rsidP="006A7A17">
      <w:pPr>
        <w:rPr>
          <w:sz w:val="20"/>
          <w:szCs w:val="20"/>
        </w:rPr>
      </w:pPr>
      <w:r w:rsidRPr="00795198">
        <w:rPr>
          <w:sz w:val="20"/>
          <w:szCs w:val="20"/>
        </w:rPr>
        <w:t>1.4 Conflito de interesses: Caso exista alguma relação entre os autores e qualquer entidade pública ou privada que possa gerar conflito de interesses, esta possibilidade deve ser informada.</w:t>
      </w:r>
    </w:p>
    <w:p w14:paraId="29ED93D9" w14:textId="77777777" w:rsidR="006A7A17" w:rsidRPr="00795198" w:rsidRDefault="006A7A17" w:rsidP="006A7A17">
      <w:pPr>
        <w:rPr>
          <w:sz w:val="20"/>
          <w:szCs w:val="20"/>
        </w:rPr>
      </w:pPr>
      <w:r w:rsidRPr="00795198">
        <w:rPr>
          <w:sz w:val="20"/>
          <w:szCs w:val="20"/>
        </w:rPr>
        <w:t>Observação: A página de rosto será removida do arquivo enviado aos avaliadores.</w:t>
      </w:r>
    </w:p>
    <w:p w14:paraId="1A4DAF6C" w14:textId="77777777" w:rsidR="006A7A17" w:rsidRPr="00795198" w:rsidRDefault="006A7A17" w:rsidP="006A7A17">
      <w:pPr>
        <w:rPr>
          <w:sz w:val="20"/>
          <w:szCs w:val="20"/>
        </w:rPr>
      </w:pPr>
    </w:p>
    <w:p w14:paraId="314F6F91" w14:textId="77777777" w:rsidR="006A7A17" w:rsidRPr="00795198" w:rsidRDefault="006A7A17" w:rsidP="006A7A17">
      <w:pPr>
        <w:rPr>
          <w:sz w:val="20"/>
          <w:szCs w:val="20"/>
        </w:rPr>
      </w:pPr>
      <w:r w:rsidRPr="00795198">
        <w:rPr>
          <w:sz w:val="20"/>
          <w:szCs w:val="20"/>
        </w:rPr>
        <w:t>2. Resumo estruturado e palavras-chave (nos idiomas português e inglês)</w:t>
      </w:r>
    </w:p>
    <w:p w14:paraId="4F77E365" w14:textId="77777777" w:rsidR="006A7A17" w:rsidRPr="00795198" w:rsidRDefault="006A7A17" w:rsidP="006A7A17">
      <w:pPr>
        <w:rPr>
          <w:sz w:val="20"/>
          <w:szCs w:val="20"/>
        </w:rPr>
      </w:pPr>
      <w:r w:rsidRPr="00795198">
        <w:rPr>
          <w:sz w:val="20"/>
          <w:szCs w:val="20"/>
        </w:rPr>
        <w:t>2.1 Resumo: mínimo de 200 palavras e máximo de 250 palavras, em idioma português e inglês (Abstract). O resumo deve ser estruturado nas seguintes divisões:</w:t>
      </w:r>
    </w:p>
    <w:p w14:paraId="455B6BBD" w14:textId="77777777" w:rsidR="006A7A17" w:rsidRPr="00795198" w:rsidRDefault="006A7A17" w:rsidP="006A7A17">
      <w:pPr>
        <w:rPr>
          <w:sz w:val="20"/>
          <w:szCs w:val="20"/>
        </w:rPr>
      </w:pPr>
      <w:r w:rsidRPr="00795198">
        <w:rPr>
          <w:sz w:val="20"/>
          <w:szCs w:val="20"/>
        </w:rPr>
        <w:t xml:space="preserve">- Artigo original: Objetivo, Metodologia, Resultados e Conclusão (No Abstract: </w:t>
      </w:r>
      <w:proofErr w:type="spellStart"/>
      <w:r w:rsidRPr="00795198">
        <w:rPr>
          <w:sz w:val="20"/>
          <w:szCs w:val="20"/>
        </w:rPr>
        <w:t>Purpose</w:t>
      </w:r>
      <w:proofErr w:type="spellEnd"/>
      <w:r w:rsidRPr="00795198">
        <w:rPr>
          <w:sz w:val="20"/>
          <w:szCs w:val="20"/>
        </w:rPr>
        <w:t xml:space="preserve">, </w:t>
      </w:r>
      <w:proofErr w:type="spellStart"/>
      <w:r w:rsidRPr="00795198">
        <w:rPr>
          <w:sz w:val="20"/>
          <w:szCs w:val="20"/>
        </w:rPr>
        <w:t>Methods</w:t>
      </w:r>
      <w:proofErr w:type="spellEnd"/>
      <w:r w:rsidRPr="00795198">
        <w:rPr>
          <w:sz w:val="20"/>
          <w:szCs w:val="20"/>
        </w:rPr>
        <w:t xml:space="preserve">, </w:t>
      </w:r>
      <w:proofErr w:type="spellStart"/>
      <w:r w:rsidRPr="00795198">
        <w:rPr>
          <w:sz w:val="20"/>
          <w:szCs w:val="20"/>
        </w:rPr>
        <w:t>Results</w:t>
      </w:r>
      <w:proofErr w:type="spellEnd"/>
      <w:r w:rsidRPr="00795198">
        <w:rPr>
          <w:sz w:val="20"/>
          <w:szCs w:val="20"/>
        </w:rPr>
        <w:t xml:space="preserve">, </w:t>
      </w:r>
      <w:proofErr w:type="spellStart"/>
      <w:r w:rsidRPr="00795198">
        <w:rPr>
          <w:sz w:val="20"/>
          <w:szCs w:val="20"/>
        </w:rPr>
        <w:t>Conclusions</w:t>
      </w:r>
      <w:proofErr w:type="spellEnd"/>
      <w:r w:rsidRPr="00795198">
        <w:rPr>
          <w:sz w:val="20"/>
          <w:szCs w:val="20"/>
        </w:rPr>
        <w:t>).</w:t>
      </w:r>
    </w:p>
    <w:p w14:paraId="5F410787" w14:textId="77777777" w:rsidR="006A7A17" w:rsidRPr="00795198" w:rsidRDefault="006A7A17" w:rsidP="006A7A17">
      <w:pPr>
        <w:rPr>
          <w:sz w:val="20"/>
          <w:szCs w:val="20"/>
        </w:rPr>
      </w:pPr>
      <w:r w:rsidRPr="00795198">
        <w:rPr>
          <w:sz w:val="20"/>
          <w:szCs w:val="20"/>
        </w:rPr>
        <w:t xml:space="preserve">- Relato de caso: Objetivo, Descrição do caso, Conclusão (No Abstract: </w:t>
      </w:r>
      <w:proofErr w:type="spellStart"/>
      <w:r w:rsidRPr="00795198">
        <w:rPr>
          <w:sz w:val="20"/>
          <w:szCs w:val="20"/>
        </w:rPr>
        <w:t>Purpose</w:t>
      </w:r>
      <w:proofErr w:type="spellEnd"/>
      <w:r w:rsidRPr="00795198">
        <w:rPr>
          <w:sz w:val="20"/>
          <w:szCs w:val="20"/>
        </w:rPr>
        <w:t xml:space="preserve">, Case </w:t>
      </w:r>
      <w:proofErr w:type="spellStart"/>
      <w:r w:rsidRPr="00795198">
        <w:rPr>
          <w:sz w:val="20"/>
          <w:szCs w:val="20"/>
        </w:rPr>
        <w:t>description</w:t>
      </w:r>
      <w:proofErr w:type="spellEnd"/>
      <w:r w:rsidRPr="00795198">
        <w:rPr>
          <w:sz w:val="20"/>
          <w:szCs w:val="20"/>
        </w:rPr>
        <w:t xml:space="preserve">, </w:t>
      </w:r>
      <w:proofErr w:type="spellStart"/>
      <w:r w:rsidRPr="00795198">
        <w:rPr>
          <w:sz w:val="20"/>
          <w:szCs w:val="20"/>
        </w:rPr>
        <w:t>Conclusions</w:t>
      </w:r>
      <w:proofErr w:type="spellEnd"/>
      <w:r w:rsidRPr="00795198">
        <w:rPr>
          <w:sz w:val="20"/>
          <w:szCs w:val="20"/>
        </w:rPr>
        <w:t>).</w:t>
      </w:r>
    </w:p>
    <w:p w14:paraId="5CCAA606" w14:textId="77777777" w:rsidR="006A7A17" w:rsidRPr="00795198" w:rsidRDefault="006A7A17" w:rsidP="006A7A17">
      <w:pPr>
        <w:rPr>
          <w:sz w:val="20"/>
          <w:szCs w:val="20"/>
        </w:rPr>
      </w:pPr>
      <w:r w:rsidRPr="00795198">
        <w:rPr>
          <w:sz w:val="20"/>
          <w:szCs w:val="20"/>
        </w:rPr>
        <w:lastRenderedPageBreak/>
        <w:t>- Revisão de literatura: a forma estruturada do artigo original pode ser seguida, mas não é obrigatória.</w:t>
      </w:r>
    </w:p>
    <w:p w14:paraId="6550282B" w14:textId="77777777" w:rsidR="006A7A17" w:rsidRPr="00795198" w:rsidRDefault="006A7A17" w:rsidP="006A7A17">
      <w:pPr>
        <w:rPr>
          <w:sz w:val="20"/>
          <w:szCs w:val="20"/>
        </w:rPr>
      </w:pPr>
      <w:r w:rsidRPr="00795198">
        <w:rPr>
          <w:sz w:val="20"/>
          <w:szCs w:val="20"/>
        </w:rPr>
        <w:t xml:space="preserve">2.2 Palavras-chave (em inglês: Key </w:t>
      </w:r>
      <w:proofErr w:type="spellStart"/>
      <w:r w:rsidRPr="00795198">
        <w:rPr>
          <w:sz w:val="20"/>
          <w:szCs w:val="20"/>
        </w:rPr>
        <w:t>words</w:t>
      </w:r>
      <w:proofErr w:type="spellEnd"/>
      <w:r w:rsidRPr="00795198">
        <w:rPr>
          <w:sz w:val="20"/>
          <w:szCs w:val="20"/>
        </w:rPr>
        <w:t>): máximo de seis palavras-chave, preferentemente da lista de Descritores em Ciências da Saúde (</w:t>
      </w:r>
      <w:proofErr w:type="spellStart"/>
      <w:r w:rsidRPr="00795198">
        <w:rPr>
          <w:sz w:val="20"/>
          <w:szCs w:val="20"/>
        </w:rPr>
        <w:t>DeCS</w:t>
      </w:r>
      <w:proofErr w:type="spellEnd"/>
      <w:r w:rsidRPr="00795198">
        <w:rPr>
          <w:sz w:val="20"/>
          <w:szCs w:val="20"/>
        </w:rPr>
        <w:t xml:space="preserve">) ou do Index </w:t>
      </w:r>
      <w:proofErr w:type="spellStart"/>
      <w:r w:rsidRPr="00795198">
        <w:rPr>
          <w:sz w:val="20"/>
          <w:szCs w:val="20"/>
        </w:rPr>
        <w:t>Medicus</w:t>
      </w:r>
      <w:proofErr w:type="spellEnd"/>
    </w:p>
    <w:p w14:paraId="4F21DA5A" w14:textId="77777777" w:rsidR="006A7A17" w:rsidRPr="00795198" w:rsidRDefault="006A7A17" w:rsidP="006A7A17">
      <w:pPr>
        <w:rPr>
          <w:sz w:val="20"/>
          <w:szCs w:val="20"/>
        </w:rPr>
      </w:pPr>
    </w:p>
    <w:p w14:paraId="60C29BA4" w14:textId="77777777" w:rsidR="006A7A17" w:rsidRPr="00795198" w:rsidRDefault="006A7A17" w:rsidP="006A7A17">
      <w:pPr>
        <w:rPr>
          <w:sz w:val="20"/>
          <w:szCs w:val="20"/>
        </w:rPr>
      </w:pPr>
      <w:r w:rsidRPr="00795198">
        <w:rPr>
          <w:sz w:val="20"/>
          <w:szCs w:val="20"/>
        </w:rPr>
        <w:t>3. Texto</w:t>
      </w:r>
    </w:p>
    <w:p w14:paraId="24D9C077" w14:textId="77777777" w:rsidR="006A7A17" w:rsidRPr="00795198" w:rsidRDefault="006A7A17" w:rsidP="006A7A17">
      <w:pPr>
        <w:rPr>
          <w:sz w:val="20"/>
          <w:szCs w:val="20"/>
        </w:rPr>
      </w:pPr>
      <w:r w:rsidRPr="00795198">
        <w:rPr>
          <w:sz w:val="20"/>
          <w:szCs w:val="20"/>
        </w:rPr>
        <w:t>3.1 Artigo original de pesquisa: deve apresentar as seguintes divisões: Introdução, Metodologia (</w:t>
      </w:r>
      <w:proofErr w:type="gramStart"/>
      <w:r w:rsidRPr="00795198">
        <w:rPr>
          <w:sz w:val="20"/>
          <w:szCs w:val="20"/>
        </w:rPr>
        <w:t>ou Casuística</w:t>
      </w:r>
      <w:proofErr w:type="gramEnd"/>
      <w:r w:rsidRPr="00795198">
        <w:rPr>
          <w:sz w:val="20"/>
          <w:szCs w:val="20"/>
        </w:rPr>
        <w:t>), Resultados, Discussão e Conclusão.</w:t>
      </w:r>
    </w:p>
    <w:p w14:paraId="50B95F8F" w14:textId="77777777" w:rsidR="006A7A17" w:rsidRPr="00795198" w:rsidRDefault="006A7A17" w:rsidP="006A7A17">
      <w:pPr>
        <w:rPr>
          <w:sz w:val="20"/>
          <w:szCs w:val="20"/>
        </w:rPr>
      </w:pPr>
      <w:r w:rsidRPr="00795198">
        <w:rPr>
          <w:sz w:val="20"/>
          <w:szCs w:val="20"/>
        </w:rPr>
        <w:t>- Introdução: deve ser objetiva e apresentar o problema, justificar o trabalho e fornecer dados da literatura pertinentes ao estudo. Ao final deve apresentar o(s) objetivo(s) e/ou hipótese(s) do trabalho.</w:t>
      </w:r>
    </w:p>
    <w:p w14:paraId="7293D1FB" w14:textId="77777777" w:rsidR="006A7A17" w:rsidRPr="00795198" w:rsidRDefault="006A7A17" w:rsidP="006A7A17">
      <w:pPr>
        <w:rPr>
          <w:sz w:val="20"/>
          <w:szCs w:val="20"/>
        </w:rPr>
      </w:pPr>
      <w:r w:rsidRPr="00795198">
        <w:rPr>
          <w:sz w:val="20"/>
          <w:szCs w:val="20"/>
        </w:rPr>
        <w:t>- Metodologia (</w:t>
      </w:r>
      <w:proofErr w:type="gramStart"/>
      <w:r w:rsidRPr="00795198">
        <w:rPr>
          <w:sz w:val="20"/>
          <w:szCs w:val="20"/>
        </w:rPr>
        <w:t>ou Casuística</w:t>
      </w:r>
      <w:proofErr w:type="gramEnd"/>
      <w:r w:rsidRPr="00795198">
        <w:rPr>
          <w:sz w:val="20"/>
          <w:szCs w:val="20"/>
        </w:rPr>
        <w:t xml:space="preserve">): deve descrever em </w:t>
      </w:r>
      <w:proofErr w:type="spellStart"/>
      <w:r w:rsidRPr="00795198">
        <w:rPr>
          <w:sz w:val="20"/>
          <w:szCs w:val="20"/>
        </w:rPr>
        <w:t>seqüência</w:t>
      </w:r>
      <w:proofErr w:type="spellEnd"/>
      <w:r w:rsidRPr="00795198">
        <w:rPr>
          <w:sz w:val="20"/>
          <w:szCs w:val="20"/>
        </w:rPr>
        <w:t xml:space="preserve"> lógica a população/amostra ou espécimes, as variáveis e os procedimentos do estudo com detalhamento suficiente para sua replicação. Métodos já publicados e consagrados na literatura devem ser brevemente descritos e a referência original deve ser citada. Caso o estudo tenha análise estatística, esta deve ser descrita ao final da seção.</w:t>
      </w:r>
    </w:p>
    <w:p w14:paraId="2BEB6CA4" w14:textId="77777777" w:rsidR="006A7A17" w:rsidRPr="00795198" w:rsidRDefault="006A7A17" w:rsidP="006A7A17">
      <w:pPr>
        <w:rPr>
          <w:sz w:val="20"/>
          <w:szCs w:val="20"/>
        </w:rPr>
      </w:pPr>
      <w:r w:rsidRPr="00795198">
        <w:rPr>
          <w:sz w:val="20"/>
          <w:szCs w:val="20"/>
        </w:rPr>
        <w:t>Todo trabalho de pesquisa que envolva estudo com seres humanos deverá citar no início desta seção que o protocolo de pesquisa foi aprovado pela comissão de ética da instituição de acordo com os requisitos nacionais e internacionais, como a Declaração de Helsinki.</w:t>
      </w:r>
    </w:p>
    <w:p w14:paraId="01B39D22" w14:textId="77777777" w:rsidR="006A7A17" w:rsidRPr="00795198" w:rsidRDefault="006A7A17" w:rsidP="006A7A17">
      <w:pPr>
        <w:rPr>
          <w:sz w:val="20"/>
          <w:szCs w:val="20"/>
        </w:rPr>
      </w:pPr>
      <w:r w:rsidRPr="00795198">
        <w:rPr>
          <w:sz w:val="20"/>
          <w:szCs w:val="20"/>
        </w:rPr>
        <w:t>O número de registro do projeto de pesquisa no SISNEP/Ministério da Saúde ou o documento de aprovação de Comissão de Ética equivalente internacionalmente deve ser enviado como arquivo suplementar na submissão on-line (obrigatório). Trabalhos com animais devem ter sido conduzidos de acordo com recomendações éticas para experimentação em animais com aprovação de uma comissão de pesquisa apropriada e o documento pertinente deve ser enviado como arquivo suplementar.</w:t>
      </w:r>
    </w:p>
    <w:p w14:paraId="629FD4C0" w14:textId="77777777" w:rsidR="006A7A17" w:rsidRPr="00795198" w:rsidRDefault="006A7A17" w:rsidP="006A7A17">
      <w:pPr>
        <w:rPr>
          <w:sz w:val="20"/>
          <w:szCs w:val="20"/>
        </w:rPr>
      </w:pPr>
      <w:r w:rsidRPr="00795198">
        <w:rPr>
          <w:sz w:val="20"/>
          <w:szCs w:val="20"/>
        </w:rPr>
        <w:t>- Resultados: devem ser escritos no texto de forma direta, sem interpretação subjetiva. Os resultados apresentados em tabelas e figuras não devem ser repetidos no texto.</w:t>
      </w:r>
    </w:p>
    <w:p w14:paraId="28B1BAD2" w14:textId="77777777" w:rsidR="006A7A17" w:rsidRPr="00795198" w:rsidRDefault="006A7A17" w:rsidP="006A7A17">
      <w:pPr>
        <w:rPr>
          <w:sz w:val="20"/>
          <w:szCs w:val="20"/>
        </w:rPr>
      </w:pPr>
      <w:r w:rsidRPr="00795198">
        <w:rPr>
          <w:sz w:val="20"/>
          <w:szCs w:val="20"/>
        </w:rPr>
        <w:t>- Discussão: deve apresentar a interpretação dos resultados e o contraste com a literatura, o relato de inconsistências e limitações e sugestões para futuros estudos, bem como a aplicação prática e/ou relevância dos resultados. As inferências, deduções e conclusões devem ser limitadas aos achados do estudo (generalização conservadora).</w:t>
      </w:r>
    </w:p>
    <w:p w14:paraId="4558D870" w14:textId="77777777" w:rsidR="006A7A17" w:rsidRPr="00795198" w:rsidRDefault="006A7A17" w:rsidP="006A7A17">
      <w:pPr>
        <w:rPr>
          <w:sz w:val="20"/>
          <w:szCs w:val="20"/>
        </w:rPr>
      </w:pPr>
      <w:r w:rsidRPr="00795198">
        <w:rPr>
          <w:sz w:val="20"/>
          <w:szCs w:val="20"/>
        </w:rPr>
        <w:t>- Conclusões: devem ser apoiadas pelos objetivos e resultados.</w:t>
      </w:r>
    </w:p>
    <w:p w14:paraId="7C742BD5" w14:textId="77777777" w:rsidR="006A7A17" w:rsidRPr="00795198" w:rsidRDefault="006A7A17" w:rsidP="006A7A17">
      <w:pPr>
        <w:rPr>
          <w:sz w:val="20"/>
          <w:szCs w:val="20"/>
        </w:rPr>
      </w:pPr>
      <w:r w:rsidRPr="00795198">
        <w:rPr>
          <w:sz w:val="20"/>
          <w:szCs w:val="20"/>
        </w:rPr>
        <w:t>3.2 Relatos de caso: Devem ser divididos em: Introdução, Descrição do(s) Caso(s) e Discussão.</w:t>
      </w:r>
    </w:p>
    <w:p w14:paraId="0FC280D8" w14:textId="77777777" w:rsidR="006A7A17" w:rsidRPr="00795198" w:rsidRDefault="006A7A17" w:rsidP="006A7A17">
      <w:pPr>
        <w:rPr>
          <w:sz w:val="20"/>
          <w:szCs w:val="20"/>
        </w:rPr>
      </w:pPr>
    </w:p>
    <w:p w14:paraId="33D598B0" w14:textId="77777777" w:rsidR="006A7A17" w:rsidRPr="00795198" w:rsidRDefault="006A7A17" w:rsidP="006A7A17">
      <w:pPr>
        <w:rPr>
          <w:sz w:val="20"/>
          <w:szCs w:val="20"/>
        </w:rPr>
      </w:pPr>
      <w:r w:rsidRPr="00795198">
        <w:rPr>
          <w:sz w:val="20"/>
          <w:szCs w:val="20"/>
        </w:rPr>
        <w:t xml:space="preserve">4. Agradecimentos: Devem ser breves e objetivos, a pessoas ou instituições que contribuíram significativamente para o estudo, mas que não tenham preenchido os critérios de autoria. O apoio financeiro de organização de apoio de fomento e o número do processo devem </w:t>
      </w:r>
      <w:r w:rsidRPr="00795198">
        <w:rPr>
          <w:sz w:val="20"/>
          <w:szCs w:val="20"/>
        </w:rPr>
        <w:lastRenderedPageBreak/>
        <w:t>ser mencionados nesta seção. Pode ser mencionada a apresentação do trabalho em eventos científicos.</w:t>
      </w:r>
    </w:p>
    <w:p w14:paraId="244F76F3" w14:textId="77777777" w:rsidR="006A7A17" w:rsidRPr="00795198" w:rsidRDefault="006A7A17" w:rsidP="006A7A17">
      <w:pPr>
        <w:rPr>
          <w:sz w:val="20"/>
          <w:szCs w:val="20"/>
        </w:rPr>
      </w:pPr>
      <w:r w:rsidRPr="00795198">
        <w:rPr>
          <w:sz w:val="20"/>
          <w:szCs w:val="20"/>
        </w:rPr>
        <w:t xml:space="preserve">5. Referências: Deverão respeitar as normas do </w:t>
      </w:r>
      <w:proofErr w:type="spellStart"/>
      <w:r w:rsidRPr="00795198">
        <w:rPr>
          <w:sz w:val="20"/>
          <w:szCs w:val="20"/>
        </w:rPr>
        <w:t>International</w:t>
      </w:r>
      <w:proofErr w:type="spellEnd"/>
      <w:r w:rsidRPr="00795198">
        <w:rPr>
          <w:sz w:val="20"/>
          <w:szCs w:val="20"/>
        </w:rPr>
        <w:t xml:space="preserve"> </w:t>
      </w:r>
      <w:proofErr w:type="spellStart"/>
      <w:r w:rsidRPr="00795198">
        <w:rPr>
          <w:sz w:val="20"/>
          <w:szCs w:val="20"/>
        </w:rPr>
        <w:t>Committee</w:t>
      </w:r>
      <w:proofErr w:type="spellEnd"/>
      <w:r w:rsidRPr="00795198">
        <w:rPr>
          <w:sz w:val="20"/>
          <w:szCs w:val="20"/>
        </w:rPr>
        <w:t xml:space="preserve"> </w:t>
      </w:r>
      <w:proofErr w:type="spellStart"/>
      <w:r w:rsidRPr="00795198">
        <w:rPr>
          <w:sz w:val="20"/>
          <w:szCs w:val="20"/>
        </w:rPr>
        <w:t>of</w:t>
      </w:r>
      <w:proofErr w:type="spellEnd"/>
      <w:r w:rsidRPr="00795198">
        <w:rPr>
          <w:sz w:val="20"/>
          <w:szCs w:val="20"/>
        </w:rPr>
        <w:t xml:space="preserve"> Medical </w:t>
      </w:r>
      <w:proofErr w:type="spellStart"/>
      <w:r w:rsidRPr="00795198">
        <w:rPr>
          <w:sz w:val="20"/>
          <w:szCs w:val="20"/>
        </w:rPr>
        <w:t>Journals</w:t>
      </w:r>
      <w:proofErr w:type="spellEnd"/>
      <w:r w:rsidRPr="00795198">
        <w:rPr>
          <w:sz w:val="20"/>
          <w:szCs w:val="20"/>
        </w:rPr>
        <w:t xml:space="preserve"> </w:t>
      </w:r>
      <w:proofErr w:type="spellStart"/>
      <w:r w:rsidRPr="00795198">
        <w:rPr>
          <w:sz w:val="20"/>
          <w:szCs w:val="20"/>
        </w:rPr>
        <w:t>Editors</w:t>
      </w:r>
      <w:proofErr w:type="spellEnd"/>
      <w:r w:rsidRPr="00795198">
        <w:rPr>
          <w:sz w:val="20"/>
          <w:szCs w:val="20"/>
        </w:rPr>
        <w:t xml:space="preserve"> (Vancouver </w:t>
      </w:r>
      <w:proofErr w:type="spellStart"/>
      <w:r w:rsidRPr="00795198">
        <w:rPr>
          <w:sz w:val="20"/>
          <w:szCs w:val="20"/>
        </w:rPr>
        <w:t>Group</w:t>
      </w:r>
      <w:proofErr w:type="spellEnd"/>
      <w:r w:rsidRPr="00795198">
        <w:rPr>
          <w:sz w:val="20"/>
          <w:szCs w:val="20"/>
        </w:rPr>
        <w:t>), disponível no seguinte endereço eletrônico: http://www.nlm.nih.gov/bsd/uniform_requirements.html.</w:t>
      </w:r>
    </w:p>
    <w:p w14:paraId="1793080B" w14:textId="77777777" w:rsidR="006A7A17" w:rsidRPr="00795198" w:rsidRDefault="006A7A17" w:rsidP="006A7A17">
      <w:pPr>
        <w:rPr>
          <w:sz w:val="20"/>
          <w:szCs w:val="20"/>
        </w:rPr>
      </w:pPr>
      <w:r w:rsidRPr="00795198">
        <w:rPr>
          <w:sz w:val="20"/>
          <w:szCs w:val="20"/>
        </w:rPr>
        <w:t>a. As referências devem ser numeradas por ordem de aparecimento no texto e citadas entre parênteses: (1), (3,5,8), (10-15).</w:t>
      </w:r>
    </w:p>
    <w:p w14:paraId="7EA85792" w14:textId="77777777" w:rsidR="006A7A17" w:rsidRPr="00795198" w:rsidRDefault="006A7A17" w:rsidP="006A7A17">
      <w:pPr>
        <w:rPr>
          <w:sz w:val="20"/>
          <w:szCs w:val="20"/>
        </w:rPr>
      </w:pPr>
      <w:r w:rsidRPr="00795198">
        <w:rPr>
          <w:sz w:val="20"/>
          <w:szCs w:val="20"/>
        </w:rPr>
        <w:t xml:space="preserve">b. Em citações diretas no texto, para artigos com dois autores citam-se os dois nomes. </w:t>
      </w:r>
      <w:proofErr w:type="spellStart"/>
      <w:r w:rsidRPr="00795198">
        <w:rPr>
          <w:sz w:val="20"/>
          <w:szCs w:val="20"/>
        </w:rPr>
        <w:t>Ex</w:t>
      </w:r>
      <w:proofErr w:type="spellEnd"/>
      <w:r w:rsidRPr="00795198">
        <w:rPr>
          <w:sz w:val="20"/>
          <w:szCs w:val="20"/>
        </w:rPr>
        <w:t>: "De acordo com Santos e Silva (</w:t>
      </w:r>
      <w:proofErr w:type="gramStart"/>
      <w:r w:rsidRPr="00795198">
        <w:rPr>
          <w:sz w:val="20"/>
          <w:szCs w:val="20"/>
        </w:rPr>
        <w:t>1)...</w:t>
      </w:r>
      <w:proofErr w:type="gramEnd"/>
      <w:r w:rsidRPr="00795198">
        <w:rPr>
          <w:sz w:val="20"/>
          <w:szCs w:val="20"/>
        </w:rPr>
        <w:t xml:space="preserve">". Para artigos com três ou mais autores, cita-se o primeiro autor seguido de "et al.". </w:t>
      </w:r>
      <w:proofErr w:type="spellStart"/>
      <w:r w:rsidRPr="00795198">
        <w:rPr>
          <w:sz w:val="20"/>
          <w:szCs w:val="20"/>
        </w:rPr>
        <w:t>Ex</w:t>
      </w:r>
      <w:proofErr w:type="spellEnd"/>
      <w:r w:rsidRPr="00795198">
        <w:rPr>
          <w:sz w:val="20"/>
          <w:szCs w:val="20"/>
        </w:rPr>
        <w:t>: "Silva et al. (2) observaram...".</w:t>
      </w:r>
    </w:p>
    <w:p w14:paraId="1B348A7B" w14:textId="77777777" w:rsidR="006A7A17" w:rsidRPr="00795198" w:rsidRDefault="006A7A17" w:rsidP="006A7A17">
      <w:pPr>
        <w:rPr>
          <w:sz w:val="20"/>
          <w:szCs w:val="20"/>
        </w:rPr>
      </w:pPr>
      <w:r w:rsidRPr="00795198">
        <w:rPr>
          <w:sz w:val="20"/>
          <w:szCs w:val="20"/>
        </w:rPr>
        <w:t>c. Citar, no máximo, 25 referências para artigos de pesquisa, 15 para relato de caso e 50 para revisão de literatura.</w:t>
      </w:r>
    </w:p>
    <w:p w14:paraId="49B14FB3" w14:textId="77777777" w:rsidR="006A7A17" w:rsidRPr="00795198" w:rsidRDefault="006A7A17" w:rsidP="006A7A17">
      <w:pPr>
        <w:rPr>
          <w:sz w:val="20"/>
          <w:szCs w:val="20"/>
        </w:rPr>
      </w:pPr>
      <w:r w:rsidRPr="00795198">
        <w:rPr>
          <w:sz w:val="20"/>
          <w:szCs w:val="20"/>
        </w:rPr>
        <w:t xml:space="preserve">d. A lista de referências deve ser escrita em espaço 1,5, em </w:t>
      </w:r>
      <w:proofErr w:type="spellStart"/>
      <w:r w:rsidRPr="00795198">
        <w:rPr>
          <w:sz w:val="20"/>
          <w:szCs w:val="20"/>
        </w:rPr>
        <w:t>seqüência</w:t>
      </w:r>
      <w:proofErr w:type="spellEnd"/>
      <w:r w:rsidRPr="00795198">
        <w:rPr>
          <w:sz w:val="20"/>
          <w:szCs w:val="20"/>
        </w:rPr>
        <w:t xml:space="preserve"> numérica. A referência deverá ser completa, incluindo o nome de todos os autores (até seis), seguido de “et al.”.</w:t>
      </w:r>
    </w:p>
    <w:p w14:paraId="324B56A7" w14:textId="77777777" w:rsidR="006A7A17" w:rsidRPr="00795198" w:rsidRDefault="006A7A17" w:rsidP="006A7A17">
      <w:pPr>
        <w:rPr>
          <w:sz w:val="20"/>
          <w:szCs w:val="20"/>
        </w:rPr>
      </w:pPr>
      <w:r w:rsidRPr="00795198">
        <w:rPr>
          <w:sz w:val="20"/>
          <w:szCs w:val="20"/>
        </w:rPr>
        <w:t xml:space="preserve">e. As abreviaturas dos títulos dos periódicos internacionais citados deverão estar de acordo com o Index </w:t>
      </w:r>
      <w:proofErr w:type="spellStart"/>
      <w:r w:rsidRPr="00795198">
        <w:rPr>
          <w:sz w:val="20"/>
          <w:szCs w:val="20"/>
        </w:rPr>
        <w:t>Medicus</w:t>
      </w:r>
      <w:proofErr w:type="spellEnd"/>
      <w:r w:rsidRPr="00795198">
        <w:rPr>
          <w:sz w:val="20"/>
          <w:szCs w:val="20"/>
        </w:rPr>
        <w:t>/ MEDLINE e para os títulos nacionais com LILACS e BBO.</w:t>
      </w:r>
    </w:p>
    <w:p w14:paraId="0F48093B" w14:textId="77777777" w:rsidR="006A7A17" w:rsidRPr="00795198" w:rsidRDefault="006A7A17" w:rsidP="006A7A17">
      <w:pPr>
        <w:rPr>
          <w:sz w:val="20"/>
          <w:szCs w:val="20"/>
        </w:rPr>
      </w:pPr>
      <w:r w:rsidRPr="00795198">
        <w:rPr>
          <w:sz w:val="20"/>
          <w:szCs w:val="20"/>
        </w:rPr>
        <w:t>f. O estilo e pontuação das referências devem seguir o formato indicado abaixo Artigos em periódicos:</w:t>
      </w:r>
    </w:p>
    <w:p w14:paraId="5996D7A0" w14:textId="77777777" w:rsidR="006A7A17" w:rsidRPr="00795198" w:rsidRDefault="006A7A17" w:rsidP="006A7A17">
      <w:pPr>
        <w:rPr>
          <w:sz w:val="20"/>
          <w:szCs w:val="20"/>
          <w:lang w:val="en-US"/>
        </w:rPr>
      </w:pPr>
      <w:r w:rsidRPr="00795198">
        <w:rPr>
          <w:sz w:val="20"/>
          <w:szCs w:val="20"/>
          <w:lang w:val="en-US"/>
        </w:rPr>
        <w:t xml:space="preserve">Wenzel A, </w:t>
      </w:r>
      <w:proofErr w:type="spellStart"/>
      <w:r w:rsidRPr="00795198">
        <w:rPr>
          <w:sz w:val="20"/>
          <w:szCs w:val="20"/>
          <w:lang w:val="en-US"/>
        </w:rPr>
        <w:t>Fejerskov</w:t>
      </w:r>
      <w:proofErr w:type="spellEnd"/>
      <w:r w:rsidRPr="00795198">
        <w:rPr>
          <w:sz w:val="20"/>
          <w:szCs w:val="20"/>
          <w:lang w:val="en-US"/>
        </w:rPr>
        <w:t xml:space="preserve"> O. Validity of diagnosis of questionable caries lesions in occlusal surfaces of extracted third molars. Caries Res </w:t>
      </w:r>
      <w:proofErr w:type="gramStart"/>
      <w:r w:rsidRPr="00795198">
        <w:rPr>
          <w:sz w:val="20"/>
          <w:szCs w:val="20"/>
          <w:lang w:val="en-US"/>
        </w:rPr>
        <w:t>1992;26:188</w:t>
      </w:r>
      <w:proofErr w:type="gramEnd"/>
      <w:r w:rsidRPr="00795198">
        <w:rPr>
          <w:sz w:val="20"/>
          <w:szCs w:val="20"/>
          <w:lang w:val="en-US"/>
        </w:rPr>
        <w:t xml:space="preserve">-93. </w:t>
      </w:r>
      <w:proofErr w:type="spellStart"/>
      <w:r w:rsidRPr="00795198">
        <w:rPr>
          <w:sz w:val="20"/>
          <w:szCs w:val="20"/>
          <w:lang w:val="en-US"/>
        </w:rPr>
        <w:t>Artigo</w:t>
      </w:r>
      <w:proofErr w:type="spellEnd"/>
      <w:r w:rsidRPr="00795198">
        <w:rPr>
          <w:sz w:val="20"/>
          <w:szCs w:val="20"/>
          <w:lang w:val="en-US"/>
        </w:rPr>
        <w:t xml:space="preserve"> </w:t>
      </w:r>
      <w:proofErr w:type="spellStart"/>
      <w:r w:rsidRPr="00795198">
        <w:rPr>
          <w:sz w:val="20"/>
          <w:szCs w:val="20"/>
          <w:lang w:val="en-US"/>
        </w:rPr>
        <w:t>em</w:t>
      </w:r>
      <w:proofErr w:type="spellEnd"/>
      <w:r w:rsidRPr="00795198">
        <w:rPr>
          <w:sz w:val="20"/>
          <w:szCs w:val="20"/>
          <w:lang w:val="en-US"/>
        </w:rPr>
        <w:t xml:space="preserve"> </w:t>
      </w:r>
      <w:proofErr w:type="spellStart"/>
      <w:r w:rsidRPr="00795198">
        <w:rPr>
          <w:sz w:val="20"/>
          <w:szCs w:val="20"/>
          <w:lang w:val="en-US"/>
        </w:rPr>
        <w:t>periódicos</w:t>
      </w:r>
      <w:proofErr w:type="spellEnd"/>
      <w:r w:rsidRPr="00795198">
        <w:rPr>
          <w:sz w:val="20"/>
          <w:szCs w:val="20"/>
          <w:lang w:val="en-US"/>
        </w:rPr>
        <w:t xml:space="preserve"> </w:t>
      </w:r>
      <w:proofErr w:type="spellStart"/>
      <w:r w:rsidRPr="00795198">
        <w:rPr>
          <w:sz w:val="20"/>
          <w:szCs w:val="20"/>
          <w:lang w:val="en-US"/>
        </w:rPr>
        <w:t>em</w:t>
      </w:r>
      <w:proofErr w:type="spellEnd"/>
      <w:r w:rsidRPr="00795198">
        <w:rPr>
          <w:sz w:val="20"/>
          <w:szCs w:val="20"/>
          <w:lang w:val="en-US"/>
        </w:rPr>
        <w:t xml:space="preserve"> </w:t>
      </w:r>
      <w:proofErr w:type="spellStart"/>
      <w:r w:rsidRPr="00795198">
        <w:rPr>
          <w:sz w:val="20"/>
          <w:szCs w:val="20"/>
          <w:lang w:val="en-US"/>
        </w:rPr>
        <w:t>meio</w:t>
      </w:r>
      <w:proofErr w:type="spellEnd"/>
      <w:r w:rsidRPr="00795198">
        <w:rPr>
          <w:sz w:val="20"/>
          <w:szCs w:val="20"/>
          <w:lang w:val="en-US"/>
        </w:rPr>
        <w:t xml:space="preserve"> </w:t>
      </w:r>
      <w:proofErr w:type="spellStart"/>
      <w:r w:rsidRPr="00795198">
        <w:rPr>
          <w:sz w:val="20"/>
          <w:szCs w:val="20"/>
          <w:lang w:val="en-US"/>
        </w:rPr>
        <w:t>eletrônico</w:t>
      </w:r>
      <w:proofErr w:type="spellEnd"/>
      <w:r w:rsidRPr="00795198">
        <w:rPr>
          <w:sz w:val="20"/>
          <w:szCs w:val="20"/>
          <w:lang w:val="en-US"/>
        </w:rPr>
        <w:t>:</w:t>
      </w:r>
    </w:p>
    <w:p w14:paraId="0ADB0200" w14:textId="77777777" w:rsidR="006A7A17" w:rsidRPr="00795198" w:rsidRDefault="006A7A17" w:rsidP="006A7A17">
      <w:pPr>
        <w:rPr>
          <w:sz w:val="20"/>
          <w:szCs w:val="20"/>
        </w:rPr>
      </w:pPr>
      <w:proofErr w:type="spellStart"/>
      <w:r w:rsidRPr="00795198">
        <w:rPr>
          <w:sz w:val="20"/>
          <w:szCs w:val="20"/>
          <w:lang w:val="en-US"/>
        </w:rPr>
        <w:t>Baljoon</w:t>
      </w:r>
      <w:proofErr w:type="spellEnd"/>
      <w:r w:rsidRPr="00795198">
        <w:rPr>
          <w:sz w:val="20"/>
          <w:szCs w:val="20"/>
          <w:lang w:val="en-US"/>
        </w:rPr>
        <w:t xml:space="preserve"> M, Natto S, Bergstrom J. Long-term effect of smoking on vertical periodontal bone loss. J Clin </w:t>
      </w:r>
      <w:proofErr w:type="spellStart"/>
      <w:r w:rsidRPr="00795198">
        <w:rPr>
          <w:sz w:val="20"/>
          <w:szCs w:val="20"/>
          <w:lang w:val="en-US"/>
        </w:rPr>
        <w:t>Periodontol</w:t>
      </w:r>
      <w:proofErr w:type="spellEnd"/>
      <w:r w:rsidRPr="00795198">
        <w:rPr>
          <w:sz w:val="20"/>
          <w:szCs w:val="20"/>
          <w:lang w:val="en-US"/>
        </w:rPr>
        <w:t xml:space="preserve"> [serial on the Internet]. 2005 Jul [cited 2006 June 12</w:t>
      </w:r>
      <w:proofErr w:type="gramStart"/>
      <w:r w:rsidRPr="00795198">
        <w:rPr>
          <w:sz w:val="20"/>
          <w:szCs w:val="20"/>
          <w:lang w:val="en-US"/>
        </w:rPr>
        <w:t>];32:789</w:t>
      </w:r>
      <w:proofErr w:type="gramEnd"/>
      <w:r w:rsidRPr="00795198">
        <w:rPr>
          <w:sz w:val="20"/>
          <w:szCs w:val="20"/>
          <w:lang w:val="en-US"/>
        </w:rPr>
        <w:t xml:space="preserve">-97. </w:t>
      </w:r>
      <w:proofErr w:type="spellStart"/>
      <w:r w:rsidRPr="00795198">
        <w:rPr>
          <w:sz w:val="20"/>
          <w:szCs w:val="20"/>
        </w:rPr>
        <w:t>Available</w:t>
      </w:r>
      <w:proofErr w:type="spellEnd"/>
      <w:r w:rsidRPr="00795198">
        <w:rPr>
          <w:sz w:val="20"/>
          <w:szCs w:val="20"/>
        </w:rPr>
        <w:t xml:space="preserve"> </w:t>
      </w:r>
      <w:proofErr w:type="spellStart"/>
      <w:r w:rsidRPr="00795198">
        <w:rPr>
          <w:sz w:val="20"/>
          <w:szCs w:val="20"/>
        </w:rPr>
        <w:t>from</w:t>
      </w:r>
      <w:proofErr w:type="spellEnd"/>
      <w:r w:rsidRPr="00795198">
        <w:rPr>
          <w:sz w:val="20"/>
          <w:szCs w:val="20"/>
        </w:rPr>
        <w:t xml:space="preserve">: http://www.blackwell-synergy.com/doi/abs/10.1111/j.1600-051X.2005.00765.x Livro: Paiva JG, </w:t>
      </w:r>
      <w:proofErr w:type="spellStart"/>
      <w:r w:rsidRPr="00795198">
        <w:rPr>
          <w:sz w:val="20"/>
          <w:szCs w:val="20"/>
        </w:rPr>
        <w:t>Antoniazzi</w:t>
      </w:r>
      <w:proofErr w:type="spellEnd"/>
      <w:r w:rsidRPr="00795198">
        <w:rPr>
          <w:sz w:val="20"/>
          <w:szCs w:val="20"/>
        </w:rPr>
        <w:t xml:space="preserve"> JH. Endodontia: bases para a prática clínica. 2.ed. São Paulo: Artes Médicas; 1988.</w:t>
      </w:r>
    </w:p>
    <w:p w14:paraId="0EE86A8F" w14:textId="77777777" w:rsidR="006A7A17" w:rsidRPr="00795198" w:rsidRDefault="006A7A17" w:rsidP="006A7A17">
      <w:pPr>
        <w:rPr>
          <w:sz w:val="20"/>
          <w:szCs w:val="20"/>
        </w:rPr>
      </w:pPr>
      <w:r w:rsidRPr="00795198">
        <w:rPr>
          <w:sz w:val="20"/>
          <w:szCs w:val="20"/>
        </w:rPr>
        <w:t>Capítulo de Livro:</w:t>
      </w:r>
    </w:p>
    <w:p w14:paraId="054C980A" w14:textId="77777777" w:rsidR="006A7A17" w:rsidRPr="00795198" w:rsidRDefault="006A7A17" w:rsidP="006A7A17">
      <w:pPr>
        <w:rPr>
          <w:sz w:val="20"/>
          <w:szCs w:val="20"/>
          <w:lang w:val="en-US"/>
        </w:rPr>
      </w:pPr>
      <w:proofErr w:type="spellStart"/>
      <w:r w:rsidRPr="00795198">
        <w:rPr>
          <w:sz w:val="20"/>
          <w:szCs w:val="20"/>
        </w:rPr>
        <w:t>Basbaum</w:t>
      </w:r>
      <w:proofErr w:type="spellEnd"/>
      <w:r w:rsidRPr="00795198">
        <w:rPr>
          <w:sz w:val="20"/>
          <w:szCs w:val="20"/>
        </w:rPr>
        <w:t xml:space="preserve"> AI, </w:t>
      </w:r>
      <w:proofErr w:type="spellStart"/>
      <w:r w:rsidRPr="00795198">
        <w:rPr>
          <w:sz w:val="20"/>
          <w:szCs w:val="20"/>
        </w:rPr>
        <w:t>Jessel</w:t>
      </w:r>
      <w:proofErr w:type="spellEnd"/>
      <w:r w:rsidRPr="00795198">
        <w:rPr>
          <w:sz w:val="20"/>
          <w:szCs w:val="20"/>
        </w:rPr>
        <w:t xml:space="preserve"> TM, The </w:t>
      </w:r>
      <w:proofErr w:type="spellStart"/>
      <w:r w:rsidRPr="00795198">
        <w:rPr>
          <w:sz w:val="20"/>
          <w:szCs w:val="20"/>
        </w:rPr>
        <w:t>perception</w:t>
      </w:r>
      <w:proofErr w:type="spellEnd"/>
      <w:r w:rsidRPr="00795198">
        <w:rPr>
          <w:sz w:val="20"/>
          <w:szCs w:val="20"/>
        </w:rPr>
        <w:t xml:space="preserve"> </w:t>
      </w:r>
      <w:proofErr w:type="spellStart"/>
      <w:r w:rsidRPr="00795198">
        <w:rPr>
          <w:sz w:val="20"/>
          <w:szCs w:val="20"/>
        </w:rPr>
        <w:t>of</w:t>
      </w:r>
      <w:proofErr w:type="spellEnd"/>
      <w:r w:rsidRPr="00795198">
        <w:rPr>
          <w:sz w:val="20"/>
          <w:szCs w:val="20"/>
        </w:rPr>
        <w:t xml:space="preserve"> </w:t>
      </w:r>
      <w:proofErr w:type="spellStart"/>
      <w:r w:rsidRPr="00795198">
        <w:rPr>
          <w:sz w:val="20"/>
          <w:szCs w:val="20"/>
        </w:rPr>
        <w:t>pain</w:t>
      </w:r>
      <w:proofErr w:type="spellEnd"/>
      <w:r w:rsidRPr="00795198">
        <w:rPr>
          <w:sz w:val="20"/>
          <w:szCs w:val="20"/>
        </w:rPr>
        <w:t xml:space="preserve">. </w:t>
      </w:r>
      <w:r w:rsidRPr="00795198">
        <w:rPr>
          <w:sz w:val="20"/>
          <w:szCs w:val="20"/>
          <w:lang w:val="en-US"/>
        </w:rPr>
        <w:t xml:space="preserve">In: Kandel ER, Schwartz JH, </w:t>
      </w:r>
      <w:proofErr w:type="spellStart"/>
      <w:r w:rsidRPr="00795198">
        <w:rPr>
          <w:sz w:val="20"/>
          <w:szCs w:val="20"/>
          <w:lang w:val="en-US"/>
        </w:rPr>
        <w:t>Jessel</w:t>
      </w:r>
      <w:proofErr w:type="spellEnd"/>
      <w:r w:rsidRPr="00795198">
        <w:rPr>
          <w:sz w:val="20"/>
          <w:szCs w:val="20"/>
          <w:lang w:val="en-US"/>
        </w:rPr>
        <w:t xml:space="preserve"> TM. Principles of neural science. New York: McGraw Hill; 2000. p. 472-91. </w:t>
      </w:r>
      <w:proofErr w:type="spellStart"/>
      <w:r w:rsidRPr="00795198">
        <w:rPr>
          <w:sz w:val="20"/>
          <w:szCs w:val="20"/>
          <w:lang w:val="en-US"/>
        </w:rPr>
        <w:t>Dissertações</w:t>
      </w:r>
      <w:proofErr w:type="spellEnd"/>
      <w:r w:rsidRPr="00795198">
        <w:rPr>
          <w:sz w:val="20"/>
          <w:szCs w:val="20"/>
          <w:lang w:val="en-US"/>
        </w:rPr>
        <w:t xml:space="preserve"> e </w:t>
      </w:r>
      <w:proofErr w:type="spellStart"/>
      <w:r w:rsidRPr="00795198">
        <w:rPr>
          <w:sz w:val="20"/>
          <w:szCs w:val="20"/>
          <w:lang w:val="en-US"/>
        </w:rPr>
        <w:t>Teses</w:t>
      </w:r>
      <w:proofErr w:type="spellEnd"/>
      <w:r w:rsidRPr="00795198">
        <w:rPr>
          <w:sz w:val="20"/>
          <w:szCs w:val="20"/>
          <w:lang w:val="en-US"/>
        </w:rPr>
        <w:t>:</w:t>
      </w:r>
    </w:p>
    <w:p w14:paraId="667171ED" w14:textId="77777777" w:rsidR="006A7A17" w:rsidRPr="00795198" w:rsidRDefault="006A7A17" w:rsidP="006A7A17">
      <w:pPr>
        <w:rPr>
          <w:sz w:val="20"/>
          <w:szCs w:val="20"/>
        </w:rPr>
      </w:pPr>
      <w:r w:rsidRPr="00795198">
        <w:rPr>
          <w:sz w:val="20"/>
          <w:szCs w:val="20"/>
        </w:rPr>
        <w:t xml:space="preserve">Polido WD. A avaliação das alterações ósseas ao redor de implantes dentários durante o período de </w:t>
      </w:r>
      <w:proofErr w:type="spellStart"/>
      <w:r w:rsidRPr="00795198">
        <w:rPr>
          <w:sz w:val="20"/>
          <w:szCs w:val="20"/>
        </w:rPr>
        <w:t>osseointegração</w:t>
      </w:r>
      <w:proofErr w:type="spellEnd"/>
      <w:r w:rsidRPr="00795198">
        <w:rPr>
          <w:sz w:val="20"/>
          <w:szCs w:val="20"/>
        </w:rPr>
        <w:t xml:space="preserve"> através da radiografia digital direta [tese]. Porto Alegre (RS): Faculdade de Odontologia, Pontifícia Universidade Católica do Rio Grande do Sul; 1997.</w:t>
      </w:r>
    </w:p>
    <w:p w14:paraId="292C7714" w14:textId="77777777" w:rsidR="006A7A17" w:rsidRPr="00795198" w:rsidRDefault="006A7A17" w:rsidP="006A7A17">
      <w:pPr>
        <w:rPr>
          <w:sz w:val="20"/>
          <w:szCs w:val="20"/>
        </w:rPr>
      </w:pPr>
      <w:r w:rsidRPr="00795198">
        <w:rPr>
          <w:sz w:val="20"/>
          <w:szCs w:val="20"/>
        </w:rPr>
        <w:t>Documento eletrônico:</w:t>
      </w:r>
    </w:p>
    <w:p w14:paraId="29E0F5E9" w14:textId="77777777" w:rsidR="006A7A17" w:rsidRPr="00795198" w:rsidRDefault="006A7A17" w:rsidP="006A7A17">
      <w:pPr>
        <w:rPr>
          <w:sz w:val="20"/>
          <w:szCs w:val="20"/>
        </w:rPr>
      </w:pPr>
      <w:proofErr w:type="spellStart"/>
      <w:r w:rsidRPr="00795198">
        <w:rPr>
          <w:sz w:val="20"/>
          <w:szCs w:val="20"/>
        </w:rPr>
        <w:t>Ueki</w:t>
      </w:r>
      <w:proofErr w:type="spellEnd"/>
      <w:r w:rsidRPr="00795198">
        <w:rPr>
          <w:sz w:val="20"/>
          <w:szCs w:val="20"/>
        </w:rPr>
        <w:t xml:space="preserve"> N, </w:t>
      </w:r>
      <w:proofErr w:type="spellStart"/>
      <w:r w:rsidRPr="00795198">
        <w:rPr>
          <w:sz w:val="20"/>
          <w:szCs w:val="20"/>
        </w:rPr>
        <w:t>Higashino</w:t>
      </w:r>
      <w:proofErr w:type="spellEnd"/>
      <w:r w:rsidRPr="00795198">
        <w:rPr>
          <w:sz w:val="20"/>
          <w:szCs w:val="20"/>
        </w:rPr>
        <w:t xml:space="preserve"> K, Ortiz-Hidalgo CM. </w:t>
      </w:r>
      <w:r w:rsidRPr="00795198">
        <w:rPr>
          <w:sz w:val="20"/>
          <w:szCs w:val="20"/>
          <w:lang w:val="en-US"/>
        </w:rPr>
        <w:t xml:space="preserve">Histopathology [monograph online]. Houston: Addison </w:t>
      </w:r>
      <w:proofErr w:type="spellStart"/>
      <w:r w:rsidRPr="00795198">
        <w:rPr>
          <w:sz w:val="20"/>
          <w:szCs w:val="20"/>
          <w:lang w:val="en-US"/>
        </w:rPr>
        <w:t>Boocks</w:t>
      </w:r>
      <w:proofErr w:type="spellEnd"/>
      <w:r w:rsidRPr="00795198">
        <w:rPr>
          <w:sz w:val="20"/>
          <w:szCs w:val="20"/>
          <w:lang w:val="en-US"/>
        </w:rPr>
        <w:t xml:space="preserve">; 1998. </w:t>
      </w:r>
      <w:r w:rsidRPr="00795198">
        <w:rPr>
          <w:sz w:val="20"/>
          <w:szCs w:val="20"/>
        </w:rPr>
        <w:t>[Acesso em 2001 jan. 27]. Disponível em http://www.list.com/dentistry. Observações: A exatidão das citações e referências é de responsabilidade dos autores. Não incluir resumos (abstracts), comunicações pessoais e materiais bibliográficos sem data de publicação na lista de referências.</w:t>
      </w:r>
    </w:p>
    <w:p w14:paraId="3646B59A" w14:textId="77777777" w:rsidR="006A7A17" w:rsidRPr="00795198" w:rsidRDefault="006A7A17" w:rsidP="006A7A17">
      <w:pPr>
        <w:rPr>
          <w:sz w:val="20"/>
          <w:szCs w:val="20"/>
        </w:rPr>
      </w:pPr>
      <w:r w:rsidRPr="00795198">
        <w:rPr>
          <w:sz w:val="20"/>
          <w:szCs w:val="20"/>
        </w:rPr>
        <w:lastRenderedPageBreak/>
        <w:t xml:space="preserve">6. Tabelas: As tabelas devem ser construídas com o menu “Tabela” do programa Word for Windows, numeradas consecutivamente com algarismos arábicos na ordem de citação no texto (exemplo: Tabela 1, Tabela 2, </w:t>
      </w:r>
      <w:proofErr w:type="spellStart"/>
      <w:r w:rsidRPr="00795198">
        <w:rPr>
          <w:sz w:val="20"/>
          <w:szCs w:val="20"/>
        </w:rPr>
        <w:t>etc</w:t>
      </w:r>
      <w:proofErr w:type="spellEnd"/>
      <w:r w:rsidRPr="00795198">
        <w:rPr>
          <w:sz w:val="20"/>
          <w:szCs w:val="20"/>
        </w:rPr>
        <w:t xml:space="preserve">) e inseridas em folhas separadas após a lista de referências. O título deve explicativo e conciso, digitado em espaço 1,5 na parte superior da tabela. Todas as explicações devem ser apresentadas em notas de rodapé, identificadas pelos seguintes símbolos, nesta </w:t>
      </w:r>
      <w:proofErr w:type="spellStart"/>
      <w:r w:rsidRPr="00795198">
        <w:rPr>
          <w:sz w:val="20"/>
          <w:szCs w:val="20"/>
        </w:rPr>
        <w:t>seqüência</w:t>
      </w:r>
      <w:proofErr w:type="spellEnd"/>
      <w:r w:rsidRPr="00795198">
        <w:rPr>
          <w:sz w:val="20"/>
          <w:szCs w:val="20"/>
        </w:rPr>
        <w:t xml:space="preserve">: </w:t>
      </w:r>
      <w:proofErr w:type="gramStart"/>
      <w:r w:rsidRPr="00795198">
        <w:rPr>
          <w:sz w:val="20"/>
          <w:szCs w:val="20"/>
        </w:rPr>
        <w:t>*,†</w:t>
      </w:r>
      <w:proofErr w:type="gramEnd"/>
      <w:r w:rsidRPr="00795198">
        <w:rPr>
          <w:sz w:val="20"/>
          <w:szCs w:val="20"/>
        </w:rPr>
        <w:t>, ‡, §, ||,,**,††,‡‡. Não sublinhar ou desenhar linhas dentro das tabelas, nem usar espaços para separar colunas. O desvio-padrão deve ser expresso entre parênteses.</w:t>
      </w:r>
    </w:p>
    <w:p w14:paraId="51B19323" w14:textId="77777777" w:rsidR="006A7A17" w:rsidRPr="00795198" w:rsidRDefault="006A7A17" w:rsidP="006A7A17">
      <w:pPr>
        <w:rPr>
          <w:sz w:val="20"/>
          <w:szCs w:val="20"/>
        </w:rPr>
      </w:pPr>
      <w:r w:rsidRPr="00795198">
        <w:rPr>
          <w:sz w:val="20"/>
          <w:szCs w:val="20"/>
        </w:rPr>
        <w:t xml:space="preserve">7. Figuras: As ilustrações (fotografias, gráficos, desenhos, quadros, </w:t>
      </w:r>
      <w:proofErr w:type="spellStart"/>
      <w:r w:rsidRPr="00795198">
        <w:rPr>
          <w:sz w:val="20"/>
          <w:szCs w:val="20"/>
        </w:rPr>
        <w:t>etc</w:t>
      </w:r>
      <w:proofErr w:type="spellEnd"/>
      <w:r w:rsidRPr="00795198">
        <w:rPr>
          <w:sz w:val="20"/>
          <w:szCs w:val="20"/>
        </w:rPr>
        <w:t xml:space="preserve">) serão consideradas como figuras. Devem ser limitadas ao mínimo indispensáveis e numeradas consecutivamente em algarismos arábicos segundo a ordem em que são citadas no texto (exemplo: Figura 1, Figura 2, </w:t>
      </w:r>
      <w:proofErr w:type="spellStart"/>
      <w:r w:rsidRPr="00795198">
        <w:rPr>
          <w:sz w:val="20"/>
          <w:szCs w:val="20"/>
        </w:rPr>
        <w:t>etc</w:t>
      </w:r>
      <w:proofErr w:type="spellEnd"/>
      <w:r w:rsidRPr="00795198">
        <w:rPr>
          <w:sz w:val="20"/>
          <w:szCs w:val="20"/>
        </w:rPr>
        <w:t>). As figuras deverão ser inseridas ao final do manuscrito, após a lista das legendas correspondentes digitadas em uma página única. Todas as explicações devem ser apresentadas nas legendas, inclusive as abreviaturas existentes na figura.</w:t>
      </w:r>
    </w:p>
    <w:p w14:paraId="2466766A" w14:textId="77777777" w:rsidR="006A7A17" w:rsidRPr="00795198" w:rsidRDefault="006A7A17" w:rsidP="006A7A17">
      <w:pPr>
        <w:rPr>
          <w:sz w:val="20"/>
          <w:szCs w:val="20"/>
        </w:rPr>
      </w:pPr>
      <w:r w:rsidRPr="00795198">
        <w:rPr>
          <w:sz w:val="20"/>
          <w:szCs w:val="20"/>
        </w:rPr>
        <w:t xml:space="preserve">a. As fotografias e imagens digitalizadas deverão ser coloridas, em formato </w:t>
      </w:r>
      <w:proofErr w:type="spellStart"/>
      <w:r w:rsidRPr="00795198">
        <w:rPr>
          <w:sz w:val="20"/>
          <w:szCs w:val="20"/>
        </w:rPr>
        <w:t>tif</w:t>
      </w:r>
      <w:proofErr w:type="spellEnd"/>
      <w:r w:rsidRPr="00795198">
        <w:rPr>
          <w:sz w:val="20"/>
          <w:szCs w:val="20"/>
        </w:rPr>
        <w:t xml:space="preserve">, gif ou </w:t>
      </w:r>
      <w:proofErr w:type="spellStart"/>
      <w:r w:rsidRPr="00795198">
        <w:rPr>
          <w:sz w:val="20"/>
          <w:szCs w:val="20"/>
        </w:rPr>
        <w:t>jpg</w:t>
      </w:r>
      <w:proofErr w:type="spellEnd"/>
      <w:r w:rsidRPr="00795198">
        <w:rPr>
          <w:sz w:val="20"/>
          <w:szCs w:val="20"/>
        </w:rPr>
        <w:t>, com resolução mínima de 300dpi e 8 cm de largura.</w:t>
      </w:r>
    </w:p>
    <w:p w14:paraId="09D98C0A" w14:textId="77777777" w:rsidR="006A7A17" w:rsidRPr="00795198" w:rsidRDefault="006A7A17" w:rsidP="006A7A17">
      <w:pPr>
        <w:rPr>
          <w:sz w:val="20"/>
          <w:szCs w:val="20"/>
        </w:rPr>
      </w:pPr>
      <w:r w:rsidRPr="00795198">
        <w:rPr>
          <w:sz w:val="20"/>
          <w:szCs w:val="20"/>
        </w:rPr>
        <w:t>b. Letras e marcas de identificação devem ser claras e definidas. Áreas críticas de radiografias e microfotografias devem estar isoladas e/ou demarcadas. Microfotografias devem apresentar escalas internas e setas que contrastem com o fundo.</w:t>
      </w:r>
    </w:p>
    <w:p w14:paraId="79DE12B4" w14:textId="77777777" w:rsidR="006A7A17" w:rsidRPr="00795198" w:rsidRDefault="006A7A17" w:rsidP="006A7A17">
      <w:pPr>
        <w:rPr>
          <w:sz w:val="20"/>
          <w:szCs w:val="20"/>
        </w:rPr>
      </w:pPr>
      <w:r w:rsidRPr="00795198">
        <w:rPr>
          <w:sz w:val="20"/>
          <w:szCs w:val="20"/>
        </w:rPr>
        <w:t>c. Partes separadas de uma mesma figura devem ser legendadas com A, B, C, etc. Figuras simples e grupos de figuras não devem exceder, respectivamente, 8 cm e 16 cm de largura.</w:t>
      </w:r>
    </w:p>
    <w:p w14:paraId="578070A3" w14:textId="77777777" w:rsidR="006A7A17" w:rsidRPr="00795198" w:rsidRDefault="006A7A17" w:rsidP="006A7A17">
      <w:pPr>
        <w:rPr>
          <w:sz w:val="20"/>
          <w:szCs w:val="20"/>
        </w:rPr>
      </w:pPr>
      <w:r w:rsidRPr="00795198">
        <w:rPr>
          <w:sz w:val="20"/>
          <w:szCs w:val="20"/>
        </w:rPr>
        <w:t>d. As fotografias clínicas não devem permitir a identificação do paciente. Caso exista a possibilidade de identificação, é obrigatório o envio de documento escrito fornecendo consentimento livre e esclarecido para a publicação.</w:t>
      </w:r>
    </w:p>
    <w:p w14:paraId="756DF0C2" w14:textId="77777777" w:rsidR="006A7A17" w:rsidRPr="00795198" w:rsidRDefault="006A7A17" w:rsidP="006A7A17">
      <w:pPr>
        <w:rPr>
          <w:sz w:val="20"/>
          <w:szCs w:val="20"/>
        </w:rPr>
      </w:pPr>
      <w:r w:rsidRPr="00795198">
        <w:rPr>
          <w:sz w:val="20"/>
          <w:szCs w:val="20"/>
        </w:rPr>
        <w:t>e. Figuras reproduzidas de outras fontes já publicadas devem indicar esta condição na legenda, e devem ser acompanhadas por uma carta de permissão do detentor dos direitos.</w:t>
      </w:r>
    </w:p>
    <w:p w14:paraId="15BA30A0" w14:textId="77777777" w:rsidR="006A7A17" w:rsidRPr="00795198" w:rsidRDefault="006A7A17" w:rsidP="006A7A17">
      <w:pPr>
        <w:rPr>
          <w:sz w:val="20"/>
          <w:szCs w:val="20"/>
        </w:rPr>
      </w:pPr>
      <w:r w:rsidRPr="00795198">
        <w:rPr>
          <w:sz w:val="20"/>
          <w:szCs w:val="20"/>
        </w:rPr>
        <w:t>f. OS CASOS OMISSOS OU ESPECIAIS SERÃO RESOLVIDOS PELO CORPO EDITORIAL.</w:t>
      </w:r>
    </w:p>
    <w:p w14:paraId="22E81E34" w14:textId="77777777" w:rsidR="00A65140" w:rsidRPr="00795198" w:rsidRDefault="00A65140" w:rsidP="00413C19">
      <w:pPr>
        <w:pStyle w:val="Ttulo1"/>
        <w:jc w:val="center"/>
        <w:rPr>
          <w:rFonts w:cs="Arial"/>
          <w:sz w:val="20"/>
          <w:szCs w:val="20"/>
          <w:lang w:val="pt-BR"/>
        </w:rPr>
      </w:pPr>
    </w:p>
    <w:sectPr w:rsidR="00A65140" w:rsidRPr="00795198" w:rsidSect="006960B5">
      <w:pgSz w:w="11906" w:h="16838"/>
      <w:pgMar w:top="1701" w:right="1701" w:bottom="1701" w:left="1701" w:header="709" w:footer="709" w:gutter="0"/>
      <w:cols w:space="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BDF18" w14:textId="77777777" w:rsidR="003A7493" w:rsidRDefault="003A7493" w:rsidP="0032732D">
      <w:r>
        <w:separator/>
      </w:r>
    </w:p>
  </w:endnote>
  <w:endnote w:type="continuationSeparator" w:id="0">
    <w:p w14:paraId="1AE374DF" w14:textId="77777777" w:rsidR="003A7493" w:rsidRDefault="003A7493" w:rsidP="0032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usseScript">
    <w:altName w:val="Calibri"/>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2AD1B" w14:textId="77777777" w:rsidR="003A7493" w:rsidRDefault="003A7493" w:rsidP="0032732D">
      <w:r>
        <w:separator/>
      </w:r>
    </w:p>
  </w:footnote>
  <w:footnote w:type="continuationSeparator" w:id="0">
    <w:p w14:paraId="323CE477" w14:textId="77777777" w:rsidR="003A7493" w:rsidRDefault="003A7493" w:rsidP="0032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020962"/>
      <w:docPartObj>
        <w:docPartGallery w:val="Page Numbers (Top of Page)"/>
        <w:docPartUnique/>
      </w:docPartObj>
    </w:sdtPr>
    <w:sdtEndPr>
      <w:rPr>
        <w:rFonts w:cs="Arial"/>
      </w:rPr>
    </w:sdtEndPr>
    <w:sdtContent>
      <w:p w14:paraId="760D1E94" w14:textId="77777777" w:rsidR="003D3068" w:rsidRPr="00F3696D" w:rsidRDefault="00FA1B89">
        <w:pPr>
          <w:pStyle w:val="Cabealho"/>
          <w:jc w:val="right"/>
          <w:rPr>
            <w:rFonts w:cs="Arial"/>
          </w:rPr>
        </w:pPr>
        <w:r w:rsidRPr="00F3696D">
          <w:rPr>
            <w:rFonts w:cs="Arial"/>
          </w:rPr>
          <w:fldChar w:fldCharType="begin"/>
        </w:r>
        <w:r w:rsidR="003D3068" w:rsidRPr="00F3696D">
          <w:rPr>
            <w:rFonts w:cs="Arial"/>
          </w:rPr>
          <w:instrText>PAGE   \* MERGEFORMAT</w:instrText>
        </w:r>
        <w:r w:rsidRPr="00F3696D">
          <w:rPr>
            <w:rFonts w:cs="Arial"/>
          </w:rPr>
          <w:fldChar w:fldCharType="separate"/>
        </w:r>
        <w:r w:rsidR="00821ACC">
          <w:rPr>
            <w:rFonts w:cs="Arial"/>
            <w:noProof/>
          </w:rPr>
          <w:t>0</w:t>
        </w:r>
        <w:r w:rsidRPr="00F3696D">
          <w:rPr>
            <w:rFonts w:cs="Arial"/>
          </w:rPr>
          <w:fldChar w:fldCharType="end"/>
        </w:r>
      </w:p>
    </w:sdtContent>
  </w:sdt>
  <w:p w14:paraId="705B0581" w14:textId="77777777" w:rsidR="003D3068" w:rsidRDefault="003D30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728452"/>
      <w:docPartObj>
        <w:docPartGallery w:val="Page Numbers (Top of Page)"/>
        <w:docPartUnique/>
      </w:docPartObj>
    </w:sdtPr>
    <w:sdtEndPr>
      <w:rPr>
        <w:rFonts w:cs="Arial"/>
      </w:rPr>
    </w:sdtEndPr>
    <w:sdtContent>
      <w:p w14:paraId="4F46F2C1" w14:textId="77777777" w:rsidR="00D124AC" w:rsidRPr="00F3696D" w:rsidRDefault="00D124AC">
        <w:pPr>
          <w:pStyle w:val="Cabealho"/>
          <w:jc w:val="right"/>
          <w:rPr>
            <w:rFonts w:cs="Arial"/>
          </w:rPr>
        </w:pPr>
        <w:r w:rsidRPr="00F3696D">
          <w:rPr>
            <w:rFonts w:cs="Arial"/>
          </w:rPr>
          <w:fldChar w:fldCharType="begin"/>
        </w:r>
        <w:r w:rsidRPr="00F3696D">
          <w:rPr>
            <w:rFonts w:cs="Arial"/>
          </w:rPr>
          <w:instrText>PAGE   \* MERGEFORMAT</w:instrText>
        </w:r>
        <w:r w:rsidRPr="00F3696D">
          <w:rPr>
            <w:rFonts w:cs="Arial"/>
          </w:rPr>
          <w:fldChar w:fldCharType="separate"/>
        </w:r>
        <w:r>
          <w:rPr>
            <w:rFonts w:cs="Arial"/>
            <w:noProof/>
          </w:rPr>
          <w:t>0</w:t>
        </w:r>
        <w:r w:rsidRPr="00F3696D">
          <w:rPr>
            <w:rFonts w:cs="Arial"/>
          </w:rPr>
          <w:fldChar w:fldCharType="end"/>
        </w:r>
      </w:p>
    </w:sdtContent>
  </w:sdt>
  <w:p w14:paraId="6FDBA709" w14:textId="77777777" w:rsidR="00D124AC" w:rsidRDefault="00D124A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467440"/>
      <w:docPartObj>
        <w:docPartGallery w:val="Page Numbers (Top of Page)"/>
        <w:docPartUnique/>
      </w:docPartObj>
    </w:sdtPr>
    <w:sdtEndPr>
      <w:rPr>
        <w:rFonts w:cs="Arial"/>
      </w:rPr>
    </w:sdtEndPr>
    <w:sdtContent>
      <w:p w14:paraId="3D21095E" w14:textId="77777777" w:rsidR="00D124AC" w:rsidRPr="00F3696D" w:rsidRDefault="00D124AC">
        <w:pPr>
          <w:pStyle w:val="Cabealho"/>
          <w:jc w:val="right"/>
          <w:rPr>
            <w:rFonts w:cs="Arial"/>
          </w:rPr>
        </w:pPr>
        <w:r w:rsidRPr="00F3696D">
          <w:rPr>
            <w:rFonts w:cs="Arial"/>
          </w:rPr>
          <w:fldChar w:fldCharType="begin"/>
        </w:r>
        <w:r w:rsidRPr="00F3696D">
          <w:rPr>
            <w:rFonts w:cs="Arial"/>
          </w:rPr>
          <w:instrText>PAGE   \* MERGEFORMAT</w:instrText>
        </w:r>
        <w:r w:rsidRPr="00F3696D">
          <w:rPr>
            <w:rFonts w:cs="Arial"/>
          </w:rPr>
          <w:fldChar w:fldCharType="separate"/>
        </w:r>
        <w:r>
          <w:rPr>
            <w:rFonts w:cs="Arial"/>
            <w:noProof/>
          </w:rPr>
          <w:t>0</w:t>
        </w:r>
        <w:r w:rsidRPr="00F3696D">
          <w:rPr>
            <w:rFonts w:cs="Arial"/>
          </w:rPr>
          <w:fldChar w:fldCharType="end"/>
        </w:r>
      </w:p>
    </w:sdtContent>
  </w:sdt>
  <w:p w14:paraId="37713B5B" w14:textId="77777777" w:rsidR="00D124AC" w:rsidRDefault="00D124A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88AD8" w14:textId="0B79FFF5" w:rsidR="00C51B94" w:rsidRPr="00F3696D" w:rsidRDefault="00C51B94">
    <w:pPr>
      <w:pStyle w:val="Cabealho"/>
      <w:jc w:val="right"/>
      <w:rPr>
        <w:rFonts w:cs="Arial"/>
      </w:rPr>
    </w:pPr>
  </w:p>
  <w:p w14:paraId="32C33A17" w14:textId="77777777" w:rsidR="00C51B94" w:rsidRDefault="00C51B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F83"/>
    <w:multiLevelType w:val="hybridMultilevel"/>
    <w:tmpl w:val="3EBE8CCA"/>
    <w:lvl w:ilvl="0" w:tplc="7D245202">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1B3562"/>
    <w:multiLevelType w:val="multilevel"/>
    <w:tmpl w:val="39863F3E"/>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DA143B"/>
    <w:multiLevelType w:val="hybridMultilevel"/>
    <w:tmpl w:val="B6763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A03C8A"/>
    <w:multiLevelType w:val="multilevel"/>
    <w:tmpl w:val="9064B1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386EFC"/>
    <w:multiLevelType w:val="hybridMultilevel"/>
    <w:tmpl w:val="71E61DEC"/>
    <w:lvl w:ilvl="0" w:tplc="12769BD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087F62"/>
    <w:multiLevelType w:val="hybridMultilevel"/>
    <w:tmpl w:val="5E1E23D6"/>
    <w:lvl w:ilvl="0" w:tplc="7D245202">
      <w:start w:val="1"/>
      <w:numFmt w:val="decimal"/>
      <w:lvlText w:val="%1)"/>
      <w:lvlJc w:val="left"/>
      <w:pPr>
        <w:ind w:left="360" w:hanging="360"/>
      </w:pPr>
      <w:rPr>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AF141E2"/>
    <w:multiLevelType w:val="hybridMultilevel"/>
    <w:tmpl w:val="2A2E7990"/>
    <w:lvl w:ilvl="0" w:tplc="A4D4D0A6">
      <w:start w:val="2"/>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2E38BB"/>
    <w:multiLevelType w:val="hybridMultilevel"/>
    <w:tmpl w:val="1B584874"/>
    <w:lvl w:ilvl="0" w:tplc="04160001">
      <w:start w:val="1"/>
      <w:numFmt w:val="bullet"/>
      <w:lvlText w:val=""/>
      <w:lvlJc w:val="left"/>
      <w:pPr>
        <w:ind w:left="360" w:hanging="360"/>
      </w:pPr>
      <w:rPr>
        <w:rFonts w:ascii="Symbol" w:hAnsi="Symbol"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 w15:restartNumberingAfterBreak="0">
    <w:nsid w:val="1DD1101D"/>
    <w:multiLevelType w:val="hybridMultilevel"/>
    <w:tmpl w:val="960CCE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1E06122D"/>
    <w:multiLevelType w:val="multilevel"/>
    <w:tmpl w:val="13FC2698"/>
    <w:lvl w:ilvl="0">
      <w:start w:val="4"/>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3110FD"/>
    <w:multiLevelType w:val="hybridMultilevel"/>
    <w:tmpl w:val="DC7E8ADE"/>
    <w:lvl w:ilvl="0" w:tplc="7D245202">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726870"/>
    <w:multiLevelType w:val="hybridMultilevel"/>
    <w:tmpl w:val="B5505C6C"/>
    <w:lvl w:ilvl="0" w:tplc="0416000F">
      <w:start w:val="1"/>
      <w:numFmt w:val="decimal"/>
      <w:lvlText w:val="%1."/>
      <w:lvlJc w:val="left"/>
      <w:pPr>
        <w:ind w:left="928" w:hanging="360"/>
      </w:pPr>
      <w:rPr>
        <w:rFont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2" w15:restartNumberingAfterBreak="0">
    <w:nsid w:val="38A71EFA"/>
    <w:multiLevelType w:val="hybridMultilevel"/>
    <w:tmpl w:val="2F483A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8FA15FC"/>
    <w:multiLevelType w:val="hybridMultilevel"/>
    <w:tmpl w:val="0E425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A384226"/>
    <w:multiLevelType w:val="hybridMultilevel"/>
    <w:tmpl w:val="92264FD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4270C1"/>
    <w:multiLevelType w:val="multilevel"/>
    <w:tmpl w:val="BD8C28A4"/>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vertAlign w:val="baseline"/>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438F17AE"/>
    <w:multiLevelType w:val="multilevel"/>
    <w:tmpl w:val="4BB48A7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2874A4"/>
    <w:multiLevelType w:val="hybridMultilevel"/>
    <w:tmpl w:val="FA483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553642C"/>
    <w:multiLevelType w:val="hybridMultilevel"/>
    <w:tmpl w:val="859AC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9B02DE"/>
    <w:multiLevelType w:val="hybridMultilevel"/>
    <w:tmpl w:val="7F6269F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15:restartNumberingAfterBreak="0">
    <w:nsid w:val="6B462010"/>
    <w:multiLevelType w:val="multilevel"/>
    <w:tmpl w:val="A0FECFA0"/>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color w:val="auto"/>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D423B29"/>
    <w:multiLevelType w:val="multilevel"/>
    <w:tmpl w:val="C58C12D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8070CD"/>
    <w:multiLevelType w:val="multilevel"/>
    <w:tmpl w:val="FFCC010E"/>
    <w:lvl w:ilvl="0">
      <w:start w:val="1"/>
      <w:numFmt w:val="decimal"/>
      <w:lvlText w:val="%1."/>
      <w:lvlJc w:val="left"/>
      <w:pPr>
        <w:ind w:left="720" w:hanging="360"/>
      </w:pPr>
      <w:rPr>
        <w:rFonts w:hint="default"/>
      </w:rPr>
    </w:lvl>
    <w:lvl w:ilvl="1">
      <w:start w:val="2"/>
      <w:numFmt w:val="decimal"/>
      <w:isLgl/>
      <w:lvlText w:val="%1.%2"/>
      <w:lvlJc w:val="left"/>
      <w:pPr>
        <w:ind w:left="39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39738CE"/>
    <w:multiLevelType w:val="hybridMultilevel"/>
    <w:tmpl w:val="C9C8B810"/>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75C5413"/>
    <w:multiLevelType w:val="hybridMultilevel"/>
    <w:tmpl w:val="ED9AADCA"/>
    <w:lvl w:ilvl="0" w:tplc="04160001">
      <w:start w:val="1"/>
      <w:numFmt w:val="bullet"/>
      <w:lvlText w:val=""/>
      <w:lvlJc w:val="left"/>
      <w:pPr>
        <w:ind w:left="720" w:hanging="360"/>
      </w:pPr>
      <w:rPr>
        <w:rFonts w:ascii="Symbol" w:hAnsi="Symbol" w:hint="default"/>
      </w:rPr>
    </w:lvl>
    <w:lvl w:ilvl="1" w:tplc="A31A9F0E">
      <w:start w:val="27"/>
      <w:numFmt w:val="bullet"/>
      <w:lvlText w:val="•"/>
      <w:lvlJc w:val="left"/>
      <w:pPr>
        <w:ind w:left="1440" w:hanging="360"/>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76525C9"/>
    <w:multiLevelType w:val="hybridMultilevel"/>
    <w:tmpl w:val="61961072"/>
    <w:lvl w:ilvl="0" w:tplc="7D245202">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78D55C27"/>
    <w:multiLevelType w:val="hybridMultilevel"/>
    <w:tmpl w:val="5AD8970A"/>
    <w:lvl w:ilvl="0" w:tplc="0416000F">
      <w:start w:val="1"/>
      <w:numFmt w:val="decimal"/>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27" w15:restartNumberingAfterBreak="0">
    <w:nsid w:val="794F2925"/>
    <w:multiLevelType w:val="multilevel"/>
    <w:tmpl w:val="3202DDB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2E76E6"/>
    <w:multiLevelType w:val="hybridMultilevel"/>
    <w:tmpl w:val="4A04E8A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C564FA4"/>
    <w:multiLevelType w:val="hybridMultilevel"/>
    <w:tmpl w:val="E67A839C"/>
    <w:lvl w:ilvl="0" w:tplc="9740D5FC">
      <w:start w:val="3"/>
      <w:numFmt w:val="decimal"/>
      <w:lvlText w:val="%1."/>
      <w:lvlJc w:val="left"/>
      <w:pPr>
        <w:ind w:left="2073" w:hanging="360"/>
      </w:pPr>
      <w:rPr>
        <w:rFonts w:hint="default"/>
      </w:rPr>
    </w:lvl>
    <w:lvl w:ilvl="1" w:tplc="04160019" w:tentative="1">
      <w:start w:val="1"/>
      <w:numFmt w:val="lowerLetter"/>
      <w:lvlText w:val="%2."/>
      <w:lvlJc w:val="left"/>
      <w:pPr>
        <w:ind w:left="2793" w:hanging="360"/>
      </w:pPr>
    </w:lvl>
    <w:lvl w:ilvl="2" w:tplc="0416001B" w:tentative="1">
      <w:start w:val="1"/>
      <w:numFmt w:val="lowerRoman"/>
      <w:lvlText w:val="%3."/>
      <w:lvlJc w:val="right"/>
      <w:pPr>
        <w:ind w:left="3513" w:hanging="180"/>
      </w:pPr>
    </w:lvl>
    <w:lvl w:ilvl="3" w:tplc="0416000F" w:tentative="1">
      <w:start w:val="1"/>
      <w:numFmt w:val="decimal"/>
      <w:lvlText w:val="%4."/>
      <w:lvlJc w:val="left"/>
      <w:pPr>
        <w:ind w:left="4233" w:hanging="360"/>
      </w:pPr>
    </w:lvl>
    <w:lvl w:ilvl="4" w:tplc="04160019" w:tentative="1">
      <w:start w:val="1"/>
      <w:numFmt w:val="lowerLetter"/>
      <w:lvlText w:val="%5."/>
      <w:lvlJc w:val="left"/>
      <w:pPr>
        <w:ind w:left="4953" w:hanging="360"/>
      </w:pPr>
    </w:lvl>
    <w:lvl w:ilvl="5" w:tplc="0416001B" w:tentative="1">
      <w:start w:val="1"/>
      <w:numFmt w:val="lowerRoman"/>
      <w:lvlText w:val="%6."/>
      <w:lvlJc w:val="right"/>
      <w:pPr>
        <w:ind w:left="5673" w:hanging="180"/>
      </w:pPr>
    </w:lvl>
    <w:lvl w:ilvl="6" w:tplc="0416000F" w:tentative="1">
      <w:start w:val="1"/>
      <w:numFmt w:val="decimal"/>
      <w:lvlText w:val="%7."/>
      <w:lvlJc w:val="left"/>
      <w:pPr>
        <w:ind w:left="6393" w:hanging="360"/>
      </w:pPr>
    </w:lvl>
    <w:lvl w:ilvl="7" w:tplc="04160019" w:tentative="1">
      <w:start w:val="1"/>
      <w:numFmt w:val="lowerLetter"/>
      <w:lvlText w:val="%8."/>
      <w:lvlJc w:val="left"/>
      <w:pPr>
        <w:ind w:left="7113" w:hanging="360"/>
      </w:pPr>
    </w:lvl>
    <w:lvl w:ilvl="8" w:tplc="0416001B" w:tentative="1">
      <w:start w:val="1"/>
      <w:numFmt w:val="lowerRoman"/>
      <w:lvlText w:val="%9."/>
      <w:lvlJc w:val="right"/>
      <w:pPr>
        <w:ind w:left="7833" w:hanging="180"/>
      </w:pPr>
    </w:lvl>
  </w:abstractNum>
  <w:num w:numId="1">
    <w:abstractNumId w:val="11"/>
  </w:num>
  <w:num w:numId="2">
    <w:abstractNumId w:val="5"/>
  </w:num>
  <w:num w:numId="3">
    <w:abstractNumId w:val="14"/>
  </w:num>
  <w:num w:numId="4">
    <w:abstractNumId w:val="0"/>
  </w:num>
  <w:num w:numId="5">
    <w:abstractNumId w:val="6"/>
  </w:num>
  <w:num w:numId="6">
    <w:abstractNumId w:val="8"/>
  </w:num>
  <w:num w:numId="7">
    <w:abstractNumId w:val="4"/>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0"/>
  </w:num>
  <w:num w:numId="19">
    <w:abstractNumId w:val="7"/>
  </w:num>
  <w:num w:numId="20">
    <w:abstractNumId w:val="2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19"/>
  </w:num>
  <w:num w:numId="25">
    <w:abstractNumId w:val="18"/>
  </w:num>
  <w:num w:numId="26">
    <w:abstractNumId w:val="28"/>
  </w:num>
  <w:num w:numId="27">
    <w:abstractNumId w:val="13"/>
  </w:num>
  <w:num w:numId="28">
    <w:abstractNumId w:val="17"/>
  </w:num>
  <w:num w:numId="29">
    <w:abstractNumId w:val="2"/>
  </w:num>
  <w:num w:numId="30">
    <w:abstractNumId w:val="15"/>
  </w:num>
  <w:num w:numId="31">
    <w:abstractNumId w:val="22"/>
  </w:num>
  <w:num w:numId="3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
  </w:num>
  <w:num w:numId="35">
    <w:abstractNumId w:val="1"/>
  </w:num>
  <w:num w:numId="36">
    <w:abstractNumId w:val="16"/>
  </w:num>
  <w:num w:numId="3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4C"/>
    <w:rsid w:val="00002B64"/>
    <w:rsid w:val="00004B2A"/>
    <w:rsid w:val="000065DD"/>
    <w:rsid w:val="0000697D"/>
    <w:rsid w:val="00007620"/>
    <w:rsid w:val="0001103D"/>
    <w:rsid w:val="0001127E"/>
    <w:rsid w:val="00011B1D"/>
    <w:rsid w:val="000131DA"/>
    <w:rsid w:val="00013E43"/>
    <w:rsid w:val="00014170"/>
    <w:rsid w:val="00014ED2"/>
    <w:rsid w:val="0001511F"/>
    <w:rsid w:val="0001571A"/>
    <w:rsid w:val="000161D3"/>
    <w:rsid w:val="00016304"/>
    <w:rsid w:val="00016EB9"/>
    <w:rsid w:val="00016FEF"/>
    <w:rsid w:val="00017AC6"/>
    <w:rsid w:val="00020292"/>
    <w:rsid w:val="00020F48"/>
    <w:rsid w:val="00022782"/>
    <w:rsid w:val="000243BD"/>
    <w:rsid w:val="00024CE7"/>
    <w:rsid w:val="00025A30"/>
    <w:rsid w:val="0002614B"/>
    <w:rsid w:val="00032CB4"/>
    <w:rsid w:val="000330E4"/>
    <w:rsid w:val="0003386F"/>
    <w:rsid w:val="00036746"/>
    <w:rsid w:val="000369B0"/>
    <w:rsid w:val="00037777"/>
    <w:rsid w:val="000377AC"/>
    <w:rsid w:val="00037916"/>
    <w:rsid w:val="0004016D"/>
    <w:rsid w:val="00040EE3"/>
    <w:rsid w:val="0004189A"/>
    <w:rsid w:val="00042D66"/>
    <w:rsid w:val="00042F19"/>
    <w:rsid w:val="00043001"/>
    <w:rsid w:val="0005212E"/>
    <w:rsid w:val="0005432A"/>
    <w:rsid w:val="00054920"/>
    <w:rsid w:val="00056284"/>
    <w:rsid w:val="000567D4"/>
    <w:rsid w:val="000568BA"/>
    <w:rsid w:val="000609A3"/>
    <w:rsid w:val="0006398D"/>
    <w:rsid w:val="00064F66"/>
    <w:rsid w:val="0006625A"/>
    <w:rsid w:val="00067A1A"/>
    <w:rsid w:val="0007149B"/>
    <w:rsid w:val="000720C9"/>
    <w:rsid w:val="00072158"/>
    <w:rsid w:val="000723AE"/>
    <w:rsid w:val="000724E4"/>
    <w:rsid w:val="000734A2"/>
    <w:rsid w:val="0007429F"/>
    <w:rsid w:val="00075D86"/>
    <w:rsid w:val="00081D49"/>
    <w:rsid w:val="0008520F"/>
    <w:rsid w:val="00085F48"/>
    <w:rsid w:val="00086A16"/>
    <w:rsid w:val="00091BCC"/>
    <w:rsid w:val="00094C35"/>
    <w:rsid w:val="000954A8"/>
    <w:rsid w:val="0009596E"/>
    <w:rsid w:val="00095CC7"/>
    <w:rsid w:val="000967E8"/>
    <w:rsid w:val="00096A10"/>
    <w:rsid w:val="00096BDA"/>
    <w:rsid w:val="00096C42"/>
    <w:rsid w:val="00097BB2"/>
    <w:rsid w:val="000A1294"/>
    <w:rsid w:val="000A26CE"/>
    <w:rsid w:val="000A2B5B"/>
    <w:rsid w:val="000A2DD5"/>
    <w:rsid w:val="000A48DC"/>
    <w:rsid w:val="000A5817"/>
    <w:rsid w:val="000A5CCB"/>
    <w:rsid w:val="000A5EE8"/>
    <w:rsid w:val="000A6A2F"/>
    <w:rsid w:val="000B061E"/>
    <w:rsid w:val="000B1E33"/>
    <w:rsid w:val="000B4295"/>
    <w:rsid w:val="000B4B29"/>
    <w:rsid w:val="000B54DD"/>
    <w:rsid w:val="000B5FE5"/>
    <w:rsid w:val="000B7588"/>
    <w:rsid w:val="000B79D3"/>
    <w:rsid w:val="000C093E"/>
    <w:rsid w:val="000C0A5C"/>
    <w:rsid w:val="000C0DFB"/>
    <w:rsid w:val="000C42D1"/>
    <w:rsid w:val="000C5361"/>
    <w:rsid w:val="000C6CDA"/>
    <w:rsid w:val="000C7B7D"/>
    <w:rsid w:val="000D1C45"/>
    <w:rsid w:val="000D299B"/>
    <w:rsid w:val="000D2E3E"/>
    <w:rsid w:val="000D3168"/>
    <w:rsid w:val="000D427D"/>
    <w:rsid w:val="000D6296"/>
    <w:rsid w:val="000D7885"/>
    <w:rsid w:val="000D7A08"/>
    <w:rsid w:val="000E00E5"/>
    <w:rsid w:val="000E0F20"/>
    <w:rsid w:val="000E1DC3"/>
    <w:rsid w:val="000E1EE1"/>
    <w:rsid w:val="000E23AC"/>
    <w:rsid w:val="000E3033"/>
    <w:rsid w:val="000E3C1E"/>
    <w:rsid w:val="000E43AA"/>
    <w:rsid w:val="000E5CCC"/>
    <w:rsid w:val="000E74F8"/>
    <w:rsid w:val="000F005A"/>
    <w:rsid w:val="000F01CA"/>
    <w:rsid w:val="000F093A"/>
    <w:rsid w:val="000F1DEF"/>
    <w:rsid w:val="000F20AD"/>
    <w:rsid w:val="000F2431"/>
    <w:rsid w:val="000F398E"/>
    <w:rsid w:val="000F5401"/>
    <w:rsid w:val="000F66E2"/>
    <w:rsid w:val="000F7831"/>
    <w:rsid w:val="00100BFD"/>
    <w:rsid w:val="001014AC"/>
    <w:rsid w:val="001018EF"/>
    <w:rsid w:val="00102D6A"/>
    <w:rsid w:val="00104843"/>
    <w:rsid w:val="00105FD0"/>
    <w:rsid w:val="0010644F"/>
    <w:rsid w:val="0010677B"/>
    <w:rsid w:val="00111B95"/>
    <w:rsid w:val="00113085"/>
    <w:rsid w:val="001143B7"/>
    <w:rsid w:val="0011488A"/>
    <w:rsid w:val="00114A66"/>
    <w:rsid w:val="00117C69"/>
    <w:rsid w:val="00122208"/>
    <w:rsid w:val="00122273"/>
    <w:rsid w:val="001223BF"/>
    <w:rsid w:val="00124568"/>
    <w:rsid w:val="0012482E"/>
    <w:rsid w:val="00126F0A"/>
    <w:rsid w:val="00127AC2"/>
    <w:rsid w:val="00130268"/>
    <w:rsid w:val="001303E4"/>
    <w:rsid w:val="00130BB9"/>
    <w:rsid w:val="00133601"/>
    <w:rsid w:val="001340F0"/>
    <w:rsid w:val="0013584B"/>
    <w:rsid w:val="00136344"/>
    <w:rsid w:val="00143E2C"/>
    <w:rsid w:val="001445E0"/>
    <w:rsid w:val="00144D99"/>
    <w:rsid w:val="00145550"/>
    <w:rsid w:val="00145895"/>
    <w:rsid w:val="00147D63"/>
    <w:rsid w:val="00150E5A"/>
    <w:rsid w:val="001517B6"/>
    <w:rsid w:val="00151880"/>
    <w:rsid w:val="00151A71"/>
    <w:rsid w:val="00153B59"/>
    <w:rsid w:val="001540E3"/>
    <w:rsid w:val="001541F5"/>
    <w:rsid w:val="00154F4D"/>
    <w:rsid w:val="00156DE9"/>
    <w:rsid w:val="001610DA"/>
    <w:rsid w:val="00165EA3"/>
    <w:rsid w:val="001665B6"/>
    <w:rsid w:val="001713B3"/>
    <w:rsid w:val="001722C1"/>
    <w:rsid w:val="00172C50"/>
    <w:rsid w:val="001734B1"/>
    <w:rsid w:val="001801D2"/>
    <w:rsid w:val="00180818"/>
    <w:rsid w:val="001814A8"/>
    <w:rsid w:val="001820F3"/>
    <w:rsid w:val="001825AB"/>
    <w:rsid w:val="0018322C"/>
    <w:rsid w:val="00185672"/>
    <w:rsid w:val="00185857"/>
    <w:rsid w:val="001863DC"/>
    <w:rsid w:val="00186427"/>
    <w:rsid w:val="00192F30"/>
    <w:rsid w:val="00194984"/>
    <w:rsid w:val="00194C2D"/>
    <w:rsid w:val="00194D50"/>
    <w:rsid w:val="00194DBD"/>
    <w:rsid w:val="0019522C"/>
    <w:rsid w:val="00195C84"/>
    <w:rsid w:val="00195F18"/>
    <w:rsid w:val="00196372"/>
    <w:rsid w:val="001964BC"/>
    <w:rsid w:val="00196CF3"/>
    <w:rsid w:val="00197460"/>
    <w:rsid w:val="001A2727"/>
    <w:rsid w:val="001A4F1C"/>
    <w:rsid w:val="001A6B60"/>
    <w:rsid w:val="001B2856"/>
    <w:rsid w:val="001B2E5C"/>
    <w:rsid w:val="001B41B3"/>
    <w:rsid w:val="001B4506"/>
    <w:rsid w:val="001C0679"/>
    <w:rsid w:val="001C0736"/>
    <w:rsid w:val="001C5C59"/>
    <w:rsid w:val="001C61FD"/>
    <w:rsid w:val="001C7D70"/>
    <w:rsid w:val="001D1407"/>
    <w:rsid w:val="001D1D35"/>
    <w:rsid w:val="001D1FC7"/>
    <w:rsid w:val="001D3489"/>
    <w:rsid w:val="001D37B0"/>
    <w:rsid w:val="001D4869"/>
    <w:rsid w:val="001D6C46"/>
    <w:rsid w:val="001D7373"/>
    <w:rsid w:val="001D7989"/>
    <w:rsid w:val="001D7BD8"/>
    <w:rsid w:val="001E11BE"/>
    <w:rsid w:val="001E1BD7"/>
    <w:rsid w:val="001E2663"/>
    <w:rsid w:val="001E4B4E"/>
    <w:rsid w:val="001E5255"/>
    <w:rsid w:val="001E57AB"/>
    <w:rsid w:val="001E5E8A"/>
    <w:rsid w:val="001E6E7D"/>
    <w:rsid w:val="001E712D"/>
    <w:rsid w:val="001E71AD"/>
    <w:rsid w:val="001E74C9"/>
    <w:rsid w:val="001F0A0F"/>
    <w:rsid w:val="001F0D08"/>
    <w:rsid w:val="001F0ECA"/>
    <w:rsid w:val="001F22BB"/>
    <w:rsid w:val="001F2663"/>
    <w:rsid w:val="001F29C9"/>
    <w:rsid w:val="001F2B8F"/>
    <w:rsid w:val="001F3385"/>
    <w:rsid w:val="001F3C5A"/>
    <w:rsid w:val="001F5384"/>
    <w:rsid w:val="001F599D"/>
    <w:rsid w:val="00201461"/>
    <w:rsid w:val="002018A6"/>
    <w:rsid w:val="00202270"/>
    <w:rsid w:val="00202490"/>
    <w:rsid w:val="00202DDD"/>
    <w:rsid w:val="0020317F"/>
    <w:rsid w:val="00204910"/>
    <w:rsid w:val="00204947"/>
    <w:rsid w:val="0020760D"/>
    <w:rsid w:val="00210CF9"/>
    <w:rsid w:val="00210E07"/>
    <w:rsid w:val="002119E2"/>
    <w:rsid w:val="002123B4"/>
    <w:rsid w:val="00212C8F"/>
    <w:rsid w:val="00214805"/>
    <w:rsid w:val="00214A75"/>
    <w:rsid w:val="00215AB5"/>
    <w:rsid w:val="002231BF"/>
    <w:rsid w:val="00225F2A"/>
    <w:rsid w:val="0022606E"/>
    <w:rsid w:val="002276B2"/>
    <w:rsid w:val="00230264"/>
    <w:rsid w:val="002305E5"/>
    <w:rsid w:val="002313F7"/>
    <w:rsid w:val="00231F7E"/>
    <w:rsid w:val="00232523"/>
    <w:rsid w:val="002327E5"/>
    <w:rsid w:val="002329ED"/>
    <w:rsid w:val="00233737"/>
    <w:rsid w:val="002337C1"/>
    <w:rsid w:val="00234256"/>
    <w:rsid w:val="002357BB"/>
    <w:rsid w:val="0023679A"/>
    <w:rsid w:val="00236954"/>
    <w:rsid w:val="00237C76"/>
    <w:rsid w:val="00237C9D"/>
    <w:rsid w:val="00240719"/>
    <w:rsid w:val="00242FDA"/>
    <w:rsid w:val="002449FA"/>
    <w:rsid w:val="00244DED"/>
    <w:rsid w:val="002461F8"/>
    <w:rsid w:val="0024627B"/>
    <w:rsid w:val="002464C8"/>
    <w:rsid w:val="00250148"/>
    <w:rsid w:val="0025207F"/>
    <w:rsid w:val="002521A3"/>
    <w:rsid w:val="0025280C"/>
    <w:rsid w:val="00252DBF"/>
    <w:rsid w:val="002535B6"/>
    <w:rsid w:val="002545E3"/>
    <w:rsid w:val="00257718"/>
    <w:rsid w:val="002605A5"/>
    <w:rsid w:val="00261069"/>
    <w:rsid w:val="00262207"/>
    <w:rsid w:val="0026420E"/>
    <w:rsid w:val="00272690"/>
    <w:rsid w:val="00273E9B"/>
    <w:rsid w:val="00273FA7"/>
    <w:rsid w:val="00274D60"/>
    <w:rsid w:val="00274F86"/>
    <w:rsid w:val="0027604E"/>
    <w:rsid w:val="00281515"/>
    <w:rsid w:val="0028161D"/>
    <w:rsid w:val="0028181F"/>
    <w:rsid w:val="00281DA7"/>
    <w:rsid w:val="00282BC2"/>
    <w:rsid w:val="002868D5"/>
    <w:rsid w:val="002872EA"/>
    <w:rsid w:val="0028780C"/>
    <w:rsid w:val="00290240"/>
    <w:rsid w:val="00291E9B"/>
    <w:rsid w:val="002931FD"/>
    <w:rsid w:val="00293955"/>
    <w:rsid w:val="00294BE6"/>
    <w:rsid w:val="00295680"/>
    <w:rsid w:val="00296AD4"/>
    <w:rsid w:val="00297575"/>
    <w:rsid w:val="002978FA"/>
    <w:rsid w:val="00297D37"/>
    <w:rsid w:val="002A02F2"/>
    <w:rsid w:val="002A05C2"/>
    <w:rsid w:val="002A3823"/>
    <w:rsid w:val="002A46E8"/>
    <w:rsid w:val="002A7DFE"/>
    <w:rsid w:val="002B04BC"/>
    <w:rsid w:val="002B0717"/>
    <w:rsid w:val="002B359C"/>
    <w:rsid w:val="002B4629"/>
    <w:rsid w:val="002B4F41"/>
    <w:rsid w:val="002B5961"/>
    <w:rsid w:val="002B6ADD"/>
    <w:rsid w:val="002B6AFB"/>
    <w:rsid w:val="002B6C2A"/>
    <w:rsid w:val="002B70A1"/>
    <w:rsid w:val="002B7518"/>
    <w:rsid w:val="002B75A6"/>
    <w:rsid w:val="002C00E0"/>
    <w:rsid w:val="002C35D8"/>
    <w:rsid w:val="002C4AEC"/>
    <w:rsid w:val="002C4CBA"/>
    <w:rsid w:val="002C522B"/>
    <w:rsid w:val="002C7B6A"/>
    <w:rsid w:val="002D3966"/>
    <w:rsid w:val="002D3972"/>
    <w:rsid w:val="002D3992"/>
    <w:rsid w:val="002D3C4A"/>
    <w:rsid w:val="002D3C65"/>
    <w:rsid w:val="002D3D0A"/>
    <w:rsid w:val="002D40EF"/>
    <w:rsid w:val="002D4B01"/>
    <w:rsid w:val="002D4E4F"/>
    <w:rsid w:val="002D5D56"/>
    <w:rsid w:val="002E0572"/>
    <w:rsid w:val="002E064D"/>
    <w:rsid w:val="002E1252"/>
    <w:rsid w:val="002E28E7"/>
    <w:rsid w:val="002E29BD"/>
    <w:rsid w:val="002E407C"/>
    <w:rsid w:val="002E4B88"/>
    <w:rsid w:val="002E7C5B"/>
    <w:rsid w:val="002F0BCB"/>
    <w:rsid w:val="002F263E"/>
    <w:rsid w:val="002F36AF"/>
    <w:rsid w:val="002F589B"/>
    <w:rsid w:val="002F7577"/>
    <w:rsid w:val="00300A51"/>
    <w:rsid w:val="0030202F"/>
    <w:rsid w:val="003021F2"/>
    <w:rsid w:val="00302836"/>
    <w:rsid w:val="00302DF4"/>
    <w:rsid w:val="00303535"/>
    <w:rsid w:val="00303CB0"/>
    <w:rsid w:val="0030578F"/>
    <w:rsid w:val="00305C60"/>
    <w:rsid w:val="00305D39"/>
    <w:rsid w:val="00305DC6"/>
    <w:rsid w:val="003108E6"/>
    <w:rsid w:val="00310A1A"/>
    <w:rsid w:val="0031729C"/>
    <w:rsid w:val="00322782"/>
    <w:rsid w:val="003228DC"/>
    <w:rsid w:val="00322DCD"/>
    <w:rsid w:val="00324C1C"/>
    <w:rsid w:val="0032732D"/>
    <w:rsid w:val="00331CCF"/>
    <w:rsid w:val="00331D49"/>
    <w:rsid w:val="00333017"/>
    <w:rsid w:val="0033411F"/>
    <w:rsid w:val="00334208"/>
    <w:rsid w:val="003345A8"/>
    <w:rsid w:val="003349D6"/>
    <w:rsid w:val="0033568A"/>
    <w:rsid w:val="00335797"/>
    <w:rsid w:val="003367B6"/>
    <w:rsid w:val="00336C0A"/>
    <w:rsid w:val="00337209"/>
    <w:rsid w:val="00340CEF"/>
    <w:rsid w:val="00341B54"/>
    <w:rsid w:val="00341C07"/>
    <w:rsid w:val="00341D5F"/>
    <w:rsid w:val="00342F9C"/>
    <w:rsid w:val="003433B9"/>
    <w:rsid w:val="00344FBC"/>
    <w:rsid w:val="003468CC"/>
    <w:rsid w:val="00347C17"/>
    <w:rsid w:val="003509AD"/>
    <w:rsid w:val="003526CC"/>
    <w:rsid w:val="00352BFD"/>
    <w:rsid w:val="0035405E"/>
    <w:rsid w:val="00354EF8"/>
    <w:rsid w:val="00357492"/>
    <w:rsid w:val="00360D20"/>
    <w:rsid w:val="00361D55"/>
    <w:rsid w:val="003629C7"/>
    <w:rsid w:val="00362B83"/>
    <w:rsid w:val="003649C1"/>
    <w:rsid w:val="003715A8"/>
    <w:rsid w:val="003738A3"/>
    <w:rsid w:val="00373DB6"/>
    <w:rsid w:val="00374C0E"/>
    <w:rsid w:val="00375BEC"/>
    <w:rsid w:val="00377DD9"/>
    <w:rsid w:val="00380E4C"/>
    <w:rsid w:val="00382F59"/>
    <w:rsid w:val="00383B15"/>
    <w:rsid w:val="00386097"/>
    <w:rsid w:val="00386C7A"/>
    <w:rsid w:val="00386DB2"/>
    <w:rsid w:val="0038723B"/>
    <w:rsid w:val="00390DAC"/>
    <w:rsid w:val="00392B46"/>
    <w:rsid w:val="00393764"/>
    <w:rsid w:val="00393B4D"/>
    <w:rsid w:val="00394A46"/>
    <w:rsid w:val="003960D8"/>
    <w:rsid w:val="00396DD7"/>
    <w:rsid w:val="00397FA5"/>
    <w:rsid w:val="003A0EDC"/>
    <w:rsid w:val="003A1502"/>
    <w:rsid w:val="003A2444"/>
    <w:rsid w:val="003A3890"/>
    <w:rsid w:val="003A435A"/>
    <w:rsid w:val="003A6472"/>
    <w:rsid w:val="003A7493"/>
    <w:rsid w:val="003B072F"/>
    <w:rsid w:val="003B0CBE"/>
    <w:rsid w:val="003B114C"/>
    <w:rsid w:val="003B130E"/>
    <w:rsid w:val="003B181E"/>
    <w:rsid w:val="003B1C50"/>
    <w:rsid w:val="003B2221"/>
    <w:rsid w:val="003B223A"/>
    <w:rsid w:val="003B3E5F"/>
    <w:rsid w:val="003B65C5"/>
    <w:rsid w:val="003B68F7"/>
    <w:rsid w:val="003B77B2"/>
    <w:rsid w:val="003C229C"/>
    <w:rsid w:val="003C23DB"/>
    <w:rsid w:val="003C28A5"/>
    <w:rsid w:val="003C4A94"/>
    <w:rsid w:val="003C5393"/>
    <w:rsid w:val="003C5F43"/>
    <w:rsid w:val="003C7156"/>
    <w:rsid w:val="003C7A7E"/>
    <w:rsid w:val="003C7F28"/>
    <w:rsid w:val="003D00E3"/>
    <w:rsid w:val="003D2292"/>
    <w:rsid w:val="003D3068"/>
    <w:rsid w:val="003D43CA"/>
    <w:rsid w:val="003D4ADC"/>
    <w:rsid w:val="003D61DC"/>
    <w:rsid w:val="003E08E8"/>
    <w:rsid w:val="003E14A8"/>
    <w:rsid w:val="003E261F"/>
    <w:rsid w:val="003E3F70"/>
    <w:rsid w:val="003E696D"/>
    <w:rsid w:val="003E6C09"/>
    <w:rsid w:val="003F1208"/>
    <w:rsid w:val="003F1927"/>
    <w:rsid w:val="003F265D"/>
    <w:rsid w:val="003F3730"/>
    <w:rsid w:val="003F3860"/>
    <w:rsid w:val="003F3CAD"/>
    <w:rsid w:val="003F4C7F"/>
    <w:rsid w:val="003F571D"/>
    <w:rsid w:val="003F6375"/>
    <w:rsid w:val="003F6D5A"/>
    <w:rsid w:val="003F7509"/>
    <w:rsid w:val="003F769F"/>
    <w:rsid w:val="00400599"/>
    <w:rsid w:val="00402976"/>
    <w:rsid w:val="00402B30"/>
    <w:rsid w:val="004036EB"/>
    <w:rsid w:val="00404AE0"/>
    <w:rsid w:val="00404D21"/>
    <w:rsid w:val="0040545A"/>
    <w:rsid w:val="00406890"/>
    <w:rsid w:val="0041020C"/>
    <w:rsid w:val="00411639"/>
    <w:rsid w:val="00411D8D"/>
    <w:rsid w:val="004121CD"/>
    <w:rsid w:val="00412384"/>
    <w:rsid w:val="00413B76"/>
    <w:rsid w:val="00413C19"/>
    <w:rsid w:val="00415314"/>
    <w:rsid w:val="00416809"/>
    <w:rsid w:val="00416B59"/>
    <w:rsid w:val="00421D8D"/>
    <w:rsid w:val="004236B6"/>
    <w:rsid w:val="00424C2F"/>
    <w:rsid w:val="00427393"/>
    <w:rsid w:val="0043017C"/>
    <w:rsid w:val="004301C3"/>
    <w:rsid w:val="00432393"/>
    <w:rsid w:val="00433020"/>
    <w:rsid w:val="00434935"/>
    <w:rsid w:val="0043568F"/>
    <w:rsid w:val="00437013"/>
    <w:rsid w:val="00440B69"/>
    <w:rsid w:val="00442047"/>
    <w:rsid w:val="00443DBB"/>
    <w:rsid w:val="00444892"/>
    <w:rsid w:val="00444CD9"/>
    <w:rsid w:val="00450F1E"/>
    <w:rsid w:val="00451794"/>
    <w:rsid w:val="004522A7"/>
    <w:rsid w:val="0045297B"/>
    <w:rsid w:val="00454405"/>
    <w:rsid w:val="00454629"/>
    <w:rsid w:val="004569E2"/>
    <w:rsid w:val="00456B77"/>
    <w:rsid w:val="00457E86"/>
    <w:rsid w:val="00461E0D"/>
    <w:rsid w:val="00462088"/>
    <w:rsid w:val="0046236A"/>
    <w:rsid w:val="00463AA0"/>
    <w:rsid w:val="00463B57"/>
    <w:rsid w:val="00465975"/>
    <w:rsid w:val="00466656"/>
    <w:rsid w:val="00466F33"/>
    <w:rsid w:val="00467766"/>
    <w:rsid w:val="00470E72"/>
    <w:rsid w:val="00471618"/>
    <w:rsid w:val="0047283C"/>
    <w:rsid w:val="004729BB"/>
    <w:rsid w:val="00474316"/>
    <w:rsid w:val="00474746"/>
    <w:rsid w:val="00475149"/>
    <w:rsid w:val="00475295"/>
    <w:rsid w:val="00475FEB"/>
    <w:rsid w:val="0047673D"/>
    <w:rsid w:val="00477D06"/>
    <w:rsid w:val="00480C7E"/>
    <w:rsid w:val="004815A2"/>
    <w:rsid w:val="004822D5"/>
    <w:rsid w:val="004841CF"/>
    <w:rsid w:val="00484CC3"/>
    <w:rsid w:val="00491E5B"/>
    <w:rsid w:val="00491FBE"/>
    <w:rsid w:val="00492CE6"/>
    <w:rsid w:val="00492EF5"/>
    <w:rsid w:val="00493287"/>
    <w:rsid w:val="00493708"/>
    <w:rsid w:val="004937C2"/>
    <w:rsid w:val="00497055"/>
    <w:rsid w:val="004973FD"/>
    <w:rsid w:val="00497585"/>
    <w:rsid w:val="004977E5"/>
    <w:rsid w:val="004A0730"/>
    <w:rsid w:val="004A1E11"/>
    <w:rsid w:val="004A3B28"/>
    <w:rsid w:val="004A4194"/>
    <w:rsid w:val="004A421F"/>
    <w:rsid w:val="004A4923"/>
    <w:rsid w:val="004A56E5"/>
    <w:rsid w:val="004B14D1"/>
    <w:rsid w:val="004B18B3"/>
    <w:rsid w:val="004B1963"/>
    <w:rsid w:val="004B2792"/>
    <w:rsid w:val="004B2FB1"/>
    <w:rsid w:val="004B44BD"/>
    <w:rsid w:val="004C1A95"/>
    <w:rsid w:val="004C224E"/>
    <w:rsid w:val="004C2CFA"/>
    <w:rsid w:val="004C3260"/>
    <w:rsid w:val="004C395F"/>
    <w:rsid w:val="004C4156"/>
    <w:rsid w:val="004C658E"/>
    <w:rsid w:val="004C680E"/>
    <w:rsid w:val="004C7281"/>
    <w:rsid w:val="004C7C72"/>
    <w:rsid w:val="004D0487"/>
    <w:rsid w:val="004D081D"/>
    <w:rsid w:val="004D0BCA"/>
    <w:rsid w:val="004D14FF"/>
    <w:rsid w:val="004D15D3"/>
    <w:rsid w:val="004D4D1B"/>
    <w:rsid w:val="004D6276"/>
    <w:rsid w:val="004D67BE"/>
    <w:rsid w:val="004E0C48"/>
    <w:rsid w:val="004E132E"/>
    <w:rsid w:val="004E2AC2"/>
    <w:rsid w:val="004E3515"/>
    <w:rsid w:val="004E36B1"/>
    <w:rsid w:val="004E37D6"/>
    <w:rsid w:val="004E3E38"/>
    <w:rsid w:val="004E4618"/>
    <w:rsid w:val="004E5539"/>
    <w:rsid w:val="004E5CC0"/>
    <w:rsid w:val="004F0D6E"/>
    <w:rsid w:val="004F0DF3"/>
    <w:rsid w:val="004F37A2"/>
    <w:rsid w:val="004F3BDA"/>
    <w:rsid w:val="004F3F98"/>
    <w:rsid w:val="004F6C9B"/>
    <w:rsid w:val="004F6FD5"/>
    <w:rsid w:val="005002D9"/>
    <w:rsid w:val="00501035"/>
    <w:rsid w:val="00501AB4"/>
    <w:rsid w:val="00501B26"/>
    <w:rsid w:val="0050225D"/>
    <w:rsid w:val="00502820"/>
    <w:rsid w:val="00504C3D"/>
    <w:rsid w:val="0050623F"/>
    <w:rsid w:val="00506BDF"/>
    <w:rsid w:val="00507ECA"/>
    <w:rsid w:val="005116C6"/>
    <w:rsid w:val="00511803"/>
    <w:rsid w:val="005120DB"/>
    <w:rsid w:val="00512498"/>
    <w:rsid w:val="00512F94"/>
    <w:rsid w:val="00513BFB"/>
    <w:rsid w:val="00513CCE"/>
    <w:rsid w:val="005140F6"/>
    <w:rsid w:val="0051583E"/>
    <w:rsid w:val="005160B8"/>
    <w:rsid w:val="00516D83"/>
    <w:rsid w:val="005170DC"/>
    <w:rsid w:val="005173BD"/>
    <w:rsid w:val="00520C35"/>
    <w:rsid w:val="005217AE"/>
    <w:rsid w:val="005220EE"/>
    <w:rsid w:val="00523904"/>
    <w:rsid w:val="00523D4D"/>
    <w:rsid w:val="00524BE1"/>
    <w:rsid w:val="005306A1"/>
    <w:rsid w:val="00530DD8"/>
    <w:rsid w:val="0053129C"/>
    <w:rsid w:val="0053178D"/>
    <w:rsid w:val="00534FB4"/>
    <w:rsid w:val="00535603"/>
    <w:rsid w:val="00535E37"/>
    <w:rsid w:val="00535F97"/>
    <w:rsid w:val="00540BF8"/>
    <w:rsid w:val="005417BF"/>
    <w:rsid w:val="00541C63"/>
    <w:rsid w:val="005431A3"/>
    <w:rsid w:val="005449BB"/>
    <w:rsid w:val="005456AB"/>
    <w:rsid w:val="005462BF"/>
    <w:rsid w:val="00546DFA"/>
    <w:rsid w:val="00547AEC"/>
    <w:rsid w:val="00552F01"/>
    <w:rsid w:val="00553677"/>
    <w:rsid w:val="0055431E"/>
    <w:rsid w:val="00555A3C"/>
    <w:rsid w:val="00555CA1"/>
    <w:rsid w:val="00556BFC"/>
    <w:rsid w:val="00560D9B"/>
    <w:rsid w:val="00562497"/>
    <w:rsid w:val="00565E52"/>
    <w:rsid w:val="0056661C"/>
    <w:rsid w:val="005705F8"/>
    <w:rsid w:val="005706DB"/>
    <w:rsid w:val="00572AF3"/>
    <w:rsid w:val="005730AC"/>
    <w:rsid w:val="0057337C"/>
    <w:rsid w:val="00574354"/>
    <w:rsid w:val="00574FDB"/>
    <w:rsid w:val="005770B1"/>
    <w:rsid w:val="005805A4"/>
    <w:rsid w:val="0058121B"/>
    <w:rsid w:val="005832C5"/>
    <w:rsid w:val="00584A5A"/>
    <w:rsid w:val="00590CE5"/>
    <w:rsid w:val="00590F8C"/>
    <w:rsid w:val="00592E43"/>
    <w:rsid w:val="005934DD"/>
    <w:rsid w:val="00593F8D"/>
    <w:rsid w:val="00594F92"/>
    <w:rsid w:val="00596CDD"/>
    <w:rsid w:val="00596D81"/>
    <w:rsid w:val="005973C7"/>
    <w:rsid w:val="0059759B"/>
    <w:rsid w:val="005A014D"/>
    <w:rsid w:val="005A027C"/>
    <w:rsid w:val="005A1D21"/>
    <w:rsid w:val="005A4781"/>
    <w:rsid w:val="005A53F5"/>
    <w:rsid w:val="005A6774"/>
    <w:rsid w:val="005B2D60"/>
    <w:rsid w:val="005B331C"/>
    <w:rsid w:val="005B3C59"/>
    <w:rsid w:val="005B49BB"/>
    <w:rsid w:val="005B4B9A"/>
    <w:rsid w:val="005B4EEC"/>
    <w:rsid w:val="005B608C"/>
    <w:rsid w:val="005B7642"/>
    <w:rsid w:val="005C170A"/>
    <w:rsid w:val="005C1ADB"/>
    <w:rsid w:val="005C200E"/>
    <w:rsid w:val="005C2836"/>
    <w:rsid w:val="005C347E"/>
    <w:rsid w:val="005C3FF3"/>
    <w:rsid w:val="005C4362"/>
    <w:rsid w:val="005C6A25"/>
    <w:rsid w:val="005C7661"/>
    <w:rsid w:val="005D1706"/>
    <w:rsid w:val="005D1AF1"/>
    <w:rsid w:val="005D2086"/>
    <w:rsid w:val="005D2868"/>
    <w:rsid w:val="005D4393"/>
    <w:rsid w:val="005D4E0E"/>
    <w:rsid w:val="005D7D1D"/>
    <w:rsid w:val="005E0726"/>
    <w:rsid w:val="005E073C"/>
    <w:rsid w:val="005E10A6"/>
    <w:rsid w:val="005E1916"/>
    <w:rsid w:val="005E1B5C"/>
    <w:rsid w:val="005E1D50"/>
    <w:rsid w:val="005E1E9E"/>
    <w:rsid w:val="005E7AD8"/>
    <w:rsid w:val="005E7CBD"/>
    <w:rsid w:val="005F195A"/>
    <w:rsid w:val="005F5E94"/>
    <w:rsid w:val="005F74DF"/>
    <w:rsid w:val="00600278"/>
    <w:rsid w:val="00601056"/>
    <w:rsid w:val="00601C53"/>
    <w:rsid w:val="00602AC2"/>
    <w:rsid w:val="00603051"/>
    <w:rsid w:val="00604F51"/>
    <w:rsid w:val="00605D18"/>
    <w:rsid w:val="00606B8D"/>
    <w:rsid w:val="00606C8C"/>
    <w:rsid w:val="00606F5B"/>
    <w:rsid w:val="00606F82"/>
    <w:rsid w:val="006077EF"/>
    <w:rsid w:val="00610282"/>
    <w:rsid w:val="00610973"/>
    <w:rsid w:val="00610E29"/>
    <w:rsid w:val="00611CDE"/>
    <w:rsid w:val="00612F3C"/>
    <w:rsid w:val="006134EF"/>
    <w:rsid w:val="00615830"/>
    <w:rsid w:val="0061696E"/>
    <w:rsid w:val="006172E7"/>
    <w:rsid w:val="006173A9"/>
    <w:rsid w:val="0062002C"/>
    <w:rsid w:val="006235A9"/>
    <w:rsid w:val="00624AB3"/>
    <w:rsid w:val="00624C93"/>
    <w:rsid w:val="00626B62"/>
    <w:rsid w:val="00630226"/>
    <w:rsid w:val="0063491B"/>
    <w:rsid w:val="00635990"/>
    <w:rsid w:val="006360AF"/>
    <w:rsid w:val="00636753"/>
    <w:rsid w:val="00640658"/>
    <w:rsid w:val="00640963"/>
    <w:rsid w:val="00641928"/>
    <w:rsid w:val="00642292"/>
    <w:rsid w:val="0064561D"/>
    <w:rsid w:val="00645DEE"/>
    <w:rsid w:val="00650022"/>
    <w:rsid w:val="006501E1"/>
    <w:rsid w:val="00650E8C"/>
    <w:rsid w:val="006516D8"/>
    <w:rsid w:val="00653EF3"/>
    <w:rsid w:val="006548F4"/>
    <w:rsid w:val="006557FC"/>
    <w:rsid w:val="006559FE"/>
    <w:rsid w:val="006577C1"/>
    <w:rsid w:val="006578BF"/>
    <w:rsid w:val="00660191"/>
    <w:rsid w:val="006618E2"/>
    <w:rsid w:val="0066460A"/>
    <w:rsid w:val="00665BE0"/>
    <w:rsid w:val="006664CC"/>
    <w:rsid w:val="00667E34"/>
    <w:rsid w:val="00670017"/>
    <w:rsid w:val="00674F69"/>
    <w:rsid w:val="006769A8"/>
    <w:rsid w:val="00677C0C"/>
    <w:rsid w:val="00680CDC"/>
    <w:rsid w:val="00683650"/>
    <w:rsid w:val="006849C4"/>
    <w:rsid w:val="00685F20"/>
    <w:rsid w:val="00686E91"/>
    <w:rsid w:val="00687516"/>
    <w:rsid w:val="00691722"/>
    <w:rsid w:val="00693188"/>
    <w:rsid w:val="006960B5"/>
    <w:rsid w:val="00696390"/>
    <w:rsid w:val="00697169"/>
    <w:rsid w:val="006974E0"/>
    <w:rsid w:val="00697707"/>
    <w:rsid w:val="0069788E"/>
    <w:rsid w:val="00697ABC"/>
    <w:rsid w:val="006A07DC"/>
    <w:rsid w:val="006A13F2"/>
    <w:rsid w:val="006A2FF9"/>
    <w:rsid w:val="006A41B7"/>
    <w:rsid w:val="006A4E3C"/>
    <w:rsid w:val="006A6290"/>
    <w:rsid w:val="006A7878"/>
    <w:rsid w:val="006A7A17"/>
    <w:rsid w:val="006B10D8"/>
    <w:rsid w:val="006B1F4A"/>
    <w:rsid w:val="006B3624"/>
    <w:rsid w:val="006B3F27"/>
    <w:rsid w:val="006B3F3A"/>
    <w:rsid w:val="006B4262"/>
    <w:rsid w:val="006B42B7"/>
    <w:rsid w:val="006B4487"/>
    <w:rsid w:val="006B4DBB"/>
    <w:rsid w:val="006B566E"/>
    <w:rsid w:val="006B5757"/>
    <w:rsid w:val="006B62AA"/>
    <w:rsid w:val="006C090D"/>
    <w:rsid w:val="006C1593"/>
    <w:rsid w:val="006C263B"/>
    <w:rsid w:val="006C34F6"/>
    <w:rsid w:val="006C57C8"/>
    <w:rsid w:val="006C5D1A"/>
    <w:rsid w:val="006C72E7"/>
    <w:rsid w:val="006C7857"/>
    <w:rsid w:val="006D076D"/>
    <w:rsid w:val="006D0BBD"/>
    <w:rsid w:val="006D1061"/>
    <w:rsid w:val="006D109B"/>
    <w:rsid w:val="006D1EC1"/>
    <w:rsid w:val="006D23E4"/>
    <w:rsid w:val="006D31EA"/>
    <w:rsid w:val="006D37C3"/>
    <w:rsid w:val="006D44FA"/>
    <w:rsid w:val="006D4BA8"/>
    <w:rsid w:val="006D4F9C"/>
    <w:rsid w:val="006D563A"/>
    <w:rsid w:val="006D611C"/>
    <w:rsid w:val="006D7F56"/>
    <w:rsid w:val="006E06CE"/>
    <w:rsid w:val="006E162C"/>
    <w:rsid w:val="006E1E00"/>
    <w:rsid w:val="006E2931"/>
    <w:rsid w:val="006E2A05"/>
    <w:rsid w:val="006E2EDB"/>
    <w:rsid w:val="006E3367"/>
    <w:rsid w:val="006E388A"/>
    <w:rsid w:val="006E3A73"/>
    <w:rsid w:val="006E3F5C"/>
    <w:rsid w:val="006E4465"/>
    <w:rsid w:val="006E61FC"/>
    <w:rsid w:val="006E6F9D"/>
    <w:rsid w:val="006F0EE2"/>
    <w:rsid w:val="006F104C"/>
    <w:rsid w:val="006F21CF"/>
    <w:rsid w:val="006F3B6B"/>
    <w:rsid w:val="006F4183"/>
    <w:rsid w:val="006F4A6B"/>
    <w:rsid w:val="006F4BEA"/>
    <w:rsid w:val="007000D9"/>
    <w:rsid w:val="00701A35"/>
    <w:rsid w:val="00702949"/>
    <w:rsid w:val="00702FC8"/>
    <w:rsid w:val="00703795"/>
    <w:rsid w:val="00703F0C"/>
    <w:rsid w:val="00704108"/>
    <w:rsid w:val="007052CE"/>
    <w:rsid w:val="00705332"/>
    <w:rsid w:val="00705A21"/>
    <w:rsid w:val="00707C10"/>
    <w:rsid w:val="00707D5A"/>
    <w:rsid w:val="00711131"/>
    <w:rsid w:val="00711F29"/>
    <w:rsid w:val="007121D2"/>
    <w:rsid w:val="00712BEE"/>
    <w:rsid w:val="00713512"/>
    <w:rsid w:val="00714149"/>
    <w:rsid w:val="007147DF"/>
    <w:rsid w:val="00714957"/>
    <w:rsid w:val="00715D8D"/>
    <w:rsid w:val="00717668"/>
    <w:rsid w:val="00720138"/>
    <w:rsid w:val="00720804"/>
    <w:rsid w:val="00721090"/>
    <w:rsid w:val="00721954"/>
    <w:rsid w:val="00721FC9"/>
    <w:rsid w:val="0072276D"/>
    <w:rsid w:val="0072279E"/>
    <w:rsid w:val="007228DF"/>
    <w:rsid w:val="00722AA5"/>
    <w:rsid w:val="00724BEF"/>
    <w:rsid w:val="007252C9"/>
    <w:rsid w:val="0072555C"/>
    <w:rsid w:val="0072587B"/>
    <w:rsid w:val="00725DD7"/>
    <w:rsid w:val="00725DEC"/>
    <w:rsid w:val="0072657D"/>
    <w:rsid w:val="00731781"/>
    <w:rsid w:val="00731F64"/>
    <w:rsid w:val="00734125"/>
    <w:rsid w:val="0073412A"/>
    <w:rsid w:val="00734767"/>
    <w:rsid w:val="0073560E"/>
    <w:rsid w:val="007358EE"/>
    <w:rsid w:val="00735F5B"/>
    <w:rsid w:val="00736FA6"/>
    <w:rsid w:val="0073746B"/>
    <w:rsid w:val="00741E7B"/>
    <w:rsid w:val="00742AC3"/>
    <w:rsid w:val="00742EAC"/>
    <w:rsid w:val="00744199"/>
    <w:rsid w:val="00744C65"/>
    <w:rsid w:val="00744F74"/>
    <w:rsid w:val="00745A32"/>
    <w:rsid w:val="00745C9B"/>
    <w:rsid w:val="00745F4D"/>
    <w:rsid w:val="007465FF"/>
    <w:rsid w:val="00747A49"/>
    <w:rsid w:val="00750BFC"/>
    <w:rsid w:val="007514CE"/>
    <w:rsid w:val="00751EEC"/>
    <w:rsid w:val="0075203A"/>
    <w:rsid w:val="00752F22"/>
    <w:rsid w:val="00753185"/>
    <w:rsid w:val="007535ED"/>
    <w:rsid w:val="007569B6"/>
    <w:rsid w:val="00756D0A"/>
    <w:rsid w:val="00757CC4"/>
    <w:rsid w:val="007604AD"/>
    <w:rsid w:val="00760B2E"/>
    <w:rsid w:val="00762139"/>
    <w:rsid w:val="00763373"/>
    <w:rsid w:val="00763A80"/>
    <w:rsid w:val="007647D8"/>
    <w:rsid w:val="00764917"/>
    <w:rsid w:val="007665CB"/>
    <w:rsid w:val="00766A9E"/>
    <w:rsid w:val="00766E3A"/>
    <w:rsid w:val="00770EB1"/>
    <w:rsid w:val="00771F07"/>
    <w:rsid w:val="00772156"/>
    <w:rsid w:val="00775C4C"/>
    <w:rsid w:val="00780039"/>
    <w:rsid w:val="0078035E"/>
    <w:rsid w:val="00780505"/>
    <w:rsid w:val="00781803"/>
    <w:rsid w:val="00782BDD"/>
    <w:rsid w:val="007832E8"/>
    <w:rsid w:val="0078503C"/>
    <w:rsid w:val="007851BA"/>
    <w:rsid w:val="007860F7"/>
    <w:rsid w:val="0078683F"/>
    <w:rsid w:val="00786A96"/>
    <w:rsid w:val="00790923"/>
    <w:rsid w:val="00790C95"/>
    <w:rsid w:val="00791630"/>
    <w:rsid w:val="007923A1"/>
    <w:rsid w:val="00795198"/>
    <w:rsid w:val="00795804"/>
    <w:rsid w:val="00796544"/>
    <w:rsid w:val="007978E7"/>
    <w:rsid w:val="00797B4F"/>
    <w:rsid w:val="007A1F79"/>
    <w:rsid w:val="007A678D"/>
    <w:rsid w:val="007A704D"/>
    <w:rsid w:val="007A7987"/>
    <w:rsid w:val="007B3516"/>
    <w:rsid w:val="007B3B68"/>
    <w:rsid w:val="007B45D9"/>
    <w:rsid w:val="007B4E8F"/>
    <w:rsid w:val="007B6B95"/>
    <w:rsid w:val="007B7066"/>
    <w:rsid w:val="007C2450"/>
    <w:rsid w:val="007C3123"/>
    <w:rsid w:val="007C407E"/>
    <w:rsid w:val="007C4D50"/>
    <w:rsid w:val="007C549D"/>
    <w:rsid w:val="007C55E0"/>
    <w:rsid w:val="007C572B"/>
    <w:rsid w:val="007C698C"/>
    <w:rsid w:val="007C7A98"/>
    <w:rsid w:val="007C7CB8"/>
    <w:rsid w:val="007D003A"/>
    <w:rsid w:val="007D2F03"/>
    <w:rsid w:val="007D321D"/>
    <w:rsid w:val="007D54A6"/>
    <w:rsid w:val="007D57F0"/>
    <w:rsid w:val="007D59D0"/>
    <w:rsid w:val="007D72CF"/>
    <w:rsid w:val="007D7902"/>
    <w:rsid w:val="007E1432"/>
    <w:rsid w:val="007E235C"/>
    <w:rsid w:val="007E24A5"/>
    <w:rsid w:val="007E5D2A"/>
    <w:rsid w:val="007F1AA8"/>
    <w:rsid w:val="007F1C51"/>
    <w:rsid w:val="007F1F9E"/>
    <w:rsid w:val="007F23CB"/>
    <w:rsid w:val="007F2F72"/>
    <w:rsid w:val="007F4148"/>
    <w:rsid w:val="007F4C4A"/>
    <w:rsid w:val="007F4E8B"/>
    <w:rsid w:val="007F67ED"/>
    <w:rsid w:val="007F7702"/>
    <w:rsid w:val="007F7956"/>
    <w:rsid w:val="007F7DA8"/>
    <w:rsid w:val="007F7FD8"/>
    <w:rsid w:val="00800EA5"/>
    <w:rsid w:val="0080155A"/>
    <w:rsid w:val="00802269"/>
    <w:rsid w:val="008025F8"/>
    <w:rsid w:val="00802918"/>
    <w:rsid w:val="008103CC"/>
    <w:rsid w:val="00810BDC"/>
    <w:rsid w:val="008117A2"/>
    <w:rsid w:val="00812F80"/>
    <w:rsid w:val="00814FF5"/>
    <w:rsid w:val="00815D94"/>
    <w:rsid w:val="00816E64"/>
    <w:rsid w:val="008172FD"/>
    <w:rsid w:val="008218E6"/>
    <w:rsid w:val="00821ACC"/>
    <w:rsid w:val="00821CF0"/>
    <w:rsid w:val="00822099"/>
    <w:rsid w:val="008229C3"/>
    <w:rsid w:val="00823F7A"/>
    <w:rsid w:val="008248E7"/>
    <w:rsid w:val="00824FCB"/>
    <w:rsid w:val="008276C3"/>
    <w:rsid w:val="00830514"/>
    <w:rsid w:val="00831344"/>
    <w:rsid w:val="00831604"/>
    <w:rsid w:val="00831DDA"/>
    <w:rsid w:val="008321ED"/>
    <w:rsid w:val="008348CB"/>
    <w:rsid w:val="00834AB9"/>
    <w:rsid w:val="00834FEF"/>
    <w:rsid w:val="00836823"/>
    <w:rsid w:val="00837B7A"/>
    <w:rsid w:val="00845B3D"/>
    <w:rsid w:val="00846322"/>
    <w:rsid w:val="00846B2E"/>
    <w:rsid w:val="00850510"/>
    <w:rsid w:val="008520B1"/>
    <w:rsid w:val="008535A4"/>
    <w:rsid w:val="008543BD"/>
    <w:rsid w:val="0085563C"/>
    <w:rsid w:val="00856AE1"/>
    <w:rsid w:val="00856D98"/>
    <w:rsid w:val="0085719B"/>
    <w:rsid w:val="00857F81"/>
    <w:rsid w:val="00860D7E"/>
    <w:rsid w:val="0086102A"/>
    <w:rsid w:val="00862F71"/>
    <w:rsid w:val="008635CA"/>
    <w:rsid w:val="00863B2E"/>
    <w:rsid w:val="00864783"/>
    <w:rsid w:val="00865398"/>
    <w:rsid w:val="008653A0"/>
    <w:rsid w:val="00865930"/>
    <w:rsid w:val="00865C38"/>
    <w:rsid w:val="008679C6"/>
    <w:rsid w:val="00867DBB"/>
    <w:rsid w:val="0087005B"/>
    <w:rsid w:val="00870820"/>
    <w:rsid w:val="00870CAE"/>
    <w:rsid w:val="00871CF7"/>
    <w:rsid w:val="00873153"/>
    <w:rsid w:val="008752F6"/>
    <w:rsid w:val="00877803"/>
    <w:rsid w:val="00877DCA"/>
    <w:rsid w:val="00880FE1"/>
    <w:rsid w:val="00881F42"/>
    <w:rsid w:val="008828DB"/>
    <w:rsid w:val="00882F23"/>
    <w:rsid w:val="00883477"/>
    <w:rsid w:val="008849A8"/>
    <w:rsid w:val="00884CB7"/>
    <w:rsid w:val="00884ECE"/>
    <w:rsid w:val="0089059B"/>
    <w:rsid w:val="00890760"/>
    <w:rsid w:val="0089198D"/>
    <w:rsid w:val="0089201B"/>
    <w:rsid w:val="0089207D"/>
    <w:rsid w:val="00893451"/>
    <w:rsid w:val="008958FA"/>
    <w:rsid w:val="00896B4C"/>
    <w:rsid w:val="008A268F"/>
    <w:rsid w:val="008A291F"/>
    <w:rsid w:val="008A3197"/>
    <w:rsid w:val="008A3ED4"/>
    <w:rsid w:val="008A4B77"/>
    <w:rsid w:val="008A4E21"/>
    <w:rsid w:val="008A4E25"/>
    <w:rsid w:val="008A5586"/>
    <w:rsid w:val="008A6C3B"/>
    <w:rsid w:val="008A6CD6"/>
    <w:rsid w:val="008A6E51"/>
    <w:rsid w:val="008A6E9C"/>
    <w:rsid w:val="008B03B9"/>
    <w:rsid w:val="008B0E53"/>
    <w:rsid w:val="008B30C5"/>
    <w:rsid w:val="008B5E9B"/>
    <w:rsid w:val="008B7987"/>
    <w:rsid w:val="008C198F"/>
    <w:rsid w:val="008C23AF"/>
    <w:rsid w:val="008C2E80"/>
    <w:rsid w:val="008C36FC"/>
    <w:rsid w:val="008C46CB"/>
    <w:rsid w:val="008C47D8"/>
    <w:rsid w:val="008C5526"/>
    <w:rsid w:val="008C61D8"/>
    <w:rsid w:val="008C76B8"/>
    <w:rsid w:val="008C77AB"/>
    <w:rsid w:val="008C7F61"/>
    <w:rsid w:val="008D0D73"/>
    <w:rsid w:val="008D2CCF"/>
    <w:rsid w:val="008D36FC"/>
    <w:rsid w:val="008D3D77"/>
    <w:rsid w:val="008D450B"/>
    <w:rsid w:val="008D5570"/>
    <w:rsid w:val="008D79B1"/>
    <w:rsid w:val="008E0B21"/>
    <w:rsid w:val="008E1856"/>
    <w:rsid w:val="008E2253"/>
    <w:rsid w:val="008E2FDD"/>
    <w:rsid w:val="008E33F6"/>
    <w:rsid w:val="008E355E"/>
    <w:rsid w:val="008E4912"/>
    <w:rsid w:val="008E66E9"/>
    <w:rsid w:val="008E67EB"/>
    <w:rsid w:val="008E7EAF"/>
    <w:rsid w:val="008F2E45"/>
    <w:rsid w:val="008F4F63"/>
    <w:rsid w:val="008F66EC"/>
    <w:rsid w:val="008F6CD0"/>
    <w:rsid w:val="008F6E43"/>
    <w:rsid w:val="008F7057"/>
    <w:rsid w:val="008F7113"/>
    <w:rsid w:val="008F72B2"/>
    <w:rsid w:val="00900C78"/>
    <w:rsid w:val="00903032"/>
    <w:rsid w:val="00904095"/>
    <w:rsid w:val="0090516B"/>
    <w:rsid w:val="009053C2"/>
    <w:rsid w:val="00905883"/>
    <w:rsid w:val="00911518"/>
    <w:rsid w:val="00913431"/>
    <w:rsid w:val="0091559A"/>
    <w:rsid w:val="009159AF"/>
    <w:rsid w:val="00916117"/>
    <w:rsid w:val="00917A90"/>
    <w:rsid w:val="0092019A"/>
    <w:rsid w:val="00920464"/>
    <w:rsid w:val="00921D35"/>
    <w:rsid w:val="00922EDC"/>
    <w:rsid w:val="00926DEE"/>
    <w:rsid w:val="00926EDA"/>
    <w:rsid w:val="00930052"/>
    <w:rsid w:val="00931E60"/>
    <w:rsid w:val="009325A7"/>
    <w:rsid w:val="00932994"/>
    <w:rsid w:val="00932A36"/>
    <w:rsid w:val="00933BE0"/>
    <w:rsid w:val="00934AEB"/>
    <w:rsid w:val="00935580"/>
    <w:rsid w:val="00935599"/>
    <w:rsid w:val="00941831"/>
    <w:rsid w:val="009419AD"/>
    <w:rsid w:val="0094226D"/>
    <w:rsid w:val="00942F7F"/>
    <w:rsid w:val="00946CA2"/>
    <w:rsid w:val="00946E5B"/>
    <w:rsid w:val="0094754D"/>
    <w:rsid w:val="00947551"/>
    <w:rsid w:val="00947A9B"/>
    <w:rsid w:val="009533B4"/>
    <w:rsid w:val="00953DBF"/>
    <w:rsid w:val="00954A14"/>
    <w:rsid w:val="00954C73"/>
    <w:rsid w:val="00954DE0"/>
    <w:rsid w:val="00957E14"/>
    <w:rsid w:val="00961966"/>
    <w:rsid w:val="00961B4D"/>
    <w:rsid w:val="009621B0"/>
    <w:rsid w:val="00962460"/>
    <w:rsid w:val="00963198"/>
    <w:rsid w:val="009651EB"/>
    <w:rsid w:val="009657F0"/>
    <w:rsid w:val="00965D24"/>
    <w:rsid w:val="0097030D"/>
    <w:rsid w:val="00972DF4"/>
    <w:rsid w:val="00981C1D"/>
    <w:rsid w:val="00981D41"/>
    <w:rsid w:val="00981EFD"/>
    <w:rsid w:val="009824F3"/>
    <w:rsid w:val="00983EB9"/>
    <w:rsid w:val="009852C7"/>
    <w:rsid w:val="009909CF"/>
    <w:rsid w:val="0099250E"/>
    <w:rsid w:val="009942A7"/>
    <w:rsid w:val="009943A7"/>
    <w:rsid w:val="00995E6A"/>
    <w:rsid w:val="00996611"/>
    <w:rsid w:val="0099799D"/>
    <w:rsid w:val="009A01B1"/>
    <w:rsid w:val="009A02FF"/>
    <w:rsid w:val="009A0380"/>
    <w:rsid w:val="009A0A84"/>
    <w:rsid w:val="009A17FF"/>
    <w:rsid w:val="009A1A89"/>
    <w:rsid w:val="009A25A6"/>
    <w:rsid w:val="009A2E0C"/>
    <w:rsid w:val="009A4AAC"/>
    <w:rsid w:val="009A6DA2"/>
    <w:rsid w:val="009A7359"/>
    <w:rsid w:val="009A7410"/>
    <w:rsid w:val="009A756D"/>
    <w:rsid w:val="009A7604"/>
    <w:rsid w:val="009B08F1"/>
    <w:rsid w:val="009B3CA3"/>
    <w:rsid w:val="009B517D"/>
    <w:rsid w:val="009B5A09"/>
    <w:rsid w:val="009B62C6"/>
    <w:rsid w:val="009B7669"/>
    <w:rsid w:val="009C0541"/>
    <w:rsid w:val="009C3034"/>
    <w:rsid w:val="009C4C5D"/>
    <w:rsid w:val="009C5EFC"/>
    <w:rsid w:val="009D12C0"/>
    <w:rsid w:val="009D3098"/>
    <w:rsid w:val="009D3C75"/>
    <w:rsid w:val="009D4015"/>
    <w:rsid w:val="009D4AD5"/>
    <w:rsid w:val="009D5A3F"/>
    <w:rsid w:val="009D66A9"/>
    <w:rsid w:val="009E1807"/>
    <w:rsid w:val="009E1B90"/>
    <w:rsid w:val="009E1DBA"/>
    <w:rsid w:val="009E26E5"/>
    <w:rsid w:val="009E2930"/>
    <w:rsid w:val="009E2E5C"/>
    <w:rsid w:val="009E367B"/>
    <w:rsid w:val="009E5AF9"/>
    <w:rsid w:val="009E766F"/>
    <w:rsid w:val="009E7978"/>
    <w:rsid w:val="009E7AEF"/>
    <w:rsid w:val="009E7ECB"/>
    <w:rsid w:val="009F0B1A"/>
    <w:rsid w:val="009F2691"/>
    <w:rsid w:val="009F3BC8"/>
    <w:rsid w:val="009F3C19"/>
    <w:rsid w:val="009F3DE7"/>
    <w:rsid w:val="009F4057"/>
    <w:rsid w:val="009F621D"/>
    <w:rsid w:val="009F6350"/>
    <w:rsid w:val="009F687A"/>
    <w:rsid w:val="009F71CB"/>
    <w:rsid w:val="009F7E71"/>
    <w:rsid w:val="00A011D2"/>
    <w:rsid w:val="00A03759"/>
    <w:rsid w:val="00A03F4F"/>
    <w:rsid w:val="00A04555"/>
    <w:rsid w:val="00A04796"/>
    <w:rsid w:val="00A1077E"/>
    <w:rsid w:val="00A14152"/>
    <w:rsid w:val="00A14C5B"/>
    <w:rsid w:val="00A15CE6"/>
    <w:rsid w:val="00A175AD"/>
    <w:rsid w:val="00A221D1"/>
    <w:rsid w:val="00A235E1"/>
    <w:rsid w:val="00A245B6"/>
    <w:rsid w:val="00A25968"/>
    <w:rsid w:val="00A30795"/>
    <w:rsid w:val="00A33EFA"/>
    <w:rsid w:val="00A3470A"/>
    <w:rsid w:val="00A35690"/>
    <w:rsid w:val="00A36F07"/>
    <w:rsid w:val="00A40EC4"/>
    <w:rsid w:val="00A41B80"/>
    <w:rsid w:val="00A432A4"/>
    <w:rsid w:val="00A43999"/>
    <w:rsid w:val="00A4526E"/>
    <w:rsid w:val="00A457F7"/>
    <w:rsid w:val="00A46C18"/>
    <w:rsid w:val="00A4766E"/>
    <w:rsid w:val="00A47C50"/>
    <w:rsid w:val="00A5093F"/>
    <w:rsid w:val="00A55757"/>
    <w:rsid w:val="00A55C80"/>
    <w:rsid w:val="00A55FA3"/>
    <w:rsid w:val="00A566A3"/>
    <w:rsid w:val="00A571CD"/>
    <w:rsid w:val="00A61D68"/>
    <w:rsid w:val="00A629C3"/>
    <w:rsid w:val="00A6345D"/>
    <w:rsid w:val="00A65140"/>
    <w:rsid w:val="00A65BFE"/>
    <w:rsid w:val="00A65DBB"/>
    <w:rsid w:val="00A66138"/>
    <w:rsid w:val="00A66823"/>
    <w:rsid w:val="00A66BEA"/>
    <w:rsid w:val="00A67E00"/>
    <w:rsid w:val="00A67FC9"/>
    <w:rsid w:val="00A735B6"/>
    <w:rsid w:val="00A74DE7"/>
    <w:rsid w:val="00A760AA"/>
    <w:rsid w:val="00A76237"/>
    <w:rsid w:val="00A76A16"/>
    <w:rsid w:val="00A77C68"/>
    <w:rsid w:val="00A77D7A"/>
    <w:rsid w:val="00A77EB0"/>
    <w:rsid w:val="00A80040"/>
    <w:rsid w:val="00A802ED"/>
    <w:rsid w:val="00A809CD"/>
    <w:rsid w:val="00A82169"/>
    <w:rsid w:val="00A8293E"/>
    <w:rsid w:val="00A8415D"/>
    <w:rsid w:val="00A84B2D"/>
    <w:rsid w:val="00A856D6"/>
    <w:rsid w:val="00A86DD0"/>
    <w:rsid w:val="00A87237"/>
    <w:rsid w:val="00A91478"/>
    <w:rsid w:val="00A91A56"/>
    <w:rsid w:val="00A92314"/>
    <w:rsid w:val="00A93E13"/>
    <w:rsid w:val="00A9477F"/>
    <w:rsid w:val="00A94CF7"/>
    <w:rsid w:val="00A957DE"/>
    <w:rsid w:val="00A95A37"/>
    <w:rsid w:val="00A971C7"/>
    <w:rsid w:val="00AA250B"/>
    <w:rsid w:val="00AA3AD3"/>
    <w:rsid w:val="00AA53B2"/>
    <w:rsid w:val="00AA6811"/>
    <w:rsid w:val="00AB05D4"/>
    <w:rsid w:val="00AB54B7"/>
    <w:rsid w:val="00AB6B5D"/>
    <w:rsid w:val="00AB717C"/>
    <w:rsid w:val="00AB7B66"/>
    <w:rsid w:val="00AC08D6"/>
    <w:rsid w:val="00AC20C0"/>
    <w:rsid w:val="00AC4DBD"/>
    <w:rsid w:val="00AC5EFA"/>
    <w:rsid w:val="00AC611A"/>
    <w:rsid w:val="00AC6E5E"/>
    <w:rsid w:val="00AD0775"/>
    <w:rsid w:val="00AD157F"/>
    <w:rsid w:val="00AD2CCA"/>
    <w:rsid w:val="00AD41AE"/>
    <w:rsid w:val="00AD6FA1"/>
    <w:rsid w:val="00AE1ADF"/>
    <w:rsid w:val="00AE217E"/>
    <w:rsid w:val="00AE2A61"/>
    <w:rsid w:val="00AE3261"/>
    <w:rsid w:val="00AE395A"/>
    <w:rsid w:val="00AE39BB"/>
    <w:rsid w:val="00AE4E54"/>
    <w:rsid w:val="00AE57A9"/>
    <w:rsid w:val="00AE60F4"/>
    <w:rsid w:val="00AF268C"/>
    <w:rsid w:val="00AF29E6"/>
    <w:rsid w:val="00AF3DA2"/>
    <w:rsid w:val="00AF41AE"/>
    <w:rsid w:val="00AF4E69"/>
    <w:rsid w:val="00AF518A"/>
    <w:rsid w:val="00AF7640"/>
    <w:rsid w:val="00B00935"/>
    <w:rsid w:val="00B00CA5"/>
    <w:rsid w:val="00B01DC4"/>
    <w:rsid w:val="00B023B7"/>
    <w:rsid w:val="00B049EB"/>
    <w:rsid w:val="00B04AA5"/>
    <w:rsid w:val="00B04B35"/>
    <w:rsid w:val="00B04F74"/>
    <w:rsid w:val="00B059FF"/>
    <w:rsid w:val="00B077F7"/>
    <w:rsid w:val="00B120EC"/>
    <w:rsid w:val="00B14AB2"/>
    <w:rsid w:val="00B14B7A"/>
    <w:rsid w:val="00B14E51"/>
    <w:rsid w:val="00B151C9"/>
    <w:rsid w:val="00B20918"/>
    <w:rsid w:val="00B21B05"/>
    <w:rsid w:val="00B23502"/>
    <w:rsid w:val="00B24474"/>
    <w:rsid w:val="00B24F6E"/>
    <w:rsid w:val="00B253BD"/>
    <w:rsid w:val="00B25478"/>
    <w:rsid w:val="00B258D0"/>
    <w:rsid w:val="00B263CA"/>
    <w:rsid w:val="00B264C9"/>
    <w:rsid w:val="00B32E0D"/>
    <w:rsid w:val="00B33E18"/>
    <w:rsid w:val="00B33EE1"/>
    <w:rsid w:val="00B34AA9"/>
    <w:rsid w:val="00B34CF4"/>
    <w:rsid w:val="00B357DF"/>
    <w:rsid w:val="00B3679A"/>
    <w:rsid w:val="00B37267"/>
    <w:rsid w:val="00B40A81"/>
    <w:rsid w:val="00B40F17"/>
    <w:rsid w:val="00B42053"/>
    <w:rsid w:val="00B42377"/>
    <w:rsid w:val="00B43925"/>
    <w:rsid w:val="00B4521C"/>
    <w:rsid w:val="00B468B3"/>
    <w:rsid w:val="00B477E4"/>
    <w:rsid w:val="00B508FA"/>
    <w:rsid w:val="00B53523"/>
    <w:rsid w:val="00B53735"/>
    <w:rsid w:val="00B53CFD"/>
    <w:rsid w:val="00B54737"/>
    <w:rsid w:val="00B5561A"/>
    <w:rsid w:val="00B56E1F"/>
    <w:rsid w:val="00B61044"/>
    <w:rsid w:val="00B624F3"/>
    <w:rsid w:val="00B639FC"/>
    <w:rsid w:val="00B6413F"/>
    <w:rsid w:val="00B64A3D"/>
    <w:rsid w:val="00B654C6"/>
    <w:rsid w:val="00B65723"/>
    <w:rsid w:val="00B658D8"/>
    <w:rsid w:val="00B6603A"/>
    <w:rsid w:val="00B7004E"/>
    <w:rsid w:val="00B70D98"/>
    <w:rsid w:val="00B70DA6"/>
    <w:rsid w:val="00B71034"/>
    <w:rsid w:val="00B712EE"/>
    <w:rsid w:val="00B71706"/>
    <w:rsid w:val="00B71F0A"/>
    <w:rsid w:val="00B747E6"/>
    <w:rsid w:val="00B74922"/>
    <w:rsid w:val="00B756FD"/>
    <w:rsid w:val="00B75E31"/>
    <w:rsid w:val="00B77F65"/>
    <w:rsid w:val="00B77FEA"/>
    <w:rsid w:val="00B8188D"/>
    <w:rsid w:val="00B828FC"/>
    <w:rsid w:val="00B829EE"/>
    <w:rsid w:val="00B83332"/>
    <w:rsid w:val="00B84665"/>
    <w:rsid w:val="00B9010D"/>
    <w:rsid w:val="00B9121B"/>
    <w:rsid w:val="00B918D8"/>
    <w:rsid w:val="00B91BAE"/>
    <w:rsid w:val="00B922E7"/>
    <w:rsid w:val="00B95654"/>
    <w:rsid w:val="00B9605F"/>
    <w:rsid w:val="00B9657B"/>
    <w:rsid w:val="00B96F29"/>
    <w:rsid w:val="00BA0FBD"/>
    <w:rsid w:val="00BA15E4"/>
    <w:rsid w:val="00BA2EC8"/>
    <w:rsid w:val="00BA4267"/>
    <w:rsid w:val="00BA480F"/>
    <w:rsid w:val="00BA55E5"/>
    <w:rsid w:val="00BA5B42"/>
    <w:rsid w:val="00BA65EE"/>
    <w:rsid w:val="00BA7FEF"/>
    <w:rsid w:val="00BB286C"/>
    <w:rsid w:val="00BB343C"/>
    <w:rsid w:val="00BB3693"/>
    <w:rsid w:val="00BB56A5"/>
    <w:rsid w:val="00BB747C"/>
    <w:rsid w:val="00BB7866"/>
    <w:rsid w:val="00BC0DCA"/>
    <w:rsid w:val="00BC2E54"/>
    <w:rsid w:val="00BC3BE6"/>
    <w:rsid w:val="00BC3FD9"/>
    <w:rsid w:val="00BC48C0"/>
    <w:rsid w:val="00BC57C4"/>
    <w:rsid w:val="00BC7DA4"/>
    <w:rsid w:val="00BD0846"/>
    <w:rsid w:val="00BD0AFD"/>
    <w:rsid w:val="00BD1050"/>
    <w:rsid w:val="00BD1257"/>
    <w:rsid w:val="00BD182A"/>
    <w:rsid w:val="00BD25FA"/>
    <w:rsid w:val="00BD264B"/>
    <w:rsid w:val="00BD39D5"/>
    <w:rsid w:val="00BD3D39"/>
    <w:rsid w:val="00BD4230"/>
    <w:rsid w:val="00BD48CD"/>
    <w:rsid w:val="00BD4D86"/>
    <w:rsid w:val="00BD4E2E"/>
    <w:rsid w:val="00BD634D"/>
    <w:rsid w:val="00BD653D"/>
    <w:rsid w:val="00BD6817"/>
    <w:rsid w:val="00BD7631"/>
    <w:rsid w:val="00BE1649"/>
    <w:rsid w:val="00BE167C"/>
    <w:rsid w:val="00BE17A4"/>
    <w:rsid w:val="00BE27CD"/>
    <w:rsid w:val="00BE4AD8"/>
    <w:rsid w:val="00BE5533"/>
    <w:rsid w:val="00BE63EC"/>
    <w:rsid w:val="00BF03ED"/>
    <w:rsid w:val="00BF171B"/>
    <w:rsid w:val="00BF3E4F"/>
    <w:rsid w:val="00BF3F99"/>
    <w:rsid w:val="00BF402A"/>
    <w:rsid w:val="00BF74C6"/>
    <w:rsid w:val="00C00F2C"/>
    <w:rsid w:val="00C015B8"/>
    <w:rsid w:val="00C019CF"/>
    <w:rsid w:val="00C0309C"/>
    <w:rsid w:val="00C04000"/>
    <w:rsid w:val="00C05C3D"/>
    <w:rsid w:val="00C0759E"/>
    <w:rsid w:val="00C075F7"/>
    <w:rsid w:val="00C10BA3"/>
    <w:rsid w:val="00C12586"/>
    <w:rsid w:val="00C125DD"/>
    <w:rsid w:val="00C14E29"/>
    <w:rsid w:val="00C15013"/>
    <w:rsid w:val="00C16013"/>
    <w:rsid w:val="00C16811"/>
    <w:rsid w:val="00C17D81"/>
    <w:rsid w:val="00C20B0A"/>
    <w:rsid w:val="00C21836"/>
    <w:rsid w:val="00C22EB6"/>
    <w:rsid w:val="00C245E9"/>
    <w:rsid w:val="00C26B2B"/>
    <w:rsid w:val="00C26B3D"/>
    <w:rsid w:val="00C271B2"/>
    <w:rsid w:val="00C32B46"/>
    <w:rsid w:val="00C34098"/>
    <w:rsid w:val="00C40161"/>
    <w:rsid w:val="00C41D60"/>
    <w:rsid w:val="00C427BF"/>
    <w:rsid w:val="00C42FEF"/>
    <w:rsid w:val="00C43A07"/>
    <w:rsid w:val="00C45A15"/>
    <w:rsid w:val="00C502BC"/>
    <w:rsid w:val="00C50EC2"/>
    <w:rsid w:val="00C51082"/>
    <w:rsid w:val="00C51618"/>
    <w:rsid w:val="00C51B94"/>
    <w:rsid w:val="00C51D6A"/>
    <w:rsid w:val="00C53A58"/>
    <w:rsid w:val="00C55902"/>
    <w:rsid w:val="00C56171"/>
    <w:rsid w:val="00C6208D"/>
    <w:rsid w:val="00C62687"/>
    <w:rsid w:val="00C626EE"/>
    <w:rsid w:val="00C62FB1"/>
    <w:rsid w:val="00C64710"/>
    <w:rsid w:val="00C65076"/>
    <w:rsid w:val="00C6570E"/>
    <w:rsid w:val="00C65977"/>
    <w:rsid w:val="00C673D4"/>
    <w:rsid w:val="00C71B62"/>
    <w:rsid w:val="00C727EE"/>
    <w:rsid w:val="00C736A6"/>
    <w:rsid w:val="00C74B33"/>
    <w:rsid w:val="00C751A3"/>
    <w:rsid w:val="00C7584D"/>
    <w:rsid w:val="00C76ED8"/>
    <w:rsid w:val="00C80B7F"/>
    <w:rsid w:val="00C84685"/>
    <w:rsid w:val="00C8491A"/>
    <w:rsid w:val="00C85061"/>
    <w:rsid w:val="00C91D19"/>
    <w:rsid w:val="00C92A5A"/>
    <w:rsid w:val="00C92EAC"/>
    <w:rsid w:val="00C95638"/>
    <w:rsid w:val="00C9646C"/>
    <w:rsid w:val="00CA0406"/>
    <w:rsid w:val="00CA0AC7"/>
    <w:rsid w:val="00CA27FB"/>
    <w:rsid w:val="00CA2ABB"/>
    <w:rsid w:val="00CA4E13"/>
    <w:rsid w:val="00CA5E22"/>
    <w:rsid w:val="00CA6DE4"/>
    <w:rsid w:val="00CB0159"/>
    <w:rsid w:val="00CB149B"/>
    <w:rsid w:val="00CB452F"/>
    <w:rsid w:val="00CB65C2"/>
    <w:rsid w:val="00CC0323"/>
    <w:rsid w:val="00CC049F"/>
    <w:rsid w:val="00CC4171"/>
    <w:rsid w:val="00CC5007"/>
    <w:rsid w:val="00CC6149"/>
    <w:rsid w:val="00CC7249"/>
    <w:rsid w:val="00CC74B1"/>
    <w:rsid w:val="00CD0047"/>
    <w:rsid w:val="00CD0130"/>
    <w:rsid w:val="00CD3783"/>
    <w:rsid w:val="00CD3EA2"/>
    <w:rsid w:val="00CD4556"/>
    <w:rsid w:val="00CD4FC6"/>
    <w:rsid w:val="00CD534A"/>
    <w:rsid w:val="00CD6732"/>
    <w:rsid w:val="00CD72FE"/>
    <w:rsid w:val="00CD76B8"/>
    <w:rsid w:val="00CD7C77"/>
    <w:rsid w:val="00CE0B8B"/>
    <w:rsid w:val="00CE3175"/>
    <w:rsid w:val="00CE4066"/>
    <w:rsid w:val="00CE534A"/>
    <w:rsid w:val="00CE7157"/>
    <w:rsid w:val="00CE77E0"/>
    <w:rsid w:val="00CF4794"/>
    <w:rsid w:val="00CF68B0"/>
    <w:rsid w:val="00D00BD6"/>
    <w:rsid w:val="00D02337"/>
    <w:rsid w:val="00D02989"/>
    <w:rsid w:val="00D02BCF"/>
    <w:rsid w:val="00D03686"/>
    <w:rsid w:val="00D05292"/>
    <w:rsid w:val="00D065D5"/>
    <w:rsid w:val="00D06833"/>
    <w:rsid w:val="00D10071"/>
    <w:rsid w:val="00D10767"/>
    <w:rsid w:val="00D11F1E"/>
    <w:rsid w:val="00D124AC"/>
    <w:rsid w:val="00D13253"/>
    <w:rsid w:val="00D203C0"/>
    <w:rsid w:val="00D203C3"/>
    <w:rsid w:val="00D220B6"/>
    <w:rsid w:val="00D25165"/>
    <w:rsid w:val="00D25DFF"/>
    <w:rsid w:val="00D27FC8"/>
    <w:rsid w:val="00D32AF0"/>
    <w:rsid w:val="00D34A01"/>
    <w:rsid w:val="00D37201"/>
    <w:rsid w:val="00D415F0"/>
    <w:rsid w:val="00D434AF"/>
    <w:rsid w:val="00D43C42"/>
    <w:rsid w:val="00D45122"/>
    <w:rsid w:val="00D462FF"/>
    <w:rsid w:val="00D464A8"/>
    <w:rsid w:val="00D4679F"/>
    <w:rsid w:val="00D46A80"/>
    <w:rsid w:val="00D46DCC"/>
    <w:rsid w:val="00D47150"/>
    <w:rsid w:val="00D477C3"/>
    <w:rsid w:val="00D5081A"/>
    <w:rsid w:val="00D50CBA"/>
    <w:rsid w:val="00D532B5"/>
    <w:rsid w:val="00D5584F"/>
    <w:rsid w:val="00D5665F"/>
    <w:rsid w:val="00D56FD1"/>
    <w:rsid w:val="00D5713C"/>
    <w:rsid w:val="00D57757"/>
    <w:rsid w:val="00D60F32"/>
    <w:rsid w:val="00D61D64"/>
    <w:rsid w:val="00D6365B"/>
    <w:rsid w:val="00D63F0C"/>
    <w:rsid w:val="00D6428B"/>
    <w:rsid w:val="00D666C6"/>
    <w:rsid w:val="00D6714D"/>
    <w:rsid w:val="00D678A4"/>
    <w:rsid w:val="00D70D2E"/>
    <w:rsid w:val="00D70E66"/>
    <w:rsid w:val="00D715FC"/>
    <w:rsid w:val="00D719F1"/>
    <w:rsid w:val="00D71BC8"/>
    <w:rsid w:val="00D730A5"/>
    <w:rsid w:val="00D7498C"/>
    <w:rsid w:val="00D76DD9"/>
    <w:rsid w:val="00D773FF"/>
    <w:rsid w:val="00D77C36"/>
    <w:rsid w:val="00D81B4D"/>
    <w:rsid w:val="00D8331F"/>
    <w:rsid w:val="00D83B82"/>
    <w:rsid w:val="00D85418"/>
    <w:rsid w:val="00D9115B"/>
    <w:rsid w:val="00D91DA8"/>
    <w:rsid w:val="00D91DF7"/>
    <w:rsid w:val="00D9230A"/>
    <w:rsid w:val="00D92838"/>
    <w:rsid w:val="00D92DA3"/>
    <w:rsid w:val="00D94090"/>
    <w:rsid w:val="00D96219"/>
    <w:rsid w:val="00D96347"/>
    <w:rsid w:val="00D97F6A"/>
    <w:rsid w:val="00DA0690"/>
    <w:rsid w:val="00DA0ECB"/>
    <w:rsid w:val="00DA1233"/>
    <w:rsid w:val="00DA35FC"/>
    <w:rsid w:val="00DA6C03"/>
    <w:rsid w:val="00DA7E0A"/>
    <w:rsid w:val="00DB15C6"/>
    <w:rsid w:val="00DB31D6"/>
    <w:rsid w:val="00DB3776"/>
    <w:rsid w:val="00DB3C42"/>
    <w:rsid w:val="00DB43EA"/>
    <w:rsid w:val="00DB67F7"/>
    <w:rsid w:val="00DB688D"/>
    <w:rsid w:val="00DB6FEF"/>
    <w:rsid w:val="00DC0972"/>
    <w:rsid w:val="00DC0FAE"/>
    <w:rsid w:val="00DC175D"/>
    <w:rsid w:val="00DC1B37"/>
    <w:rsid w:val="00DC246C"/>
    <w:rsid w:val="00DC2B52"/>
    <w:rsid w:val="00DC3BF3"/>
    <w:rsid w:val="00DC40E0"/>
    <w:rsid w:val="00DC459B"/>
    <w:rsid w:val="00DC5511"/>
    <w:rsid w:val="00DC738A"/>
    <w:rsid w:val="00DC7B44"/>
    <w:rsid w:val="00DD22D4"/>
    <w:rsid w:val="00DD3E73"/>
    <w:rsid w:val="00DD497F"/>
    <w:rsid w:val="00DD5107"/>
    <w:rsid w:val="00DD789B"/>
    <w:rsid w:val="00DE040A"/>
    <w:rsid w:val="00DE043D"/>
    <w:rsid w:val="00DE0947"/>
    <w:rsid w:val="00DE0C61"/>
    <w:rsid w:val="00DE1B90"/>
    <w:rsid w:val="00DE29E7"/>
    <w:rsid w:val="00DE3657"/>
    <w:rsid w:val="00DE3B45"/>
    <w:rsid w:val="00DE3CBB"/>
    <w:rsid w:val="00DE3E3E"/>
    <w:rsid w:val="00DE4BA7"/>
    <w:rsid w:val="00DE4EFD"/>
    <w:rsid w:val="00DE58CB"/>
    <w:rsid w:val="00DE59D1"/>
    <w:rsid w:val="00DE5FAD"/>
    <w:rsid w:val="00DE60FA"/>
    <w:rsid w:val="00DE694A"/>
    <w:rsid w:val="00DF0F84"/>
    <w:rsid w:val="00DF12DF"/>
    <w:rsid w:val="00DF1A28"/>
    <w:rsid w:val="00DF1F6E"/>
    <w:rsid w:val="00DF2F00"/>
    <w:rsid w:val="00DF3D99"/>
    <w:rsid w:val="00DF6FB2"/>
    <w:rsid w:val="00E01D01"/>
    <w:rsid w:val="00E02053"/>
    <w:rsid w:val="00E02ECF"/>
    <w:rsid w:val="00E02EFC"/>
    <w:rsid w:val="00E05873"/>
    <w:rsid w:val="00E0729D"/>
    <w:rsid w:val="00E072DE"/>
    <w:rsid w:val="00E10EE0"/>
    <w:rsid w:val="00E11A05"/>
    <w:rsid w:val="00E12B3C"/>
    <w:rsid w:val="00E12E2A"/>
    <w:rsid w:val="00E14F7C"/>
    <w:rsid w:val="00E17FAA"/>
    <w:rsid w:val="00E202B1"/>
    <w:rsid w:val="00E207FD"/>
    <w:rsid w:val="00E233B7"/>
    <w:rsid w:val="00E24C07"/>
    <w:rsid w:val="00E24F41"/>
    <w:rsid w:val="00E305B5"/>
    <w:rsid w:val="00E30F9C"/>
    <w:rsid w:val="00E31362"/>
    <w:rsid w:val="00E31415"/>
    <w:rsid w:val="00E329BD"/>
    <w:rsid w:val="00E332D7"/>
    <w:rsid w:val="00E33E80"/>
    <w:rsid w:val="00E354AE"/>
    <w:rsid w:val="00E36544"/>
    <w:rsid w:val="00E3666F"/>
    <w:rsid w:val="00E37C0A"/>
    <w:rsid w:val="00E41827"/>
    <w:rsid w:val="00E41CBF"/>
    <w:rsid w:val="00E41E52"/>
    <w:rsid w:val="00E44129"/>
    <w:rsid w:val="00E45FCD"/>
    <w:rsid w:val="00E47043"/>
    <w:rsid w:val="00E47466"/>
    <w:rsid w:val="00E4759A"/>
    <w:rsid w:val="00E47A50"/>
    <w:rsid w:val="00E5061D"/>
    <w:rsid w:val="00E52102"/>
    <w:rsid w:val="00E5269D"/>
    <w:rsid w:val="00E53BD0"/>
    <w:rsid w:val="00E57483"/>
    <w:rsid w:val="00E57573"/>
    <w:rsid w:val="00E656DB"/>
    <w:rsid w:val="00E65C7D"/>
    <w:rsid w:val="00E66DCA"/>
    <w:rsid w:val="00E67448"/>
    <w:rsid w:val="00E6754B"/>
    <w:rsid w:val="00E70054"/>
    <w:rsid w:val="00E72065"/>
    <w:rsid w:val="00E735A7"/>
    <w:rsid w:val="00E73A21"/>
    <w:rsid w:val="00E73AD6"/>
    <w:rsid w:val="00E74C72"/>
    <w:rsid w:val="00E755EE"/>
    <w:rsid w:val="00E76EE6"/>
    <w:rsid w:val="00E77ED3"/>
    <w:rsid w:val="00E8211F"/>
    <w:rsid w:val="00E82C31"/>
    <w:rsid w:val="00E830C9"/>
    <w:rsid w:val="00E8466F"/>
    <w:rsid w:val="00E854D7"/>
    <w:rsid w:val="00E859F5"/>
    <w:rsid w:val="00E86B41"/>
    <w:rsid w:val="00E86D62"/>
    <w:rsid w:val="00E86E8E"/>
    <w:rsid w:val="00E876E8"/>
    <w:rsid w:val="00E900CA"/>
    <w:rsid w:val="00E90661"/>
    <w:rsid w:val="00E9480F"/>
    <w:rsid w:val="00E94812"/>
    <w:rsid w:val="00E95240"/>
    <w:rsid w:val="00E95398"/>
    <w:rsid w:val="00E966B2"/>
    <w:rsid w:val="00E96F25"/>
    <w:rsid w:val="00E972F1"/>
    <w:rsid w:val="00EA06E6"/>
    <w:rsid w:val="00EA2737"/>
    <w:rsid w:val="00EA2907"/>
    <w:rsid w:val="00EA638D"/>
    <w:rsid w:val="00EA6542"/>
    <w:rsid w:val="00EA7DF9"/>
    <w:rsid w:val="00EB0591"/>
    <w:rsid w:val="00EB10FB"/>
    <w:rsid w:val="00EB125C"/>
    <w:rsid w:val="00EB2A2E"/>
    <w:rsid w:val="00EB3114"/>
    <w:rsid w:val="00EB3F23"/>
    <w:rsid w:val="00EB44D4"/>
    <w:rsid w:val="00EB558A"/>
    <w:rsid w:val="00EB6448"/>
    <w:rsid w:val="00EB6C67"/>
    <w:rsid w:val="00EB7231"/>
    <w:rsid w:val="00EB7EB6"/>
    <w:rsid w:val="00EC048A"/>
    <w:rsid w:val="00EC06C0"/>
    <w:rsid w:val="00EC08FC"/>
    <w:rsid w:val="00EC098C"/>
    <w:rsid w:val="00EC60D1"/>
    <w:rsid w:val="00EC65FD"/>
    <w:rsid w:val="00EC6A93"/>
    <w:rsid w:val="00ED1463"/>
    <w:rsid w:val="00ED198E"/>
    <w:rsid w:val="00ED2511"/>
    <w:rsid w:val="00ED2D23"/>
    <w:rsid w:val="00ED37DC"/>
    <w:rsid w:val="00ED41D7"/>
    <w:rsid w:val="00ED423C"/>
    <w:rsid w:val="00ED4553"/>
    <w:rsid w:val="00ED4DF6"/>
    <w:rsid w:val="00ED5D45"/>
    <w:rsid w:val="00ED5F40"/>
    <w:rsid w:val="00ED6C31"/>
    <w:rsid w:val="00ED7319"/>
    <w:rsid w:val="00EE1AFE"/>
    <w:rsid w:val="00EE1E51"/>
    <w:rsid w:val="00EE2BC4"/>
    <w:rsid w:val="00EE44B1"/>
    <w:rsid w:val="00EE488F"/>
    <w:rsid w:val="00EE5D17"/>
    <w:rsid w:val="00EE6693"/>
    <w:rsid w:val="00EE7E69"/>
    <w:rsid w:val="00EE7EC0"/>
    <w:rsid w:val="00EF07AC"/>
    <w:rsid w:val="00EF14E8"/>
    <w:rsid w:val="00EF3D93"/>
    <w:rsid w:val="00EF6767"/>
    <w:rsid w:val="00EF68A1"/>
    <w:rsid w:val="00EF6C3F"/>
    <w:rsid w:val="00EF6E64"/>
    <w:rsid w:val="00EF7444"/>
    <w:rsid w:val="00F03D94"/>
    <w:rsid w:val="00F04EC0"/>
    <w:rsid w:val="00F06870"/>
    <w:rsid w:val="00F10AA1"/>
    <w:rsid w:val="00F11146"/>
    <w:rsid w:val="00F11548"/>
    <w:rsid w:val="00F124F4"/>
    <w:rsid w:val="00F1300E"/>
    <w:rsid w:val="00F133BD"/>
    <w:rsid w:val="00F13C15"/>
    <w:rsid w:val="00F14119"/>
    <w:rsid w:val="00F1415D"/>
    <w:rsid w:val="00F14493"/>
    <w:rsid w:val="00F157A5"/>
    <w:rsid w:val="00F16C7F"/>
    <w:rsid w:val="00F16E2F"/>
    <w:rsid w:val="00F20362"/>
    <w:rsid w:val="00F21DCA"/>
    <w:rsid w:val="00F235C3"/>
    <w:rsid w:val="00F24541"/>
    <w:rsid w:val="00F25415"/>
    <w:rsid w:val="00F2723B"/>
    <w:rsid w:val="00F27702"/>
    <w:rsid w:val="00F2791A"/>
    <w:rsid w:val="00F27ABC"/>
    <w:rsid w:val="00F30C4F"/>
    <w:rsid w:val="00F33371"/>
    <w:rsid w:val="00F3468D"/>
    <w:rsid w:val="00F35542"/>
    <w:rsid w:val="00F35BC1"/>
    <w:rsid w:val="00F36287"/>
    <w:rsid w:val="00F3696D"/>
    <w:rsid w:val="00F40D58"/>
    <w:rsid w:val="00F464BB"/>
    <w:rsid w:val="00F46F5D"/>
    <w:rsid w:val="00F503FA"/>
    <w:rsid w:val="00F51CD6"/>
    <w:rsid w:val="00F51FCC"/>
    <w:rsid w:val="00F52D47"/>
    <w:rsid w:val="00F53D5F"/>
    <w:rsid w:val="00F54E0B"/>
    <w:rsid w:val="00F55B34"/>
    <w:rsid w:val="00F57119"/>
    <w:rsid w:val="00F60D79"/>
    <w:rsid w:val="00F614D7"/>
    <w:rsid w:val="00F6222A"/>
    <w:rsid w:val="00F62384"/>
    <w:rsid w:val="00F63254"/>
    <w:rsid w:val="00F65364"/>
    <w:rsid w:val="00F655E6"/>
    <w:rsid w:val="00F6580D"/>
    <w:rsid w:val="00F66CA3"/>
    <w:rsid w:val="00F713D9"/>
    <w:rsid w:val="00F71C00"/>
    <w:rsid w:val="00F722DC"/>
    <w:rsid w:val="00F728F9"/>
    <w:rsid w:val="00F7358C"/>
    <w:rsid w:val="00F737AB"/>
    <w:rsid w:val="00F7672C"/>
    <w:rsid w:val="00F76A14"/>
    <w:rsid w:val="00F80851"/>
    <w:rsid w:val="00F81EAC"/>
    <w:rsid w:val="00F82336"/>
    <w:rsid w:val="00F84940"/>
    <w:rsid w:val="00F85764"/>
    <w:rsid w:val="00F869C3"/>
    <w:rsid w:val="00F86B9D"/>
    <w:rsid w:val="00F909CA"/>
    <w:rsid w:val="00F913A8"/>
    <w:rsid w:val="00F91E1D"/>
    <w:rsid w:val="00F96810"/>
    <w:rsid w:val="00F969C8"/>
    <w:rsid w:val="00FA1B89"/>
    <w:rsid w:val="00FA2125"/>
    <w:rsid w:val="00FA2FA4"/>
    <w:rsid w:val="00FA340F"/>
    <w:rsid w:val="00FA422B"/>
    <w:rsid w:val="00FA48E3"/>
    <w:rsid w:val="00FA61D4"/>
    <w:rsid w:val="00FA72C4"/>
    <w:rsid w:val="00FB02FE"/>
    <w:rsid w:val="00FB0C47"/>
    <w:rsid w:val="00FB293A"/>
    <w:rsid w:val="00FB2C95"/>
    <w:rsid w:val="00FB4DE9"/>
    <w:rsid w:val="00FB4FAE"/>
    <w:rsid w:val="00FB58B5"/>
    <w:rsid w:val="00FB6A83"/>
    <w:rsid w:val="00FB7025"/>
    <w:rsid w:val="00FB762A"/>
    <w:rsid w:val="00FB7A79"/>
    <w:rsid w:val="00FC2800"/>
    <w:rsid w:val="00FC391B"/>
    <w:rsid w:val="00FC3B4D"/>
    <w:rsid w:val="00FC3FF2"/>
    <w:rsid w:val="00FC5C47"/>
    <w:rsid w:val="00FC7513"/>
    <w:rsid w:val="00FD0F14"/>
    <w:rsid w:val="00FD2493"/>
    <w:rsid w:val="00FD359C"/>
    <w:rsid w:val="00FD6262"/>
    <w:rsid w:val="00FE0283"/>
    <w:rsid w:val="00FE2A8B"/>
    <w:rsid w:val="00FE3CCF"/>
    <w:rsid w:val="00FE7310"/>
    <w:rsid w:val="00FE79E3"/>
    <w:rsid w:val="00FE7A1A"/>
    <w:rsid w:val="00FF0A57"/>
    <w:rsid w:val="00FF0D11"/>
    <w:rsid w:val="00FF24AB"/>
    <w:rsid w:val="00FF28A3"/>
    <w:rsid w:val="00FF30CF"/>
    <w:rsid w:val="00FF4296"/>
    <w:rsid w:val="00FF5719"/>
    <w:rsid w:val="00FF5DBF"/>
    <w:rsid w:val="00FF68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344C7"/>
  <w15:docId w15:val="{659FCAC3-BF22-41D9-974A-79AC603A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13C"/>
    <w:pPr>
      <w:spacing w:after="0" w:line="360" w:lineRule="auto"/>
      <w:ind w:firstLine="709"/>
      <w:jc w:val="both"/>
    </w:pPr>
    <w:rPr>
      <w:rFonts w:ascii="Arial" w:eastAsia="Times New Roman" w:hAnsi="Arial"/>
      <w:lang w:eastAsia="pt-BR"/>
    </w:rPr>
  </w:style>
  <w:style w:type="paragraph" w:styleId="Ttulo1">
    <w:name w:val="heading 1"/>
    <w:basedOn w:val="Normal"/>
    <w:link w:val="Ttulo1Char"/>
    <w:uiPriority w:val="1"/>
    <w:qFormat/>
    <w:rsid w:val="00C751A3"/>
    <w:pPr>
      <w:widowControl w:val="0"/>
      <w:ind w:firstLine="0"/>
      <w:outlineLvl w:val="0"/>
    </w:pPr>
    <w:rPr>
      <w:b/>
      <w:bCs/>
      <w:lang w:val="en-US" w:eastAsia="en-US"/>
    </w:rPr>
  </w:style>
  <w:style w:type="paragraph" w:styleId="Ttulo2">
    <w:name w:val="heading 2"/>
    <w:basedOn w:val="Normal"/>
    <w:next w:val="Normal"/>
    <w:link w:val="Ttulo2Char"/>
    <w:autoRedefine/>
    <w:uiPriority w:val="9"/>
    <w:unhideWhenUsed/>
    <w:qFormat/>
    <w:rsid w:val="003021F2"/>
    <w:pPr>
      <w:keepNext/>
      <w:keepLines/>
      <w:spacing w:line="480" w:lineRule="auto"/>
      <w:ind w:firstLine="0"/>
      <w:outlineLvl w:val="1"/>
    </w:pPr>
    <w:rPr>
      <w:rFonts w:eastAsiaTheme="minorHAnsi" w:cs="Arial"/>
      <w:szCs w:val="26"/>
      <w:lang w:eastAsia="en-US"/>
    </w:rPr>
  </w:style>
  <w:style w:type="paragraph" w:styleId="Ttulo3">
    <w:name w:val="heading 3"/>
    <w:basedOn w:val="Normal"/>
    <w:next w:val="Normal"/>
    <w:link w:val="Ttulo3Char"/>
    <w:uiPriority w:val="9"/>
    <w:unhideWhenUsed/>
    <w:qFormat/>
    <w:rsid w:val="002018A6"/>
    <w:pPr>
      <w:keepNext/>
      <w:keepLines/>
      <w:spacing w:before="40"/>
      <w:outlineLvl w:val="2"/>
    </w:pPr>
    <w:rPr>
      <w:rFonts w:eastAsiaTheme="majorEastAsia" w:cstheme="majorBidi"/>
    </w:rPr>
  </w:style>
  <w:style w:type="paragraph" w:styleId="Ttulo4">
    <w:name w:val="heading 4"/>
    <w:basedOn w:val="Normal"/>
    <w:next w:val="Normal"/>
    <w:link w:val="Ttulo4Char"/>
    <w:uiPriority w:val="9"/>
    <w:unhideWhenUsed/>
    <w:qFormat/>
    <w:rsid w:val="00823F7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45122"/>
  </w:style>
  <w:style w:type="paragraph" w:styleId="SemEspaamento">
    <w:name w:val="No Spacing"/>
    <w:uiPriority w:val="1"/>
    <w:qFormat/>
    <w:rsid w:val="00281515"/>
    <w:pPr>
      <w:spacing w:after="0" w:line="240" w:lineRule="auto"/>
    </w:pPr>
    <w:rPr>
      <w:rFonts w:ascii="Arial" w:eastAsia="Times New Roman" w:hAnsi="Arial"/>
      <w:lang w:eastAsia="pt-BR"/>
    </w:rPr>
  </w:style>
  <w:style w:type="paragraph" w:customStyle="1" w:styleId="Default">
    <w:name w:val="Default"/>
    <w:rsid w:val="00007620"/>
    <w:pPr>
      <w:autoSpaceDE w:val="0"/>
      <w:autoSpaceDN w:val="0"/>
      <w:adjustRightInd w:val="0"/>
      <w:spacing w:after="0" w:line="240" w:lineRule="auto"/>
    </w:pPr>
    <w:rPr>
      <w:rFonts w:ascii="Arial" w:hAnsi="Arial" w:cs="Arial"/>
      <w:color w:val="000000"/>
    </w:rPr>
  </w:style>
  <w:style w:type="character" w:styleId="Refdecomentrio">
    <w:name w:val="annotation reference"/>
    <w:basedOn w:val="Fontepargpadro"/>
    <w:uiPriority w:val="99"/>
    <w:semiHidden/>
    <w:unhideWhenUsed/>
    <w:rsid w:val="000F20AD"/>
    <w:rPr>
      <w:sz w:val="16"/>
      <w:szCs w:val="16"/>
    </w:rPr>
  </w:style>
  <w:style w:type="paragraph" w:styleId="Textodecomentrio">
    <w:name w:val="annotation text"/>
    <w:basedOn w:val="Normal"/>
    <w:link w:val="TextodecomentrioChar"/>
    <w:uiPriority w:val="99"/>
    <w:unhideWhenUsed/>
    <w:rsid w:val="000F20AD"/>
    <w:rPr>
      <w:sz w:val="20"/>
      <w:szCs w:val="20"/>
    </w:rPr>
  </w:style>
  <w:style w:type="character" w:customStyle="1" w:styleId="TextodecomentrioChar">
    <w:name w:val="Texto de comentário Char"/>
    <w:basedOn w:val="Fontepargpadro"/>
    <w:link w:val="Textodecomentrio"/>
    <w:uiPriority w:val="99"/>
    <w:rsid w:val="000F20AD"/>
    <w:rPr>
      <w:rFonts w:eastAsia="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F20AD"/>
    <w:rPr>
      <w:b/>
      <w:bCs/>
    </w:rPr>
  </w:style>
  <w:style w:type="character" w:customStyle="1" w:styleId="AssuntodocomentrioChar">
    <w:name w:val="Assunto do comentário Char"/>
    <w:basedOn w:val="TextodecomentrioChar"/>
    <w:link w:val="Assuntodocomentrio"/>
    <w:uiPriority w:val="99"/>
    <w:semiHidden/>
    <w:rsid w:val="000F20AD"/>
    <w:rPr>
      <w:rFonts w:eastAsia="Times New Roman"/>
      <w:b/>
      <w:bCs/>
      <w:sz w:val="20"/>
      <w:szCs w:val="20"/>
      <w:lang w:eastAsia="pt-BR"/>
    </w:rPr>
  </w:style>
  <w:style w:type="paragraph" w:styleId="Textodebalo">
    <w:name w:val="Balloon Text"/>
    <w:basedOn w:val="Normal"/>
    <w:link w:val="TextodebaloChar"/>
    <w:uiPriority w:val="99"/>
    <w:semiHidden/>
    <w:unhideWhenUsed/>
    <w:rsid w:val="000F20AD"/>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AD"/>
    <w:rPr>
      <w:rFonts w:ascii="Segoe UI" w:eastAsia="Times New Roman" w:hAnsi="Segoe UI" w:cs="Segoe UI"/>
      <w:sz w:val="18"/>
      <w:szCs w:val="18"/>
      <w:lang w:eastAsia="pt-BR"/>
    </w:rPr>
  </w:style>
  <w:style w:type="character" w:customStyle="1" w:styleId="A9">
    <w:name w:val="A9"/>
    <w:uiPriority w:val="99"/>
    <w:rsid w:val="009E766F"/>
    <w:rPr>
      <w:rFonts w:cs="MousseScript"/>
      <w:color w:val="000000"/>
      <w:sz w:val="26"/>
      <w:szCs w:val="26"/>
    </w:rPr>
  </w:style>
  <w:style w:type="paragraph" w:styleId="Cabealho">
    <w:name w:val="header"/>
    <w:basedOn w:val="Normal"/>
    <w:link w:val="CabealhoChar"/>
    <w:uiPriority w:val="99"/>
    <w:unhideWhenUsed/>
    <w:rsid w:val="0032732D"/>
    <w:pPr>
      <w:tabs>
        <w:tab w:val="center" w:pos="4252"/>
        <w:tab w:val="right" w:pos="8504"/>
      </w:tabs>
    </w:pPr>
  </w:style>
  <w:style w:type="character" w:customStyle="1" w:styleId="CabealhoChar">
    <w:name w:val="Cabeçalho Char"/>
    <w:basedOn w:val="Fontepargpadro"/>
    <w:link w:val="Cabealho"/>
    <w:uiPriority w:val="99"/>
    <w:rsid w:val="0032732D"/>
    <w:rPr>
      <w:rFonts w:eastAsia="Times New Roman"/>
      <w:lang w:eastAsia="pt-BR"/>
    </w:rPr>
  </w:style>
  <w:style w:type="paragraph" w:styleId="Rodap">
    <w:name w:val="footer"/>
    <w:basedOn w:val="Normal"/>
    <w:link w:val="RodapChar"/>
    <w:uiPriority w:val="99"/>
    <w:unhideWhenUsed/>
    <w:rsid w:val="0032732D"/>
    <w:pPr>
      <w:tabs>
        <w:tab w:val="center" w:pos="4252"/>
        <w:tab w:val="right" w:pos="8504"/>
      </w:tabs>
    </w:pPr>
  </w:style>
  <w:style w:type="character" w:customStyle="1" w:styleId="RodapChar">
    <w:name w:val="Rodapé Char"/>
    <w:basedOn w:val="Fontepargpadro"/>
    <w:link w:val="Rodap"/>
    <w:uiPriority w:val="99"/>
    <w:rsid w:val="0032732D"/>
    <w:rPr>
      <w:rFonts w:eastAsia="Times New Roman"/>
      <w:lang w:eastAsia="pt-BR"/>
    </w:rPr>
  </w:style>
  <w:style w:type="paragraph" w:styleId="PargrafodaLista">
    <w:name w:val="List Paragraph"/>
    <w:basedOn w:val="Normal"/>
    <w:uiPriority w:val="34"/>
    <w:qFormat/>
    <w:rsid w:val="00B42053"/>
    <w:pPr>
      <w:ind w:left="720"/>
      <w:contextualSpacing/>
    </w:pPr>
  </w:style>
  <w:style w:type="character" w:customStyle="1" w:styleId="Ttulo1Char">
    <w:name w:val="Título 1 Char"/>
    <w:basedOn w:val="Fontepargpadro"/>
    <w:link w:val="Ttulo1"/>
    <w:uiPriority w:val="1"/>
    <w:rsid w:val="00C751A3"/>
    <w:rPr>
      <w:rFonts w:eastAsia="Times New Roman"/>
      <w:b/>
      <w:bCs/>
      <w:lang w:val="en-US"/>
    </w:rPr>
  </w:style>
  <w:style w:type="paragraph" w:styleId="Corpodetexto">
    <w:name w:val="Body Text"/>
    <w:basedOn w:val="Normal"/>
    <w:link w:val="CorpodetextoChar"/>
    <w:uiPriority w:val="1"/>
    <w:qFormat/>
    <w:rsid w:val="00AC08D6"/>
    <w:pPr>
      <w:widowControl w:val="0"/>
    </w:pPr>
    <w:rPr>
      <w:lang w:val="en-US" w:eastAsia="en-US"/>
    </w:rPr>
  </w:style>
  <w:style w:type="character" w:customStyle="1" w:styleId="CorpodetextoChar">
    <w:name w:val="Corpo de texto Char"/>
    <w:basedOn w:val="Fontepargpadro"/>
    <w:link w:val="Corpodetexto"/>
    <w:uiPriority w:val="1"/>
    <w:rsid w:val="00AC08D6"/>
    <w:rPr>
      <w:rFonts w:eastAsia="Times New Roman"/>
      <w:lang w:val="en-US"/>
    </w:rPr>
  </w:style>
  <w:style w:type="character" w:customStyle="1" w:styleId="Ttulo2Char">
    <w:name w:val="Título 2 Char"/>
    <w:basedOn w:val="Fontepargpadro"/>
    <w:link w:val="Ttulo2"/>
    <w:uiPriority w:val="9"/>
    <w:rsid w:val="003021F2"/>
    <w:rPr>
      <w:rFonts w:ascii="Arial" w:hAnsi="Arial" w:cs="Arial"/>
      <w:szCs w:val="26"/>
    </w:rPr>
  </w:style>
  <w:style w:type="paragraph" w:styleId="Ttulo">
    <w:name w:val="Title"/>
    <w:basedOn w:val="Normal"/>
    <w:next w:val="Normal"/>
    <w:link w:val="TtuloChar"/>
    <w:qFormat/>
    <w:rsid w:val="00744F74"/>
    <w:pPr>
      <w:ind w:firstLine="0"/>
      <w:contextualSpacing/>
      <w:jc w:val="center"/>
    </w:pPr>
    <w:rPr>
      <w:rFonts w:eastAsiaTheme="majorEastAsia" w:cstheme="majorBidi"/>
      <w:b/>
      <w:spacing w:val="-10"/>
      <w:kern w:val="28"/>
      <w:szCs w:val="56"/>
    </w:rPr>
  </w:style>
  <w:style w:type="character" w:customStyle="1" w:styleId="TtuloChar">
    <w:name w:val="Título Char"/>
    <w:basedOn w:val="Fontepargpadro"/>
    <w:link w:val="Ttulo"/>
    <w:rsid w:val="00744F74"/>
    <w:rPr>
      <w:rFonts w:ascii="Arial" w:eastAsiaTheme="majorEastAsia" w:hAnsi="Arial" w:cstheme="majorBidi"/>
      <w:b/>
      <w:spacing w:val="-10"/>
      <w:kern w:val="28"/>
      <w:szCs w:val="56"/>
      <w:lang w:eastAsia="pt-BR"/>
    </w:rPr>
  </w:style>
  <w:style w:type="paragraph" w:styleId="CabealhodoSumrio">
    <w:name w:val="TOC Heading"/>
    <w:basedOn w:val="Ttulo1"/>
    <w:next w:val="Normal"/>
    <w:uiPriority w:val="39"/>
    <w:unhideWhenUsed/>
    <w:qFormat/>
    <w:rsid w:val="00A5093F"/>
    <w:pPr>
      <w:keepNext/>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t-BR" w:eastAsia="pt-BR"/>
    </w:rPr>
  </w:style>
  <w:style w:type="paragraph" w:styleId="Sumrio1">
    <w:name w:val="toc 1"/>
    <w:basedOn w:val="Normal"/>
    <w:next w:val="Normal"/>
    <w:autoRedefine/>
    <w:uiPriority w:val="39"/>
    <w:unhideWhenUsed/>
    <w:rsid w:val="00821ACC"/>
    <w:pPr>
      <w:tabs>
        <w:tab w:val="left" w:pos="660"/>
        <w:tab w:val="right" w:pos="8647"/>
      </w:tabs>
      <w:spacing w:after="100"/>
      <w:ind w:firstLine="0"/>
    </w:pPr>
    <w:rPr>
      <w:rFonts w:cs="Arial"/>
      <w:b/>
      <w:noProof/>
    </w:rPr>
  </w:style>
  <w:style w:type="paragraph" w:styleId="Sumrio2">
    <w:name w:val="toc 2"/>
    <w:basedOn w:val="Normal"/>
    <w:next w:val="Normal"/>
    <w:autoRedefine/>
    <w:uiPriority w:val="39"/>
    <w:unhideWhenUsed/>
    <w:rsid w:val="00CD3783"/>
    <w:pPr>
      <w:tabs>
        <w:tab w:val="right" w:pos="9061"/>
      </w:tabs>
      <w:spacing w:after="100"/>
      <w:ind w:left="240" w:hanging="240"/>
    </w:pPr>
  </w:style>
  <w:style w:type="character" w:styleId="Hyperlink">
    <w:name w:val="Hyperlink"/>
    <w:basedOn w:val="Fontepargpadro"/>
    <w:uiPriority w:val="99"/>
    <w:unhideWhenUsed/>
    <w:rsid w:val="00A5093F"/>
    <w:rPr>
      <w:color w:val="0563C1" w:themeColor="hyperlink"/>
      <w:u w:val="single"/>
    </w:rPr>
  </w:style>
  <w:style w:type="paragraph" w:customStyle="1" w:styleId="xgmail-m3286656299743035635gmail-default">
    <w:name w:val="x_gmail-m_3286656299743035635gmail-default"/>
    <w:basedOn w:val="Normal"/>
    <w:rsid w:val="003B2221"/>
    <w:pPr>
      <w:spacing w:before="100" w:beforeAutospacing="1" w:after="100" w:afterAutospacing="1" w:line="240" w:lineRule="auto"/>
      <w:ind w:firstLine="0"/>
      <w:jc w:val="left"/>
    </w:pPr>
  </w:style>
  <w:style w:type="paragraph" w:styleId="NormalWeb">
    <w:name w:val="Normal (Web)"/>
    <w:basedOn w:val="Normal"/>
    <w:uiPriority w:val="99"/>
    <w:unhideWhenUsed/>
    <w:rsid w:val="003B2221"/>
    <w:pPr>
      <w:spacing w:before="100" w:beforeAutospacing="1" w:after="100" w:afterAutospacing="1" w:line="240" w:lineRule="auto"/>
      <w:ind w:firstLine="0"/>
      <w:jc w:val="left"/>
    </w:pPr>
  </w:style>
  <w:style w:type="paragraph" w:customStyle="1" w:styleId="xgmail-m-1357465299352345601xgmail-m3286656299743035635gmail-default">
    <w:name w:val="x_gmail-m_-1357465299352345601x_gmail-m_3286656299743035635gmail-default"/>
    <w:basedOn w:val="Normal"/>
    <w:rsid w:val="003B2221"/>
    <w:pPr>
      <w:spacing w:before="100" w:beforeAutospacing="1" w:after="100" w:afterAutospacing="1" w:line="240" w:lineRule="auto"/>
      <w:ind w:firstLine="0"/>
      <w:jc w:val="left"/>
    </w:pPr>
  </w:style>
  <w:style w:type="table" w:styleId="Tabelacomgrade">
    <w:name w:val="Table Grid"/>
    <w:basedOn w:val="Tabelanormal"/>
    <w:uiPriority w:val="59"/>
    <w:rsid w:val="0041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uiPriority w:val="99"/>
    <w:qFormat/>
    <w:rsid w:val="00B912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right="-61" w:firstLine="0"/>
    </w:pPr>
    <w:rPr>
      <w:bCs/>
    </w:rPr>
  </w:style>
  <w:style w:type="character" w:customStyle="1" w:styleId="SubttuloChar">
    <w:name w:val="Subtítulo Char"/>
    <w:basedOn w:val="Fontepargpadro"/>
    <w:link w:val="Subttulo"/>
    <w:uiPriority w:val="99"/>
    <w:rsid w:val="00B9121B"/>
    <w:rPr>
      <w:rFonts w:ascii="Arial" w:eastAsia="Times New Roman" w:hAnsi="Arial"/>
      <w:bCs/>
      <w:lang w:eastAsia="pt-BR"/>
    </w:rPr>
  </w:style>
  <w:style w:type="character" w:customStyle="1" w:styleId="Ttulo3Char">
    <w:name w:val="Título 3 Char"/>
    <w:basedOn w:val="Fontepargpadro"/>
    <w:link w:val="Ttulo3"/>
    <w:uiPriority w:val="9"/>
    <w:rsid w:val="002018A6"/>
    <w:rPr>
      <w:rFonts w:ascii="Arial" w:eastAsiaTheme="majorEastAsia" w:hAnsi="Arial" w:cstheme="majorBidi"/>
      <w:lang w:eastAsia="pt-BR"/>
    </w:rPr>
  </w:style>
  <w:style w:type="paragraph" w:styleId="Sumrio3">
    <w:name w:val="toc 3"/>
    <w:basedOn w:val="Normal"/>
    <w:next w:val="Normal"/>
    <w:autoRedefine/>
    <w:uiPriority w:val="39"/>
    <w:unhideWhenUsed/>
    <w:rsid w:val="00130268"/>
    <w:pPr>
      <w:tabs>
        <w:tab w:val="left" w:pos="709"/>
        <w:tab w:val="right" w:pos="9061"/>
      </w:tabs>
      <w:spacing w:after="100"/>
      <w:ind w:firstLine="0"/>
    </w:pPr>
  </w:style>
  <w:style w:type="paragraph" w:styleId="Legenda">
    <w:name w:val="caption"/>
    <w:basedOn w:val="Normal"/>
    <w:next w:val="Normal"/>
    <w:autoRedefine/>
    <w:uiPriority w:val="35"/>
    <w:unhideWhenUsed/>
    <w:qFormat/>
    <w:rsid w:val="00FB4FAE"/>
    <w:pPr>
      <w:spacing w:after="200" w:line="240" w:lineRule="auto"/>
      <w:ind w:firstLine="0"/>
      <w:jc w:val="left"/>
    </w:pPr>
    <w:rPr>
      <w:iCs/>
      <w:szCs w:val="18"/>
    </w:rPr>
  </w:style>
  <w:style w:type="paragraph" w:styleId="ndicedeilustraes">
    <w:name w:val="table of figures"/>
    <w:basedOn w:val="Normal"/>
    <w:next w:val="Normal"/>
    <w:uiPriority w:val="99"/>
    <w:unhideWhenUsed/>
    <w:rsid w:val="00C51618"/>
  </w:style>
  <w:style w:type="paragraph" w:styleId="Textodenotaderodap">
    <w:name w:val="footnote text"/>
    <w:basedOn w:val="Normal"/>
    <w:link w:val="TextodenotaderodapChar"/>
    <w:uiPriority w:val="99"/>
    <w:semiHidden/>
    <w:unhideWhenUsed/>
    <w:rsid w:val="00592E4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92E43"/>
    <w:rPr>
      <w:rFonts w:ascii="Arial" w:eastAsia="Times New Roman" w:hAnsi="Arial"/>
      <w:sz w:val="20"/>
      <w:szCs w:val="20"/>
      <w:lang w:eastAsia="pt-BR"/>
    </w:rPr>
  </w:style>
  <w:style w:type="character" w:styleId="Refdenotaderodap">
    <w:name w:val="footnote reference"/>
    <w:basedOn w:val="Fontepargpadro"/>
    <w:uiPriority w:val="99"/>
    <w:semiHidden/>
    <w:unhideWhenUsed/>
    <w:rsid w:val="00592E43"/>
    <w:rPr>
      <w:vertAlign w:val="superscript"/>
    </w:rPr>
  </w:style>
  <w:style w:type="paragraph" w:customStyle="1" w:styleId="selectionshareable">
    <w:name w:val="selectionshareable"/>
    <w:basedOn w:val="Normal"/>
    <w:rsid w:val="00FF4296"/>
    <w:pPr>
      <w:spacing w:before="100" w:beforeAutospacing="1" w:after="100" w:afterAutospacing="1" w:line="240" w:lineRule="auto"/>
      <w:ind w:firstLine="0"/>
      <w:jc w:val="left"/>
    </w:pPr>
    <w:rPr>
      <w:rFonts w:ascii="Times New Roman" w:hAnsi="Times New Roman"/>
    </w:rPr>
  </w:style>
  <w:style w:type="character" w:customStyle="1" w:styleId="Ttulo4Char">
    <w:name w:val="Título 4 Char"/>
    <w:basedOn w:val="Fontepargpadro"/>
    <w:link w:val="Ttulo4"/>
    <w:uiPriority w:val="9"/>
    <w:rsid w:val="00823F7A"/>
    <w:rPr>
      <w:rFonts w:asciiTheme="majorHAnsi" w:eastAsiaTheme="majorEastAsia" w:hAnsiTheme="majorHAnsi" w:cstheme="majorBidi"/>
      <w:i/>
      <w:iCs/>
      <w:color w:val="2E74B5" w:themeColor="accent1" w:themeShade="BF"/>
      <w:lang w:eastAsia="pt-BR"/>
    </w:rPr>
  </w:style>
  <w:style w:type="character" w:customStyle="1" w:styleId="st">
    <w:name w:val="st"/>
    <w:basedOn w:val="Fontepargpadro"/>
    <w:rsid w:val="006E162C"/>
  </w:style>
  <w:style w:type="character" w:customStyle="1" w:styleId="algo-summary">
    <w:name w:val="algo-summary"/>
    <w:basedOn w:val="Fontepargpadro"/>
    <w:rsid w:val="0089198D"/>
  </w:style>
  <w:style w:type="character" w:customStyle="1" w:styleId="MenoPendente1">
    <w:name w:val="Menção Pendente1"/>
    <w:basedOn w:val="Fontepargpadro"/>
    <w:uiPriority w:val="99"/>
    <w:semiHidden/>
    <w:unhideWhenUsed/>
    <w:rsid w:val="000065DD"/>
    <w:rPr>
      <w:color w:val="808080"/>
      <w:shd w:val="clear" w:color="auto" w:fill="E6E6E6"/>
    </w:rPr>
  </w:style>
  <w:style w:type="paragraph" w:styleId="MapadoDocumento">
    <w:name w:val="Document Map"/>
    <w:basedOn w:val="Normal"/>
    <w:link w:val="MapadoDocumentoChar"/>
    <w:uiPriority w:val="99"/>
    <w:semiHidden/>
    <w:unhideWhenUsed/>
    <w:rsid w:val="006960B5"/>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6960B5"/>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3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F3696D"/>
    <w:rPr>
      <w:rFonts w:ascii="Courier New" w:eastAsia="Times New Roman" w:hAnsi="Courier New" w:cs="Courier New"/>
      <w:sz w:val="20"/>
      <w:szCs w:val="20"/>
      <w:lang w:eastAsia="pt-BR"/>
    </w:rPr>
  </w:style>
  <w:style w:type="character" w:styleId="MenoPendente">
    <w:name w:val="Unresolved Mention"/>
    <w:basedOn w:val="Fontepargpadro"/>
    <w:uiPriority w:val="99"/>
    <w:semiHidden/>
    <w:unhideWhenUsed/>
    <w:rsid w:val="00581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663">
      <w:bodyDiv w:val="1"/>
      <w:marLeft w:val="0"/>
      <w:marRight w:val="0"/>
      <w:marTop w:val="0"/>
      <w:marBottom w:val="0"/>
      <w:divBdr>
        <w:top w:val="none" w:sz="0" w:space="0" w:color="auto"/>
        <w:left w:val="none" w:sz="0" w:space="0" w:color="auto"/>
        <w:bottom w:val="none" w:sz="0" w:space="0" w:color="auto"/>
        <w:right w:val="none" w:sz="0" w:space="0" w:color="auto"/>
      </w:divBdr>
    </w:div>
    <w:div w:id="52435097">
      <w:bodyDiv w:val="1"/>
      <w:marLeft w:val="0"/>
      <w:marRight w:val="0"/>
      <w:marTop w:val="0"/>
      <w:marBottom w:val="0"/>
      <w:divBdr>
        <w:top w:val="none" w:sz="0" w:space="0" w:color="auto"/>
        <w:left w:val="none" w:sz="0" w:space="0" w:color="auto"/>
        <w:bottom w:val="none" w:sz="0" w:space="0" w:color="auto"/>
        <w:right w:val="none" w:sz="0" w:space="0" w:color="auto"/>
      </w:divBdr>
    </w:div>
    <w:div w:id="136806253">
      <w:bodyDiv w:val="1"/>
      <w:marLeft w:val="0"/>
      <w:marRight w:val="0"/>
      <w:marTop w:val="0"/>
      <w:marBottom w:val="0"/>
      <w:divBdr>
        <w:top w:val="none" w:sz="0" w:space="0" w:color="auto"/>
        <w:left w:val="none" w:sz="0" w:space="0" w:color="auto"/>
        <w:bottom w:val="none" w:sz="0" w:space="0" w:color="auto"/>
        <w:right w:val="none" w:sz="0" w:space="0" w:color="auto"/>
      </w:divBdr>
    </w:div>
    <w:div w:id="141502937">
      <w:bodyDiv w:val="1"/>
      <w:marLeft w:val="0"/>
      <w:marRight w:val="0"/>
      <w:marTop w:val="0"/>
      <w:marBottom w:val="0"/>
      <w:divBdr>
        <w:top w:val="none" w:sz="0" w:space="0" w:color="auto"/>
        <w:left w:val="none" w:sz="0" w:space="0" w:color="auto"/>
        <w:bottom w:val="none" w:sz="0" w:space="0" w:color="auto"/>
        <w:right w:val="none" w:sz="0" w:space="0" w:color="auto"/>
      </w:divBdr>
    </w:div>
    <w:div w:id="170798890">
      <w:bodyDiv w:val="1"/>
      <w:marLeft w:val="0"/>
      <w:marRight w:val="0"/>
      <w:marTop w:val="0"/>
      <w:marBottom w:val="0"/>
      <w:divBdr>
        <w:top w:val="none" w:sz="0" w:space="0" w:color="auto"/>
        <w:left w:val="none" w:sz="0" w:space="0" w:color="auto"/>
        <w:bottom w:val="none" w:sz="0" w:space="0" w:color="auto"/>
        <w:right w:val="none" w:sz="0" w:space="0" w:color="auto"/>
      </w:divBdr>
    </w:div>
    <w:div w:id="176584195">
      <w:bodyDiv w:val="1"/>
      <w:marLeft w:val="0"/>
      <w:marRight w:val="0"/>
      <w:marTop w:val="0"/>
      <w:marBottom w:val="0"/>
      <w:divBdr>
        <w:top w:val="none" w:sz="0" w:space="0" w:color="auto"/>
        <w:left w:val="none" w:sz="0" w:space="0" w:color="auto"/>
        <w:bottom w:val="none" w:sz="0" w:space="0" w:color="auto"/>
        <w:right w:val="none" w:sz="0" w:space="0" w:color="auto"/>
      </w:divBdr>
    </w:div>
    <w:div w:id="275217211">
      <w:bodyDiv w:val="1"/>
      <w:marLeft w:val="0"/>
      <w:marRight w:val="0"/>
      <w:marTop w:val="0"/>
      <w:marBottom w:val="0"/>
      <w:divBdr>
        <w:top w:val="none" w:sz="0" w:space="0" w:color="auto"/>
        <w:left w:val="none" w:sz="0" w:space="0" w:color="auto"/>
        <w:bottom w:val="none" w:sz="0" w:space="0" w:color="auto"/>
        <w:right w:val="none" w:sz="0" w:space="0" w:color="auto"/>
      </w:divBdr>
    </w:div>
    <w:div w:id="292754577">
      <w:bodyDiv w:val="1"/>
      <w:marLeft w:val="0"/>
      <w:marRight w:val="0"/>
      <w:marTop w:val="0"/>
      <w:marBottom w:val="0"/>
      <w:divBdr>
        <w:top w:val="none" w:sz="0" w:space="0" w:color="auto"/>
        <w:left w:val="none" w:sz="0" w:space="0" w:color="auto"/>
        <w:bottom w:val="none" w:sz="0" w:space="0" w:color="auto"/>
        <w:right w:val="none" w:sz="0" w:space="0" w:color="auto"/>
      </w:divBdr>
      <w:divsChild>
        <w:div w:id="57435578">
          <w:marLeft w:val="0"/>
          <w:marRight w:val="0"/>
          <w:marTop w:val="0"/>
          <w:marBottom w:val="0"/>
          <w:divBdr>
            <w:top w:val="none" w:sz="0" w:space="0" w:color="auto"/>
            <w:left w:val="none" w:sz="0" w:space="0" w:color="auto"/>
            <w:bottom w:val="none" w:sz="0" w:space="0" w:color="auto"/>
            <w:right w:val="none" w:sz="0" w:space="0" w:color="auto"/>
          </w:divBdr>
        </w:div>
        <w:div w:id="61413291">
          <w:marLeft w:val="0"/>
          <w:marRight w:val="0"/>
          <w:marTop w:val="0"/>
          <w:marBottom w:val="0"/>
          <w:divBdr>
            <w:top w:val="none" w:sz="0" w:space="0" w:color="auto"/>
            <w:left w:val="none" w:sz="0" w:space="0" w:color="auto"/>
            <w:bottom w:val="none" w:sz="0" w:space="0" w:color="auto"/>
            <w:right w:val="none" w:sz="0" w:space="0" w:color="auto"/>
          </w:divBdr>
        </w:div>
        <w:div w:id="897396318">
          <w:marLeft w:val="0"/>
          <w:marRight w:val="0"/>
          <w:marTop w:val="0"/>
          <w:marBottom w:val="0"/>
          <w:divBdr>
            <w:top w:val="none" w:sz="0" w:space="0" w:color="auto"/>
            <w:left w:val="none" w:sz="0" w:space="0" w:color="auto"/>
            <w:bottom w:val="none" w:sz="0" w:space="0" w:color="auto"/>
            <w:right w:val="none" w:sz="0" w:space="0" w:color="auto"/>
          </w:divBdr>
        </w:div>
        <w:div w:id="915626347">
          <w:marLeft w:val="0"/>
          <w:marRight w:val="0"/>
          <w:marTop w:val="0"/>
          <w:marBottom w:val="0"/>
          <w:divBdr>
            <w:top w:val="none" w:sz="0" w:space="0" w:color="auto"/>
            <w:left w:val="none" w:sz="0" w:space="0" w:color="auto"/>
            <w:bottom w:val="none" w:sz="0" w:space="0" w:color="auto"/>
            <w:right w:val="none" w:sz="0" w:space="0" w:color="auto"/>
          </w:divBdr>
        </w:div>
        <w:div w:id="1094205309">
          <w:marLeft w:val="0"/>
          <w:marRight w:val="0"/>
          <w:marTop w:val="0"/>
          <w:marBottom w:val="0"/>
          <w:divBdr>
            <w:top w:val="none" w:sz="0" w:space="0" w:color="auto"/>
            <w:left w:val="none" w:sz="0" w:space="0" w:color="auto"/>
            <w:bottom w:val="none" w:sz="0" w:space="0" w:color="auto"/>
            <w:right w:val="none" w:sz="0" w:space="0" w:color="auto"/>
          </w:divBdr>
        </w:div>
        <w:div w:id="1237666443">
          <w:marLeft w:val="0"/>
          <w:marRight w:val="0"/>
          <w:marTop w:val="0"/>
          <w:marBottom w:val="0"/>
          <w:divBdr>
            <w:top w:val="none" w:sz="0" w:space="0" w:color="auto"/>
            <w:left w:val="none" w:sz="0" w:space="0" w:color="auto"/>
            <w:bottom w:val="none" w:sz="0" w:space="0" w:color="auto"/>
            <w:right w:val="none" w:sz="0" w:space="0" w:color="auto"/>
          </w:divBdr>
        </w:div>
        <w:div w:id="1239096966">
          <w:marLeft w:val="0"/>
          <w:marRight w:val="0"/>
          <w:marTop w:val="0"/>
          <w:marBottom w:val="0"/>
          <w:divBdr>
            <w:top w:val="none" w:sz="0" w:space="0" w:color="auto"/>
            <w:left w:val="none" w:sz="0" w:space="0" w:color="auto"/>
            <w:bottom w:val="none" w:sz="0" w:space="0" w:color="auto"/>
            <w:right w:val="none" w:sz="0" w:space="0" w:color="auto"/>
          </w:divBdr>
        </w:div>
        <w:div w:id="1451243944">
          <w:marLeft w:val="0"/>
          <w:marRight w:val="0"/>
          <w:marTop w:val="0"/>
          <w:marBottom w:val="0"/>
          <w:divBdr>
            <w:top w:val="none" w:sz="0" w:space="0" w:color="auto"/>
            <w:left w:val="none" w:sz="0" w:space="0" w:color="auto"/>
            <w:bottom w:val="none" w:sz="0" w:space="0" w:color="auto"/>
            <w:right w:val="none" w:sz="0" w:space="0" w:color="auto"/>
          </w:divBdr>
        </w:div>
        <w:div w:id="1531651305">
          <w:marLeft w:val="0"/>
          <w:marRight w:val="0"/>
          <w:marTop w:val="0"/>
          <w:marBottom w:val="0"/>
          <w:divBdr>
            <w:top w:val="none" w:sz="0" w:space="0" w:color="auto"/>
            <w:left w:val="none" w:sz="0" w:space="0" w:color="auto"/>
            <w:bottom w:val="none" w:sz="0" w:space="0" w:color="auto"/>
            <w:right w:val="none" w:sz="0" w:space="0" w:color="auto"/>
          </w:divBdr>
        </w:div>
        <w:div w:id="1578444611">
          <w:marLeft w:val="0"/>
          <w:marRight w:val="0"/>
          <w:marTop w:val="0"/>
          <w:marBottom w:val="0"/>
          <w:divBdr>
            <w:top w:val="none" w:sz="0" w:space="0" w:color="auto"/>
            <w:left w:val="none" w:sz="0" w:space="0" w:color="auto"/>
            <w:bottom w:val="none" w:sz="0" w:space="0" w:color="auto"/>
            <w:right w:val="none" w:sz="0" w:space="0" w:color="auto"/>
          </w:divBdr>
        </w:div>
        <w:div w:id="1791822054">
          <w:marLeft w:val="0"/>
          <w:marRight w:val="0"/>
          <w:marTop w:val="0"/>
          <w:marBottom w:val="0"/>
          <w:divBdr>
            <w:top w:val="none" w:sz="0" w:space="0" w:color="auto"/>
            <w:left w:val="none" w:sz="0" w:space="0" w:color="auto"/>
            <w:bottom w:val="none" w:sz="0" w:space="0" w:color="auto"/>
            <w:right w:val="none" w:sz="0" w:space="0" w:color="auto"/>
          </w:divBdr>
        </w:div>
        <w:div w:id="1948417398">
          <w:marLeft w:val="0"/>
          <w:marRight w:val="0"/>
          <w:marTop w:val="0"/>
          <w:marBottom w:val="0"/>
          <w:divBdr>
            <w:top w:val="none" w:sz="0" w:space="0" w:color="auto"/>
            <w:left w:val="none" w:sz="0" w:space="0" w:color="auto"/>
            <w:bottom w:val="none" w:sz="0" w:space="0" w:color="auto"/>
            <w:right w:val="none" w:sz="0" w:space="0" w:color="auto"/>
          </w:divBdr>
        </w:div>
        <w:div w:id="2095929945">
          <w:marLeft w:val="0"/>
          <w:marRight w:val="0"/>
          <w:marTop w:val="0"/>
          <w:marBottom w:val="0"/>
          <w:divBdr>
            <w:top w:val="none" w:sz="0" w:space="0" w:color="auto"/>
            <w:left w:val="none" w:sz="0" w:space="0" w:color="auto"/>
            <w:bottom w:val="none" w:sz="0" w:space="0" w:color="auto"/>
            <w:right w:val="none" w:sz="0" w:space="0" w:color="auto"/>
          </w:divBdr>
        </w:div>
      </w:divsChild>
    </w:div>
    <w:div w:id="441265090">
      <w:bodyDiv w:val="1"/>
      <w:marLeft w:val="0"/>
      <w:marRight w:val="0"/>
      <w:marTop w:val="0"/>
      <w:marBottom w:val="0"/>
      <w:divBdr>
        <w:top w:val="none" w:sz="0" w:space="0" w:color="auto"/>
        <w:left w:val="none" w:sz="0" w:space="0" w:color="auto"/>
        <w:bottom w:val="none" w:sz="0" w:space="0" w:color="auto"/>
        <w:right w:val="none" w:sz="0" w:space="0" w:color="auto"/>
      </w:divBdr>
    </w:div>
    <w:div w:id="444931984">
      <w:bodyDiv w:val="1"/>
      <w:marLeft w:val="0"/>
      <w:marRight w:val="0"/>
      <w:marTop w:val="0"/>
      <w:marBottom w:val="0"/>
      <w:divBdr>
        <w:top w:val="none" w:sz="0" w:space="0" w:color="auto"/>
        <w:left w:val="none" w:sz="0" w:space="0" w:color="auto"/>
        <w:bottom w:val="none" w:sz="0" w:space="0" w:color="auto"/>
        <w:right w:val="none" w:sz="0" w:space="0" w:color="auto"/>
      </w:divBdr>
    </w:div>
    <w:div w:id="477839388">
      <w:bodyDiv w:val="1"/>
      <w:marLeft w:val="0"/>
      <w:marRight w:val="0"/>
      <w:marTop w:val="0"/>
      <w:marBottom w:val="0"/>
      <w:divBdr>
        <w:top w:val="none" w:sz="0" w:space="0" w:color="auto"/>
        <w:left w:val="none" w:sz="0" w:space="0" w:color="auto"/>
        <w:bottom w:val="none" w:sz="0" w:space="0" w:color="auto"/>
        <w:right w:val="none" w:sz="0" w:space="0" w:color="auto"/>
      </w:divBdr>
    </w:div>
    <w:div w:id="522016305">
      <w:bodyDiv w:val="1"/>
      <w:marLeft w:val="0"/>
      <w:marRight w:val="0"/>
      <w:marTop w:val="0"/>
      <w:marBottom w:val="0"/>
      <w:divBdr>
        <w:top w:val="none" w:sz="0" w:space="0" w:color="auto"/>
        <w:left w:val="none" w:sz="0" w:space="0" w:color="auto"/>
        <w:bottom w:val="none" w:sz="0" w:space="0" w:color="auto"/>
        <w:right w:val="none" w:sz="0" w:space="0" w:color="auto"/>
      </w:divBdr>
    </w:div>
    <w:div w:id="533082102">
      <w:bodyDiv w:val="1"/>
      <w:marLeft w:val="0"/>
      <w:marRight w:val="0"/>
      <w:marTop w:val="0"/>
      <w:marBottom w:val="0"/>
      <w:divBdr>
        <w:top w:val="none" w:sz="0" w:space="0" w:color="auto"/>
        <w:left w:val="none" w:sz="0" w:space="0" w:color="auto"/>
        <w:bottom w:val="none" w:sz="0" w:space="0" w:color="auto"/>
        <w:right w:val="none" w:sz="0" w:space="0" w:color="auto"/>
      </w:divBdr>
    </w:div>
    <w:div w:id="601455330">
      <w:bodyDiv w:val="1"/>
      <w:marLeft w:val="0"/>
      <w:marRight w:val="0"/>
      <w:marTop w:val="0"/>
      <w:marBottom w:val="0"/>
      <w:divBdr>
        <w:top w:val="none" w:sz="0" w:space="0" w:color="auto"/>
        <w:left w:val="none" w:sz="0" w:space="0" w:color="auto"/>
        <w:bottom w:val="none" w:sz="0" w:space="0" w:color="auto"/>
        <w:right w:val="none" w:sz="0" w:space="0" w:color="auto"/>
      </w:divBdr>
      <w:divsChild>
        <w:div w:id="1165516717">
          <w:marLeft w:val="0"/>
          <w:marRight w:val="0"/>
          <w:marTop w:val="0"/>
          <w:marBottom w:val="0"/>
          <w:divBdr>
            <w:top w:val="none" w:sz="0" w:space="0" w:color="auto"/>
            <w:left w:val="none" w:sz="0" w:space="0" w:color="auto"/>
            <w:bottom w:val="none" w:sz="0" w:space="0" w:color="auto"/>
            <w:right w:val="none" w:sz="0" w:space="0" w:color="auto"/>
          </w:divBdr>
        </w:div>
      </w:divsChild>
    </w:div>
    <w:div w:id="603078843">
      <w:bodyDiv w:val="1"/>
      <w:marLeft w:val="0"/>
      <w:marRight w:val="0"/>
      <w:marTop w:val="0"/>
      <w:marBottom w:val="0"/>
      <w:divBdr>
        <w:top w:val="none" w:sz="0" w:space="0" w:color="auto"/>
        <w:left w:val="none" w:sz="0" w:space="0" w:color="auto"/>
        <w:bottom w:val="none" w:sz="0" w:space="0" w:color="auto"/>
        <w:right w:val="none" w:sz="0" w:space="0" w:color="auto"/>
      </w:divBdr>
    </w:div>
    <w:div w:id="665519479">
      <w:bodyDiv w:val="1"/>
      <w:marLeft w:val="0"/>
      <w:marRight w:val="0"/>
      <w:marTop w:val="0"/>
      <w:marBottom w:val="0"/>
      <w:divBdr>
        <w:top w:val="none" w:sz="0" w:space="0" w:color="auto"/>
        <w:left w:val="none" w:sz="0" w:space="0" w:color="auto"/>
        <w:bottom w:val="none" w:sz="0" w:space="0" w:color="auto"/>
        <w:right w:val="none" w:sz="0" w:space="0" w:color="auto"/>
      </w:divBdr>
    </w:div>
    <w:div w:id="668096090">
      <w:bodyDiv w:val="1"/>
      <w:marLeft w:val="0"/>
      <w:marRight w:val="0"/>
      <w:marTop w:val="0"/>
      <w:marBottom w:val="0"/>
      <w:divBdr>
        <w:top w:val="none" w:sz="0" w:space="0" w:color="auto"/>
        <w:left w:val="none" w:sz="0" w:space="0" w:color="auto"/>
        <w:bottom w:val="none" w:sz="0" w:space="0" w:color="auto"/>
        <w:right w:val="none" w:sz="0" w:space="0" w:color="auto"/>
      </w:divBdr>
    </w:div>
    <w:div w:id="771586297">
      <w:bodyDiv w:val="1"/>
      <w:marLeft w:val="0"/>
      <w:marRight w:val="0"/>
      <w:marTop w:val="0"/>
      <w:marBottom w:val="0"/>
      <w:divBdr>
        <w:top w:val="none" w:sz="0" w:space="0" w:color="auto"/>
        <w:left w:val="none" w:sz="0" w:space="0" w:color="auto"/>
        <w:bottom w:val="none" w:sz="0" w:space="0" w:color="auto"/>
        <w:right w:val="none" w:sz="0" w:space="0" w:color="auto"/>
      </w:divBdr>
    </w:div>
    <w:div w:id="830104068">
      <w:bodyDiv w:val="1"/>
      <w:marLeft w:val="0"/>
      <w:marRight w:val="0"/>
      <w:marTop w:val="0"/>
      <w:marBottom w:val="0"/>
      <w:divBdr>
        <w:top w:val="none" w:sz="0" w:space="0" w:color="auto"/>
        <w:left w:val="none" w:sz="0" w:space="0" w:color="auto"/>
        <w:bottom w:val="none" w:sz="0" w:space="0" w:color="auto"/>
        <w:right w:val="none" w:sz="0" w:space="0" w:color="auto"/>
      </w:divBdr>
    </w:div>
    <w:div w:id="852650126">
      <w:bodyDiv w:val="1"/>
      <w:marLeft w:val="0"/>
      <w:marRight w:val="0"/>
      <w:marTop w:val="0"/>
      <w:marBottom w:val="0"/>
      <w:divBdr>
        <w:top w:val="none" w:sz="0" w:space="0" w:color="auto"/>
        <w:left w:val="none" w:sz="0" w:space="0" w:color="auto"/>
        <w:bottom w:val="none" w:sz="0" w:space="0" w:color="auto"/>
        <w:right w:val="none" w:sz="0" w:space="0" w:color="auto"/>
      </w:divBdr>
    </w:div>
    <w:div w:id="908265676">
      <w:bodyDiv w:val="1"/>
      <w:marLeft w:val="0"/>
      <w:marRight w:val="0"/>
      <w:marTop w:val="0"/>
      <w:marBottom w:val="0"/>
      <w:divBdr>
        <w:top w:val="none" w:sz="0" w:space="0" w:color="auto"/>
        <w:left w:val="none" w:sz="0" w:space="0" w:color="auto"/>
        <w:bottom w:val="none" w:sz="0" w:space="0" w:color="auto"/>
        <w:right w:val="none" w:sz="0" w:space="0" w:color="auto"/>
      </w:divBdr>
    </w:div>
    <w:div w:id="917783994">
      <w:bodyDiv w:val="1"/>
      <w:marLeft w:val="0"/>
      <w:marRight w:val="0"/>
      <w:marTop w:val="0"/>
      <w:marBottom w:val="0"/>
      <w:divBdr>
        <w:top w:val="none" w:sz="0" w:space="0" w:color="auto"/>
        <w:left w:val="none" w:sz="0" w:space="0" w:color="auto"/>
        <w:bottom w:val="none" w:sz="0" w:space="0" w:color="auto"/>
        <w:right w:val="none" w:sz="0" w:space="0" w:color="auto"/>
      </w:divBdr>
    </w:div>
    <w:div w:id="948315115">
      <w:bodyDiv w:val="1"/>
      <w:marLeft w:val="0"/>
      <w:marRight w:val="0"/>
      <w:marTop w:val="0"/>
      <w:marBottom w:val="0"/>
      <w:divBdr>
        <w:top w:val="none" w:sz="0" w:space="0" w:color="auto"/>
        <w:left w:val="none" w:sz="0" w:space="0" w:color="auto"/>
        <w:bottom w:val="none" w:sz="0" w:space="0" w:color="auto"/>
        <w:right w:val="none" w:sz="0" w:space="0" w:color="auto"/>
      </w:divBdr>
    </w:div>
    <w:div w:id="968124387">
      <w:bodyDiv w:val="1"/>
      <w:marLeft w:val="0"/>
      <w:marRight w:val="0"/>
      <w:marTop w:val="0"/>
      <w:marBottom w:val="0"/>
      <w:divBdr>
        <w:top w:val="none" w:sz="0" w:space="0" w:color="auto"/>
        <w:left w:val="none" w:sz="0" w:space="0" w:color="auto"/>
        <w:bottom w:val="none" w:sz="0" w:space="0" w:color="auto"/>
        <w:right w:val="none" w:sz="0" w:space="0" w:color="auto"/>
      </w:divBdr>
    </w:div>
    <w:div w:id="1000624851">
      <w:bodyDiv w:val="1"/>
      <w:marLeft w:val="0"/>
      <w:marRight w:val="0"/>
      <w:marTop w:val="0"/>
      <w:marBottom w:val="0"/>
      <w:divBdr>
        <w:top w:val="none" w:sz="0" w:space="0" w:color="auto"/>
        <w:left w:val="none" w:sz="0" w:space="0" w:color="auto"/>
        <w:bottom w:val="none" w:sz="0" w:space="0" w:color="auto"/>
        <w:right w:val="none" w:sz="0" w:space="0" w:color="auto"/>
      </w:divBdr>
    </w:div>
    <w:div w:id="1013647352">
      <w:bodyDiv w:val="1"/>
      <w:marLeft w:val="0"/>
      <w:marRight w:val="0"/>
      <w:marTop w:val="0"/>
      <w:marBottom w:val="0"/>
      <w:divBdr>
        <w:top w:val="none" w:sz="0" w:space="0" w:color="auto"/>
        <w:left w:val="none" w:sz="0" w:space="0" w:color="auto"/>
        <w:bottom w:val="none" w:sz="0" w:space="0" w:color="auto"/>
        <w:right w:val="none" w:sz="0" w:space="0" w:color="auto"/>
      </w:divBdr>
      <w:divsChild>
        <w:div w:id="90008277">
          <w:marLeft w:val="0"/>
          <w:marRight w:val="0"/>
          <w:marTop w:val="0"/>
          <w:marBottom w:val="0"/>
          <w:divBdr>
            <w:top w:val="none" w:sz="0" w:space="0" w:color="auto"/>
            <w:left w:val="none" w:sz="0" w:space="0" w:color="auto"/>
            <w:bottom w:val="none" w:sz="0" w:space="0" w:color="auto"/>
            <w:right w:val="none" w:sz="0" w:space="0" w:color="auto"/>
          </w:divBdr>
        </w:div>
        <w:div w:id="213850971">
          <w:marLeft w:val="0"/>
          <w:marRight w:val="0"/>
          <w:marTop w:val="0"/>
          <w:marBottom w:val="0"/>
          <w:divBdr>
            <w:top w:val="none" w:sz="0" w:space="0" w:color="auto"/>
            <w:left w:val="none" w:sz="0" w:space="0" w:color="auto"/>
            <w:bottom w:val="none" w:sz="0" w:space="0" w:color="auto"/>
            <w:right w:val="none" w:sz="0" w:space="0" w:color="auto"/>
          </w:divBdr>
        </w:div>
        <w:div w:id="221330417">
          <w:marLeft w:val="0"/>
          <w:marRight w:val="0"/>
          <w:marTop w:val="0"/>
          <w:marBottom w:val="0"/>
          <w:divBdr>
            <w:top w:val="none" w:sz="0" w:space="0" w:color="auto"/>
            <w:left w:val="none" w:sz="0" w:space="0" w:color="auto"/>
            <w:bottom w:val="none" w:sz="0" w:space="0" w:color="auto"/>
            <w:right w:val="none" w:sz="0" w:space="0" w:color="auto"/>
          </w:divBdr>
        </w:div>
        <w:div w:id="444888573">
          <w:marLeft w:val="0"/>
          <w:marRight w:val="0"/>
          <w:marTop w:val="0"/>
          <w:marBottom w:val="0"/>
          <w:divBdr>
            <w:top w:val="none" w:sz="0" w:space="0" w:color="auto"/>
            <w:left w:val="none" w:sz="0" w:space="0" w:color="auto"/>
            <w:bottom w:val="none" w:sz="0" w:space="0" w:color="auto"/>
            <w:right w:val="none" w:sz="0" w:space="0" w:color="auto"/>
          </w:divBdr>
        </w:div>
        <w:div w:id="558251203">
          <w:marLeft w:val="0"/>
          <w:marRight w:val="0"/>
          <w:marTop w:val="0"/>
          <w:marBottom w:val="0"/>
          <w:divBdr>
            <w:top w:val="none" w:sz="0" w:space="0" w:color="auto"/>
            <w:left w:val="none" w:sz="0" w:space="0" w:color="auto"/>
            <w:bottom w:val="none" w:sz="0" w:space="0" w:color="auto"/>
            <w:right w:val="none" w:sz="0" w:space="0" w:color="auto"/>
          </w:divBdr>
        </w:div>
        <w:div w:id="605769427">
          <w:marLeft w:val="0"/>
          <w:marRight w:val="0"/>
          <w:marTop w:val="0"/>
          <w:marBottom w:val="0"/>
          <w:divBdr>
            <w:top w:val="none" w:sz="0" w:space="0" w:color="auto"/>
            <w:left w:val="none" w:sz="0" w:space="0" w:color="auto"/>
            <w:bottom w:val="none" w:sz="0" w:space="0" w:color="auto"/>
            <w:right w:val="none" w:sz="0" w:space="0" w:color="auto"/>
          </w:divBdr>
        </w:div>
        <w:div w:id="705985237">
          <w:marLeft w:val="0"/>
          <w:marRight w:val="0"/>
          <w:marTop w:val="0"/>
          <w:marBottom w:val="0"/>
          <w:divBdr>
            <w:top w:val="none" w:sz="0" w:space="0" w:color="auto"/>
            <w:left w:val="none" w:sz="0" w:space="0" w:color="auto"/>
            <w:bottom w:val="none" w:sz="0" w:space="0" w:color="auto"/>
            <w:right w:val="none" w:sz="0" w:space="0" w:color="auto"/>
          </w:divBdr>
        </w:div>
        <w:div w:id="1139691987">
          <w:marLeft w:val="0"/>
          <w:marRight w:val="0"/>
          <w:marTop w:val="0"/>
          <w:marBottom w:val="0"/>
          <w:divBdr>
            <w:top w:val="none" w:sz="0" w:space="0" w:color="auto"/>
            <w:left w:val="none" w:sz="0" w:space="0" w:color="auto"/>
            <w:bottom w:val="none" w:sz="0" w:space="0" w:color="auto"/>
            <w:right w:val="none" w:sz="0" w:space="0" w:color="auto"/>
          </w:divBdr>
        </w:div>
        <w:div w:id="1148522838">
          <w:marLeft w:val="0"/>
          <w:marRight w:val="0"/>
          <w:marTop w:val="0"/>
          <w:marBottom w:val="0"/>
          <w:divBdr>
            <w:top w:val="none" w:sz="0" w:space="0" w:color="auto"/>
            <w:left w:val="none" w:sz="0" w:space="0" w:color="auto"/>
            <w:bottom w:val="none" w:sz="0" w:space="0" w:color="auto"/>
            <w:right w:val="none" w:sz="0" w:space="0" w:color="auto"/>
          </w:divBdr>
        </w:div>
        <w:div w:id="1258903006">
          <w:marLeft w:val="0"/>
          <w:marRight w:val="0"/>
          <w:marTop w:val="0"/>
          <w:marBottom w:val="0"/>
          <w:divBdr>
            <w:top w:val="none" w:sz="0" w:space="0" w:color="auto"/>
            <w:left w:val="none" w:sz="0" w:space="0" w:color="auto"/>
            <w:bottom w:val="none" w:sz="0" w:space="0" w:color="auto"/>
            <w:right w:val="none" w:sz="0" w:space="0" w:color="auto"/>
          </w:divBdr>
        </w:div>
        <w:div w:id="1793595341">
          <w:marLeft w:val="0"/>
          <w:marRight w:val="0"/>
          <w:marTop w:val="0"/>
          <w:marBottom w:val="0"/>
          <w:divBdr>
            <w:top w:val="none" w:sz="0" w:space="0" w:color="auto"/>
            <w:left w:val="none" w:sz="0" w:space="0" w:color="auto"/>
            <w:bottom w:val="none" w:sz="0" w:space="0" w:color="auto"/>
            <w:right w:val="none" w:sz="0" w:space="0" w:color="auto"/>
          </w:divBdr>
        </w:div>
        <w:div w:id="1946309767">
          <w:marLeft w:val="0"/>
          <w:marRight w:val="0"/>
          <w:marTop w:val="0"/>
          <w:marBottom w:val="0"/>
          <w:divBdr>
            <w:top w:val="none" w:sz="0" w:space="0" w:color="auto"/>
            <w:left w:val="none" w:sz="0" w:space="0" w:color="auto"/>
            <w:bottom w:val="none" w:sz="0" w:space="0" w:color="auto"/>
            <w:right w:val="none" w:sz="0" w:space="0" w:color="auto"/>
          </w:divBdr>
        </w:div>
        <w:div w:id="2102287488">
          <w:marLeft w:val="0"/>
          <w:marRight w:val="0"/>
          <w:marTop w:val="0"/>
          <w:marBottom w:val="0"/>
          <w:divBdr>
            <w:top w:val="none" w:sz="0" w:space="0" w:color="auto"/>
            <w:left w:val="none" w:sz="0" w:space="0" w:color="auto"/>
            <w:bottom w:val="none" w:sz="0" w:space="0" w:color="auto"/>
            <w:right w:val="none" w:sz="0" w:space="0" w:color="auto"/>
          </w:divBdr>
        </w:div>
      </w:divsChild>
    </w:div>
    <w:div w:id="1045985290">
      <w:bodyDiv w:val="1"/>
      <w:marLeft w:val="0"/>
      <w:marRight w:val="0"/>
      <w:marTop w:val="0"/>
      <w:marBottom w:val="0"/>
      <w:divBdr>
        <w:top w:val="none" w:sz="0" w:space="0" w:color="auto"/>
        <w:left w:val="none" w:sz="0" w:space="0" w:color="auto"/>
        <w:bottom w:val="none" w:sz="0" w:space="0" w:color="auto"/>
        <w:right w:val="none" w:sz="0" w:space="0" w:color="auto"/>
      </w:divBdr>
    </w:div>
    <w:div w:id="1046950170">
      <w:bodyDiv w:val="1"/>
      <w:marLeft w:val="0"/>
      <w:marRight w:val="0"/>
      <w:marTop w:val="0"/>
      <w:marBottom w:val="0"/>
      <w:divBdr>
        <w:top w:val="none" w:sz="0" w:space="0" w:color="auto"/>
        <w:left w:val="none" w:sz="0" w:space="0" w:color="auto"/>
        <w:bottom w:val="none" w:sz="0" w:space="0" w:color="auto"/>
        <w:right w:val="none" w:sz="0" w:space="0" w:color="auto"/>
      </w:divBdr>
    </w:div>
    <w:div w:id="1068501827">
      <w:bodyDiv w:val="1"/>
      <w:marLeft w:val="0"/>
      <w:marRight w:val="0"/>
      <w:marTop w:val="0"/>
      <w:marBottom w:val="0"/>
      <w:divBdr>
        <w:top w:val="none" w:sz="0" w:space="0" w:color="auto"/>
        <w:left w:val="none" w:sz="0" w:space="0" w:color="auto"/>
        <w:bottom w:val="none" w:sz="0" w:space="0" w:color="auto"/>
        <w:right w:val="none" w:sz="0" w:space="0" w:color="auto"/>
      </w:divBdr>
    </w:div>
    <w:div w:id="1136264358">
      <w:bodyDiv w:val="1"/>
      <w:marLeft w:val="0"/>
      <w:marRight w:val="0"/>
      <w:marTop w:val="0"/>
      <w:marBottom w:val="0"/>
      <w:divBdr>
        <w:top w:val="none" w:sz="0" w:space="0" w:color="auto"/>
        <w:left w:val="none" w:sz="0" w:space="0" w:color="auto"/>
        <w:bottom w:val="none" w:sz="0" w:space="0" w:color="auto"/>
        <w:right w:val="none" w:sz="0" w:space="0" w:color="auto"/>
      </w:divBdr>
    </w:div>
    <w:div w:id="1200240800">
      <w:bodyDiv w:val="1"/>
      <w:marLeft w:val="0"/>
      <w:marRight w:val="0"/>
      <w:marTop w:val="0"/>
      <w:marBottom w:val="0"/>
      <w:divBdr>
        <w:top w:val="none" w:sz="0" w:space="0" w:color="auto"/>
        <w:left w:val="none" w:sz="0" w:space="0" w:color="auto"/>
        <w:bottom w:val="none" w:sz="0" w:space="0" w:color="auto"/>
        <w:right w:val="none" w:sz="0" w:space="0" w:color="auto"/>
      </w:divBdr>
    </w:div>
    <w:div w:id="1219976075">
      <w:bodyDiv w:val="1"/>
      <w:marLeft w:val="0"/>
      <w:marRight w:val="0"/>
      <w:marTop w:val="0"/>
      <w:marBottom w:val="0"/>
      <w:divBdr>
        <w:top w:val="none" w:sz="0" w:space="0" w:color="auto"/>
        <w:left w:val="none" w:sz="0" w:space="0" w:color="auto"/>
        <w:bottom w:val="none" w:sz="0" w:space="0" w:color="auto"/>
        <w:right w:val="none" w:sz="0" w:space="0" w:color="auto"/>
      </w:divBdr>
    </w:div>
    <w:div w:id="1242837227">
      <w:bodyDiv w:val="1"/>
      <w:marLeft w:val="0"/>
      <w:marRight w:val="0"/>
      <w:marTop w:val="0"/>
      <w:marBottom w:val="0"/>
      <w:divBdr>
        <w:top w:val="none" w:sz="0" w:space="0" w:color="auto"/>
        <w:left w:val="none" w:sz="0" w:space="0" w:color="auto"/>
        <w:bottom w:val="none" w:sz="0" w:space="0" w:color="auto"/>
        <w:right w:val="none" w:sz="0" w:space="0" w:color="auto"/>
      </w:divBdr>
    </w:div>
    <w:div w:id="1362321144">
      <w:bodyDiv w:val="1"/>
      <w:marLeft w:val="0"/>
      <w:marRight w:val="0"/>
      <w:marTop w:val="0"/>
      <w:marBottom w:val="0"/>
      <w:divBdr>
        <w:top w:val="none" w:sz="0" w:space="0" w:color="auto"/>
        <w:left w:val="none" w:sz="0" w:space="0" w:color="auto"/>
        <w:bottom w:val="none" w:sz="0" w:space="0" w:color="auto"/>
        <w:right w:val="none" w:sz="0" w:space="0" w:color="auto"/>
      </w:divBdr>
      <w:divsChild>
        <w:div w:id="1811440480">
          <w:marLeft w:val="144"/>
          <w:marRight w:val="0"/>
          <w:marTop w:val="240"/>
          <w:marBottom w:val="40"/>
          <w:divBdr>
            <w:top w:val="none" w:sz="0" w:space="0" w:color="auto"/>
            <w:left w:val="none" w:sz="0" w:space="0" w:color="auto"/>
            <w:bottom w:val="none" w:sz="0" w:space="0" w:color="auto"/>
            <w:right w:val="none" w:sz="0" w:space="0" w:color="auto"/>
          </w:divBdr>
        </w:div>
        <w:div w:id="151020997">
          <w:marLeft w:val="144"/>
          <w:marRight w:val="0"/>
          <w:marTop w:val="240"/>
          <w:marBottom w:val="40"/>
          <w:divBdr>
            <w:top w:val="none" w:sz="0" w:space="0" w:color="auto"/>
            <w:left w:val="none" w:sz="0" w:space="0" w:color="auto"/>
            <w:bottom w:val="none" w:sz="0" w:space="0" w:color="auto"/>
            <w:right w:val="none" w:sz="0" w:space="0" w:color="auto"/>
          </w:divBdr>
        </w:div>
        <w:div w:id="1668903043">
          <w:marLeft w:val="144"/>
          <w:marRight w:val="0"/>
          <w:marTop w:val="240"/>
          <w:marBottom w:val="40"/>
          <w:divBdr>
            <w:top w:val="none" w:sz="0" w:space="0" w:color="auto"/>
            <w:left w:val="none" w:sz="0" w:space="0" w:color="auto"/>
            <w:bottom w:val="none" w:sz="0" w:space="0" w:color="auto"/>
            <w:right w:val="none" w:sz="0" w:space="0" w:color="auto"/>
          </w:divBdr>
        </w:div>
        <w:div w:id="1897357625">
          <w:marLeft w:val="144"/>
          <w:marRight w:val="0"/>
          <w:marTop w:val="240"/>
          <w:marBottom w:val="40"/>
          <w:divBdr>
            <w:top w:val="none" w:sz="0" w:space="0" w:color="auto"/>
            <w:left w:val="none" w:sz="0" w:space="0" w:color="auto"/>
            <w:bottom w:val="none" w:sz="0" w:space="0" w:color="auto"/>
            <w:right w:val="none" w:sz="0" w:space="0" w:color="auto"/>
          </w:divBdr>
        </w:div>
        <w:div w:id="1668704192">
          <w:marLeft w:val="144"/>
          <w:marRight w:val="0"/>
          <w:marTop w:val="240"/>
          <w:marBottom w:val="40"/>
          <w:divBdr>
            <w:top w:val="none" w:sz="0" w:space="0" w:color="auto"/>
            <w:left w:val="none" w:sz="0" w:space="0" w:color="auto"/>
            <w:bottom w:val="none" w:sz="0" w:space="0" w:color="auto"/>
            <w:right w:val="none" w:sz="0" w:space="0" w:color="auto"/>
          </w:divBdr>
        </w:div>
        <w:div w:id="1713535077">
          <w:marLeft w:val="144"/>
          <w:marRight w:val="0"/>
          <w:marTop w:val="240"/>
          <w:marBottom w:val="40"/>
          <w:divBdr>
            <w:top w:val="none" w:sz="0" w:space="0" w:color="auto"/>
            <w:left w:val="none" w:sz="0" w:space="0" w:color="auto"/>
            <w:bottom w:val="none" w:sz="0" w:space="0" w:color="auto"/>
            <w:right w:val="none" w:sz="0" w:space="0" w:color="auto"/>
          </w:divBdr>
        </w:div>
        <w:div w:id="1730837788">
          <w:marLeft w:val="144"/>
          <w:marRight w:val="0"/>
          <w:marTop w:val="240"/>
          <w:marBottom w:val="40"/>
          <w:divBdr>
            <w:top w:val="none" w:sz="0" w:space="0" w:color="auto"/>
            <w:left w:val="none" w:sz="0" w:space="0" w:color="auto"/>
            <w:bottom w:val="none" w:sz="0" w:space="0" w:color="auto"/>
            <w:right w:val="none" w:sz="0" w:space="0" w:color="auto"/>
          </w:divBdr>
        </w:div>
      </w:divsChild>
    </w:div>
    <w:div w:id="1421028703">
      <w:bodyDiv w:val="1"/>
      <w:marLeft w:val="0"/>
      <w:marRight w:val="0"/>
      <w:marTop w:val="0"/>
      <w:marBottom w:val="0"/>
      <w:divBdr>
        <w:top w:val="none" w:sz="0" w:space="0" w:color="auto"/>
        <w:left w:val="none" w:sz="0" w:space="0" w:color="auto"/>
        <w:bottom w:val="none" w:sz="0" w:space="0" w:color="auto"/>
        <w:right w:val="none" w:sz="0" w:space="0" w:color="auto"/>
      </w:divBdr>
    </w:div>
    <w:div w:id="1484392437">
      <w:bodyDiv w:val="1"/>
      <w:marLeft w:val="0"/>
      <w:marRight w:val="0"/>
      <w:marTop w:val="0"/>
      <w:marBottom w:val="0"/>
      <w:divBdr>
        <w:top w:val="none" w:sz="0" w:space="0" w:color="auto"/>
        <w:left w:val="none" w:sz="0" w:space="0" w:color="auto"/>
        <w:bottom w:val="none" w:sz="0" w:space="0" w:color="auto"/>
        <w:right w:val="none" w:sz="0" w:space="0" w:color="auto"/>
      </w:divBdr>
    </w:div>
    <w:div w:id="1590575079">
      <w:bodyDiv w:val="1"/>
      <w:marLeft w:val="0"/>
      <w:marRight w:val="0"/>
      <w:marTop w:val="0"/>
      <w:marBottom w:val="0"/>
      <w:divBdr>
        <w:top w:val="none" w:sz="0" w:space="0" w:color="auto"/>
        <w:left w:val="none" w:sz="0" w:space="0" w:color="auto"/>
        <w:bottom w:val="none" w:sz="0" w:space="0" w:color="auto"/>
        <w:right w:val="none" w:sz="0" w:space="0" w:color="auto"/>
      </w:divBdr>
    </w:div>
    <w:div w:id="1618297733">
      <w:bodyDiv w:val="1"/>
      <w:marLeft w:val="0"/>
      <w:marRight w:val="0"/>
      <w:marTop w:val="0"/>
      <w:marBottom w:val="0"/>
      <w:divBdr>
        <w:top w:val="none" w:sz="0" w:space="0" w:color="auto"/>
        <w:left w:val="none" w:sz="0" w:space="0" w:color="auto"/>
        <w:bottom w:val="none" w:sz="0" w:space="0" w:color="auto"/>
        <w:right w:val="none" w:sz="0" w:space="0" w:color="auto"/>
      </w:divBdr>
    </w:div>
    <w:div w:id="1618751616">
      <w:bodyDiv w:val="1"/>
      <w:marLeft w:val="0"/>
      <w:marRight w:val="0"/>
      <w:marTop w:val="0"/>
      <w:marBottom w:val="0"/>
      <w:divBdr>
        <w:top w:val="none" w:sz="0" w:space="0" w:color="auto"/>
        <w:left w:val="none" w:sz="0" w:space="0" w:color="auto"/>
        <w:bottom w:val="none" w:sz="0" w:space="0" w:color="auto"/>
        <w:right w:val="none" w:sz="0" w:space="0" w:color="auto"/>
      </w:divBdr>
    </w:div>
    <w:div w:id="1630935601">
      <w:bodyDiv w:val="1"/>
      <w:marLeft w:val="0"/>
      <w:marRight w:val="0"/>
      <w:marTop w:val="0"/>
      <w:marBottom w:val="0"/>
      <w:divBdr>
        <w:top w:val="none" w:sz="0" w:space="0" w:color="auto"/>
        <w:left w:val="none" w:sz="0" w:space="0" w:color="auto"/>
        <w:bottom w:val="none" w:sz="0" w:space="0" w:color="auto"/>
        <w:right w:val="none" w:sz="0" w:space="0" w:color="auto"/>
      </w:divBdr>
    </w:div>
    <w:div w:id="1658461801">
      <w:bodyDiv w:val="1"/>
      <w:marLeft w:val="0"/>
      <w:marRight w:val="0"/>
      <w:marTop w:val="0"/>
      <w:marBottom w:val="0"/>
      <w:divBdr>
        <w:top w:val="none" w:sz="0" w:space="0" w:color="auto"/>
        <w:left w:val="none" w:sz="0" w:space="0" w:color="auto"/>
        <w:bottom w:val="none" w:sz="0" w:space="0" w:color="auto"/>
        <w:right w:val="none" w:sz="0" w:space="0" w:color="auto"/>
      </w:divBdr>
    </w:div>
    <w:div w:id="1672558723">
      <w:bodyDiv w:val="1"/>
      <w:marLeft w:val="0"/>
      <w:marRight w:val="0"/>
      <w:marTop w:val="0"/>
      <w:marBottom w:val="0"/>
      <w:divBdr>
        <w:top w:val="none" w:sz="0" w:space="0" w:color="auto"/>
        <w:left w:val="none" w:sz="0" w:space="0" w:color="auto"/>
        <w:bottom w:val="none" w:sz="0" w:space="0" w:color="auto"/>
        <w:right w:val="none" w:sz="0" w:space="0" w:color="auto"/>
      </w:divBdr>
    </w:div>
    <w:div w:id="1677491796">
      <w:bodyDiv w:val="1"/>
      <w:marLeft w:val="0"/>
      <w:marRight w:val="0"/>
      <w:marTop w:val="0"/>
      <w:marBottom w:val="0"/>
      <w:divBdr>
        <w:top w:val="none" w:sz="0" w:space="0" w:color="auto"/>
        <w:left w:val="none" w:sz="0" w:space="0" w:color="auto"/>
        <w:bottom w:val="none" w:sz="0" w:space="0" w:color="auto"/>
        <w:right w:val="none" w:sz="0" w:space="0" w:color="auto"/>
      </w:divBdr>
    </w:div>
    <w:div w:id="1717003066">
      <w:bodyDiv w:val="1"/>
      <w:marLeft w:val="0"/>
      <w:marRight w:val="0"/>
      <w:marTop w:val="0"/>
      <w:marBottom w:val="0"/>
      <w:divBdr>
        <w:top w:val="none" w:sz="0" w:space="0" w:color="auto"/>
        <w:left w:val="none" w:sz="0" w:space="0" w:color="auto"/>
        <w:bottom w:val="none" w:sz="0" w:space="0" w:color="auto"/>
        <w:right w:val="none" w:sz="0" w:space="0" w:color="auto"/>
      </w:divBdr>
    </w:div>
    <w:div w:id="1721249522">
      <w:bodyDiv w:val="1"/>
      <w:marLeft w:val="0"/>
      <w:marRight w:val="0"/>
      <w:marTop w:val="0"/>
      <w:marBottom w:val="0"/>
      <w:divBdr>
        <w:top w:val="none" w:sz="0" w:space="0" w:color="auto"/>
        <w:left w:val="none" w:sz="0" w:space="0" w:color="auto"/>
        <w:bottom w:val="none" w:sz="0" w:space="0" w:color="auto"/>
        <w:right w:val="none" w:sz="0" w:space="0" w:color="auto"/>
      </w:divBdr>
    </w:div>
    <w:div w:id="1792241283">
      <w:bodyDiv w:val="1"/>
      <w:marLeft w:val="0"/>
      <w:marRight w:val="0"/>
      <w:marTop w:val="0"/>
      <w:marBottom w:val="0"/>
      <w:divBdr>
        <w:top w:val="none" w:sz="0" w:space="0" w:color="auto"/>
        <w:left w:val="none" w:sz="0" w:space="0" w:color="auto"/>
        <w:bottom w:val="none" w:sz="0" w:space="0" w:color="auto"/>
        <w:right w:val="none" w:sz="0" w:space="0" w:color="auto"/>
      </w:divBdr>
    </w:div>
    <w:div w:id="1899585181">
      <w:bodyDiv w:val="1"/>
      <w:marLeft w:val="0"/>
      <w:marRight w:val="0"/>
      <w:marTop w:val="0"/>
      <w:marBottom w:val="0"/>
      <w:divBdr>
        <w:top w:val="none" w:sz="0" w:space="0" w:color="auto"/>
        <w:left w:val="none" w:sz="0" w:space="0" w:color="auto"/>
        <w:bottom w:val="none" w:sz="0" w:space="0" w:color="auto"/>
        <w:right w:val="none" w:sz="0" w:space="0" w:color="auto"/>
      </w:divBdr>
    </w:div>
    <w:div w:id="1931354157">
      <w:bodyDiv w:val="1"/>
      <w:marLeft w:val="0"/>
      <w:marRight w:val="0"/>
      <w:marTop w:val="0"/>
      <w:marBottom w:val="0"/>
      <w:divBdr>
        <w:top w:val="none" w:sz="0" w:space="0" w:color="auto"/>
        <w:left w:val="none" w:sz="0" w:space="0" w:color="auto"/>
        <w:bottom w:val="none" w:sz="0" w:space="0" w:color="auto"/>
        <w:right w:val="none" w:sz="0" w:space="0" w:color="auto"/>
      </w:divBdr>
    </w:div>
    <w:div w:id="2008357339">
      <w:bodyDiv w:val="1"/>
      <w:marLeft w:val="0"/>
      <w:marRight w:val="0"/>
      <w:marTop w:val="0"/>
      <w:marBottom w:val="0"/>
      <w:divBdr>
        <w:top w:val="none" w:sz="0" w:space="0" w:color="auto"/>
        <w:left w:val="none" w:sz="0" w:space="0" w:color="auto"/>
        <w:bottom w:val="none" w:sz="0" w:space="0" w:color="auto"/>
        <w:right w:val="none" w:sz="0" w:space="0" w:color="auto"/>
      </w:divBdr>
    </w:div>
    <w:div w:id="21383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707F-28CB-4B58-AD0E-448DFAB2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6503</Words>
  <Characters>35122</Characters>
  <Application>Microsoft Office Word</Application>
  <DocSecurity>0</DocSecurity>
  <Lines>292</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Maria Georgina Drummond de Carvalho</cp:lastModifiedBy>
  <cp:revision>2</cp:revision>
  <cp:lastPrinted>2019-05-17T03:53:00Z</cp:lastPrinted>
  <dcterms:created xsi:type="dcterms:W3CDTF">2023-03-28T18:55:00Z</dcterms:created>
  <dcterms:modified xsi:type="dcterms:W3CDTF">2023-03-28T18:55:00Z</dcterms:modified>
</cp:coreProperties>
</file>